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C43E8" w14:textId="77777777" w:rsidR="00233E92" w:rsidRDefault="00E850F8" w:rsidP="00E850F8">
      <w:pPr>
        <w:spacing w:after="0" w:line="0" w:lineRule="atLeast"/>
        <w:jc w:val="center"/>
        <w:rPr>
          <w:rFonts w:ascii="Times New Roman" w:hAnsi="Times New Roman" w:cs="Times New Roman"/>
          <w:b/>
          <w:sz w:val="24"/>
          <w:szCs w:val="24"/>
        </w:rPr>
      </w:pPr>
      <w:r w:rsidRPr="001905B3">
        <w:rPr>
          <w:rFonts w:ascii="Times New Roman" w:hAnsi="Times New Roman" w:cs="Times New Roman"/>
          <w:b/>
          <w:sz w:val="24"/>
          <w:szCs w:val="24"/>
        </w:rPr>
        <w:t>20</w:t>
      </w:r>
      <w:r w:rsidR="0002216C" w:rsidRPr="001905B3">
        <w:rPr>
          <w:rFonts w:ascii="Times New Roman" w:hAnsi="Times New Roman" w:cs="Times New Roman"/>
          <w:b/>
          <w:sz w:val="24"/>
          <w:szCs w:val="24"/>
        </w:rPr>
        <w:t>2</w:t>
      </w:r>
      <w:r w:rsidR="00082AF9" w:rsidRPr="001905B3">
        <w:rPr>
          <w:rFonts w:ascii="Times New Roman" w:hAnsi="Times New Roman" w:cs="Times New Roman"/>
          <w:b/>
          <w:sz w:val="24"/>
          <w:szCs w:val="24"/>
        </w:rPr>
        <w:t>3</w:t>
      </w:r>
      <w:r w:rsidR="000C261B" w:rsidRPr="001905B3">
        <w:rPr>
          <w:rFonts w:ascii="Times New Roman" w:hAnsi="Times New Roman" w:cs="Times New Roman"/>
          <w:b/>
          <w:sz w:val="24"/>
          <w:szCs w:val="24"/>
        </w:rPr>
        <w:t>-202</w:t>
      </w:r>
      <w:r w:rsidR="00082AF9" w:rsidRPr="001905B3">
        <w:rPr>
          <w:rFonts w:ascii="Times New Roman" w:hAnsi="Times New Roman" w:cs="Times New Roman"/>
          <w:b/>
          <w:sz w:val="24"/>
          <w:szCs w:val="24"/>
        </w:rPr>
        <w:t>4</w:t>
      </w:r>
      <w:r w:rsidRPr="001905B3">
        <w:rPr>
          <w:rFonts w:ascii="Times New Roman" w:hAnsi="Times New Roman" w:cs="Times New Roman"/>
          <w:b/>
          <w:sz w:val="24"/>
          <w:szCs w:val="24"/>
        </w:rPr>
        <w:t xml:space="preserve"> EĞİTİM-ÖĞRETİM YILI </w:t>
      </w:r>
      <w:r w:rsidR="0002216C" w:rsidRPr="001905B3">
        <w:rPr>
          <w:rFonts w:ascii="Times New Roman" w:hAnsi="Times New Roman" w:cs="Times New Roman"/>
          <w:b/>
          <w:sz w:val="24"/>
          <w:szCs w:val="24"/>
        </w:rPr>
        <w:t>ATATÜRK ANADOLU</w:t>
      </w:r>
      <w:r w:rsidRPr="001905B3">
        <w:rPr>
          <w:rFonts w:ascii="Times New Roman" w:hAnsi="Times New Roman" w:cs="Times New Roman"/>
          <w:b/>
          <w:sz w:val="24"/>
          <w:szCs w:val="24"/>
        </w:rPr>
        <w:t xml:space="preserve"> LİSESİ 11. SINIF FELSEFE DERSİ </w:t>
      </w:r>
    </w:p>
    <w:p w14:paraId="4D3AC294" w14:textId="71478668" w:rsidR="00E850F8" w:rsidRDefault="00E850F8" w:rsidP="00E850F8">
      <w:pPr>
        <w:spacing w:after="0" w:line="0" w:lineRule="atLeast"/>
        <w:jc w:val="center"/>
        <w:rPr>
          <w:rFonts w:ascii="Times New Roman" w:hAnsi="Times New Roman" w:cs="Times New Roman"/>
          <w:b/>
          <w:sz w:val="24"/>
          <w:szCs w:val="24"/>
        </w:rPr>
      </w:pPr>
      <w:r w:rsidRPr="001905B3">
        <w:rPr>
          <w:rFonts w:ascii="Times New Roman" w:hAnsi="Times New Roman" w:cs="Times New Roman"/>
          <w:b/>
          <w:sz w:val="24"/>
          <w:szCs w:val="24"/>
        </w:rPr>
        <w:t xml:space="preserve">1. DÖNEM 1. YAZILI SINAV </w:t>
      </w:r>
      <w:r w:rsidR="00C66DE4" w:rsidRPr="001905B3">
        <w:rPr>
          <w:rFonts w:ascii="Times New Roman" w:hAnsi="Times New Roman" w:cs="Times New Roman"/>
          <w:b/>
          <w:sz w:val="24"/>
          <w:szCs w:val="24"/>
        </w:rPr>
        <w:t>CEVAP ANAHTARI</w:t>
      </w:r>
    </w:p>
    <w:tbl>
      <w:tblPr>
        <w:tblStyle w:val="TabloKlavuzu"/>
        <w:tblW w:w="0" w:type="auto"/>
        <w:tblLook w:val="04A0" w:firstRow="1" w:lastRow="0" w:firstColumn="1" w:lastColumn="0" w:noHBand="0" w:noVBand="1"/>
      </w:tblPr>
      <w:tblGrid>
        <w:gridCol w:w="7508"/>
        <w:gridCol w:w="1559"/>
        <w:gridCol w:w="1469"/>
      </w:tblGrid>
      <w:tr w:rsidR="00233E92" w14:paraId="61AACF8A" w14:textId="77777777" w:rsidTr="00233E92">
        <w:tc>
          <w:tcPr>
            <w:tcW w:w="7508" w:type="dxa"/>
          </w:tcPr>
          <w:p w14:paraId="591FFD49" w14:textId="5789399C" w:rsidR="00233E92" w:rsidRDefault="00233E92" w:rsidP="00233E92">
            <w:pPr>
              <w:spacing w:line="0" w:lineRule="atLeast"/>
              <w:rPr>
                <w:rFonts w:ascii="Times New Roman" w:hAnsi="Times New Roman" w:cs="Times New Roman"/>
                <w:b/>
                <w:sz w:val="24"/>
                <w:szCs w:val="24"/>
              </w:rPr>
            </w:pPr>
            <w:r w:rsidRPr="00233E92">
              <w:rPr>
                <w:rFonts w:ascii="Times New Roman" w:hAnsi="Times New Roman" w:cs="Times New Roman"/>
                <w:b/>
                <w:sz w:val="24"/>
                <w:szCs w:val="24"/>
              </w:rPr>
              <w:t>Adı ve soyadı:</w:t>
            </w:r>
            <w:r w:rsidRPr="00233E92">
              <w:rPr>
                <w:rFonts w:ascii="Times New Roman" w:hAnsi="Times New Roman" w:cs="Times New Roman"/>
                <w:b/>
                <w:sz w:val="24"/>
                <w:szCs w:val="24"/>
              </w:rPr>
              <w:tab/>
            </w:r>
          </w:p>
        </w:tc>
        <w:tc>
          <w:tcPr>
            <w:tcW w:w="1559" w:type="dxa"/>
          </w:tcPr>
          <w:p w14:paraId="3B44C591" w14:textId="7C6FFF82" w:rsidR="00233E92" w:rsidRDefault="00233E92" w:rsidP="00233E92">
            <w:pPr>
              <w:spacing w:line="0" w:lineRule="atLeast"/>
              <w:rPr>
                <w:rFonts w:ascii="Times New Roman" w:hAnsi="Times New Roman" w:cs="Times New Roman"/>
                <w:b/>
                <w:sz w:val="24"/>
                <w:szCs w:val="24"/>
              </w:rPr>
            </w:pPr>
            <w:r w:rsidRPr="00233E92">
              <w:rPr>
                <w:rFonts w:ascii="Times New Roman" w:hAnsi="Times New Roman" w:cs="Times New Roman"/>
                <w:b/>
                <w:sz w:val="24"/>
                <w:szCs w:val="24"/>
              </w:rPr>
              <w:t>Sınıfı:</w:t>
            </w:r>
          </w:p>
        </w:tc>
        <w:tc>
          <w:tcPr>
            <w:tcW w:w="1469" w:type="dxa"/>
          </w:tcPr>
          <w:p w14:paraId="585C22AB" w14:textId="6FAFAC55" w:rsidR="00233E92" w:rsidRDefault="00233E92" w:rsidP="00233E92">
            <w:pPr>
              <w:spacing w:line="0" w:lineRule="atLeast"/>
              <w:jc w:val="both"/>
              <w:rPr>
                <w:rFonts w:ascii="Times New Roman" w:hAnsi="Times New Roman" w:cs="Times New Roman"/>
                <w:b/>
                <w:sz w:val="24"/>
                <w:szCs w:val="24"/>
              </w:rPr>
            </w:pPr>
            <w:r w:rsidRPr="00233E92">
              <w:rPr>
                <w:rFonts w:ascii="Times New Roman" w:hAnsi="Times New Roman" w:cs="Times New Roman"/>
                <w:b/>
                <w:sz w:val="24"/>
                <w:szCs w:val="24"/>
              </w:rPr>
              <w:t xml:space="preserve"> No:                </w:t>
            </w:r>
          </w:p>
        </w:tc>
      </w:tr>
    </w:tbl>
    <w:p w14:paraId="6FA2422E" w14:textId="28AAFA76" w:rsidR="0002216C" w:rsidRPr="001905B3" w:rsidRDefault="00E850F8" w:rsidP="00E850F8">
      <w:pPr>
        <w:spacing w:after="0" w:line="0" w:lineRule="atLeast"/>
        <w:rPr>
          <w:rFonts w:ascii="Times New Roman" w:hAnsi="Times New Roman" w:cs="Times New Roman"/>
          <w:sz w:val="24"/>
          <w:szCs w:val="24"/>
        </w:rPr>
      </w:pPr>
      <w:r w:rsidRPr="001905B3">
        <w:rPr>
          <w:rFonts w:ascii="Times New Roman" w:hAnsi="Times New Roman" w:cs="Times New Roman"/>
          <w:sz w:val="24"/>
          <w:szCs w:val="24"/>
        </w:rPr>
        <w:t xml:space="preserve">             </w:t>
      </w:r>
    </w:p>
    <w:p w14:paraId="3ED1D5C6" w14:textId="3E82F06C" w:rsidR="00E850F8" w:rsidRPr="001905B3" w:rsidRDefault="00E850F8" w:rsidP="004862BA">
      <w:pP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t>S-1)</w:t>
      </w:r>
      <w:r w:rsidRPr="001905B3">
        <w:rPr>
          <w:rFonts w:ascii="Times New Roman" w:hAnsi="Times New Roman" w:cs="Times New Roman"/>
          <w:sz w:val="24"/>
          <w:szCs w:val="24"/>
        </w:rPr>
        <w:t xml:space="preserve"> Felsefenin </w:t>
      </w:r>
      <w:r w:rsidR="0063531B" w:rsidRPr="001905B3">
        <w:rPr>
          <w:rFonts w:ascii="Times New Roman" w:hAnsi="Times New Roman" w:cs="Times New Roman"/>
          <w:sz w:val="24"/>
          <w:szCs w:val="24"/>
        </w:rPr>
        <w:t xml:space="preserve">Antik Yunan’da </w:t>
      </w:r>
      <w:r w:rsidR="00E4363F" w:rsidRPr="001905B3">
        <w:rPr>
          <w:rFonts w:ascii="Times New Roman" w:hAnsi="Times New Roman" w:cs="Times New Roman"/>
          <w:sz w:val="24"/>
          <w:szCs w:val="24"/>
        </w:rPr>
        <w:t>ortaya çıkış nedenlerinden 5 (beş) tane</w:t>
      </w:r>
      <w:r w:rsidRPr="001905B3">
        <w:rPr>
          <w:rFonts w:ascii="Times New Roman" w:hAnsi="Times New Roman" w:cs="Times New Roman"/>
          <w:sz w:val="24"/>
          <w:szCs w:val="24"/>
        </w:rPr>
        <w:t xml:space="preserve"> </w:t>
      </w:r>
      <w:r w:rsidR="00703494" w:rsidRPr="001905B3">
        <w:rPr>
          <w:rFonts w:ascii="Times New Roman" w:hAnsi="Times New Roman" w:cs="Times New Roman"/>
          <w:sz w:val="24"/>
          <w:szCs w:val="24"/>
        </w:rPr>
        <w:t>yazınız. (</w:t>
      </w:r>
      <w:r w:rsidR="00082AF9" w:rsidRPr="001905B3">
        <w:rPr>
          <w:rFonts w:ascii="Times New Roman" w:hAnsi="Times New Roman" w:cs="Times New Roman"/>
          <w:sz w:val="24"/>
          <w:szCs w:val="24"/>
        </w:rPr>
        <w:t>5*2=</w:t>
      </w:r>
      <w:r w:rsidR="00703494" w:rsidRPr="001905B3">
        <w:rPr>
          <w:rFonts w:ascii="Times New Roman" w:hAnsi="Times New Roman" w:cs="Times New Roman"/>
          <w:sz w:val="24"/>
          <w:szCs w:val="24"/>
        </w:rPr>
        <w:t>1</w:t>
      </w:r>
      <w:r w:rsidR="00887D27" w:rsidRPr="001905B3">
        <w:rPr>
          <w:rFonts w:ascii="Times New Roman" w:hAnsi="Times New Roman" w:cs="Times New Roman"/>
          <w:sz w:val="24"/>
          <w:szCs w:val="24"/>
        </w:rPr>
        <w:t>0</w:t>
      </w:r>
      <w:r w:rsidRPr="001905B3">
        <w:rPr>
          <w:rFonts w:ascii="Times New Roman" w:hAnsi="Times New Roman" w:cs="Times New Roman"/>
          <w:sz w:val="24"/>
          <w:szCs w:val="24"/>
        </w:rPr>
        <w:t xml:space="preserve"> PUAN)</w:t>
      </w:r>
    </w:p>
    <w:p w14:paraId="1302D889"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Antik Yunan’ın özellikle İyonya denilen bölgenin önemli bir ticaret yeri olması kültürel etkileşimi artırmıştır.</w:t>
      </w:r>
    </w:p>
    <w:p w14:paraId="6F39BDCF"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Refah düzeylerinin yüksek olmasından dolayı Yunan erkeklerinin boş zamanlarının olması</w:t>
      </w:r>
    </w:p>
    <w:p w14:paraId="15339754"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Bilgi birikimi ve hoşgörü ortamının olması</w:t>
      </w:r>
    </w:p>
    <w:p w14:paraId="77411EFE" w14:textId="15758BCF"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 xml:space="preserve">Yunanlılarda soylu ve erkeklerin özgür olması </w:t>
      </w:r>
      <w:r w:rsidR="00981000" w:rsidRPr="001905B3">
        <w:rPr>
          <w:rFonts w:ascii="Times New Roman" w:hAnsi="Times New Roman" w:cs="Times New Roman"/>
          <w:b/>
          <w:sz w:val="24"/>
          <w:szCs w:val="24"/>
        </w:rPr>
        <w:t>(Demokrasinin</w:t>
      </w:r>
      <w:r w:rsidRPr="001905B3">
        <w:rPr>
          <w:rFonts w:ascii="Times New Roman" w:hAnsi="Times New Roman" w:cs="Times New Roman"/>
          <w:b/>
          <w:sz w:val="24"/>
          <w:szCs w:val="24"/>
        </w:rPr>
        <w:t xml:space="preserve"> ve özgür düşüncenin olması)</w:t>
      </w:r>
    </w:p>
    <w:p w14:paraId="184F004B"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Belli bir din sınıfının olmaması (ruhban sınıfının olmayışı)</w:t>
      </w:r>
    </w:p>
    <w:p w14:paraId="29CB0734"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Mitolojik açıklamaların yetersizliği ve akla duyulan güven</w:t>
      </w:r>
    </w:p>
    <w:p w14:paraId="6CE01414"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Bilgi için bilme anlayışı (pratik fayda beklemeden bilgiye yönelme)</w:t>
      </w:r>
    </w:p>
    <w:p w14:paraId="6B6F3A53" w14:textId="77777777" w:rsidR="00CE157F" w:rsidRPr="001905B3" w:rsidRDefault="00CE157F" w:rsidP="00CE157F">
      <w:pPr>
        <w:pStyle w:val="ListeParagraf"/>
        <w:numPr>
          <w:ilvl w:val="0"/>
          <w:numId w:val="3"/>
        </w:numPr>
        <w:jc w:val="both"/>
        <w:rPr>
          <w:rFonts w:ascii="Times New Roman" w:hAnsi="Times New Roman" w:cs="Times New Roman"/>
          <w:b/>
          <w:sz w:val="24"/>
          <w:szCs w:val="24"/>
        </w:rPr>
      </w:pPr>
      <w:r w:rsidRPr="001905B3">
        <w:rPr>
          <w:rFonts w:ascii="Times New Roman" w:hAnsi="Times New Roman" w:cs="Times New Roman"/>
          <w:b/>
          <w:sz w:val="24"/>
          <w:szCs w:val="24"/>
        </w:rPr>
        <w:t>Merak ve hayret</w:t>
      </w:r>
    </w:p>
    <w:p w14:paraId="1DD3B148" w14:textId="77777777" w:rsidR="00082AF9" w:rsidRPr="001905B3" w:rsidRDefault="00082AF9" w:rsidP="00082AF9">
      <w:pP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t xml:space="preserve">S-2) </w:t>
      </w:r>
      <w:r w:rsidRPr="001905B3">
        <w:rPr>
          <w:rFonts w:ascii="Times New Roman" w:hAnsi="Times New Roman" w:cs="Times New Roman"/>
          <w:sz w:val="24"/>
          <w:szCs w:val="24"/>
        </w:rPr>
        <w:t xml:space="preserve">Sümer medeniyeti felsefenin gelişmesinde nasıl bir etkide bulunmuştur? Yazınız. </w:t>
      </w:r>
      <w:bookmarkStart w:id="0" w:name="_Hlk149483259"/>
      <w:r w:rsidRPr="001905B3">
        <w:rPr>
          <w:rFonts w:ascii="Times New Roman" w:hAnsi="Times New Roman" w:cs="Times New Roman"/>
          <w:sz w:val="24"/>
          <w:szCs w:val="24"/>
        </w:rPr>
        <w:t>(10 Puan)</w:t>
      </w:r>
      <w:bookmarkEnd w:id="0"/>
    </w:p>
    <w:p w14:paraId="5D44DE1D" w14:textId="77777777" w:rsidR="00082AF9" w:rsidRPr="001905B3" w:rsidRDefault="00082AF9" w:rsidP="00082AF9">
      <w:pPr>
        <w:spacing w:after="0" w:line="0" w:lineRule="atLeast"/>
        <w:jc w:val="both"/>
        <w:rPr>
          <w:rFonts w:ascii="Times New Roman" w:hAnsi="Times New Roman" w:cs="Times New Roman"/>
          <w:b/>
          <w:sz w:val="24"/>
          <w:szCs w:val="24"/>
        </w:rPr>
      </w:pPr>
      <w:r w:rsidRPr="001905B3">
        <w:rPr>
          <w:rFonts w:ascii="Times New Roman" w:hAnsi="Times New Roman" w:cs="Times New Roman"/>
          <w:b/>
          <w:sz w:val="24"/>
          <w:szCs w:val="24"/>
        </w:rPr>
        <w:t>Yazıyı bularak yazılı kültürün oluşmasını sağlamışlardır. Filozofların düşünceleri yazılı hale gelerek kalıcı niteliğe kavuşmuştur. Felsefe okullarının açılmasını sağlamıştır.</w:t>
      </w:r>
    </w:p>
    <w:p w14:paraId="6EB82D29" w14:textId="77777777" w:rsidR="001905B3" w:rsidRPr="001905B3" w:rsidRDefault="001905B3" w:rsidP="004862BA">
      <w:pPr>
        <w:spacing w:after="0" w:line="0" w:lineRule="atLeast"/>
        <w:jc w:val="both"/>
        <w:rPr>
          <w:rFonts w:ascii="Times New Roman" w:hAnsi="Times New Roman" w:cs="Times New Roman"/>
          <w:b/>
          <w:sz w:val="24"/>
          <w:szCs w:val="24"/>
          <w:u w:val="single"/>
        </w:rPr>
      </w:pPr>
    </w:p>
    <w:p w14:paraId="4E3BC2BE" w14:textId="09BDFDDD" w:rsidR="00E850F8" w:rsidRPr="001905B3" w:rsidRDefault="00E850F8" w:rsidP="004862BA">
      <w:pP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t>S-3)</w:t>
      </w:r>
      <w:r w:rsidR="004862BA" w:rsidRPr="001905B3">
        <w:rPr>
          <w:rFonts w:ascii="Times New Roman" w:hAnsi="Times New Roman" w:cs="Times New Roman"/>
          <w:sz w:val="24"/>
          <w:szCs w:val="24"/>
        </w:rPr>
        <w:t xml:space="preserve"> </w:t>
      </w:r>
      <w:r w:rsidRPr="001905B3">
        <w:rPr>
          <w:rFonts w:ascii="Times New Roman" w:hAnsi="Times New Roman" w:cs="Times New Roman"/>
          <w:sz w:val="24"/>
          <w:szCs w:val="24"/>
        </w:rPr>
        <w:t xml:space="preserve">Ephesos’ta (İzmir-Selçuk) yaşamıştır. Varlıklar üzerine oluş düşüncesiyle öne çıkmıştır. Düşünce tarihinde “Aynı ırmağa iki kez giremezsin.” Sözünün sahibidir. Değişim ilkesinin logos olduğunu öne sürer. </w:t>
      </w:r>
      <w:proofErr w:type="spellStart"/>
      <w:r w:rsidRPr="001905B3">
        <w:rPr>
          <w:rFonts w:ascii="Times New Roman" w:hAnsi="Times New Roman" w:cs="Times New Roman"/>
          <w:sz w:val="24"/>
          <w:szCs w:val="24"/>
        </w:rPr>
        <w:t>Arkhe</w:t>
      </w:r>
      <w:proofErr w:type="spellEnd"/>
      <w:r w:rsidRPr="001905B3">
        <w:rPr>
          <w:rFonts w:ascii="Times New Roman" w:hAnsi="Times New Roman" w:cs="Times New Roman"/>
          <w:sz w:val="24"/>
          <w:szCs w:val="24"/>
        </w:rPr>
        <w:t xml:space="preserve"> olarak ateşi kabul etmiştir.</w:t>
      </w:r>
      <w:r w:rsidR="004862BA" w:rsidRPr="001905B3">
        <w:rPr>
          <w:rFonts w:ascii="Times New Roman" w:hAnsi="Times New Roman" w:cs="Times New Roman"/>
          <w:sz w:val="24"/>
          <w:szCs w:val="24"/>
        </w:rPr>
        <w:t xml:space="preserve"> </w:t>
      </w:r>
      <w:r w:rsidRPr="001905B3">
        <w:rPr>
          <w:rFonts w:ascii="Times New Roman" w:hAnsi="Times New Roman" w:cs="Times New Roman"/>
          <w:b/>
          <w:sz w:val="24"/>
          <w:szCs w:val="24"/>
        </w:rPr>
        <w:t>Metinde anlatılan düşünür kimdir?</w:t>
      </w:r>
      <w:r w:rsidR="004862BA" w:rsidRPr="001905B3">
        <w:rPr>
          <w:rFonts w:ascii="Times New Roman" w:hAnsi="Times New Roman" w:cs="Times New Roman"/>
          <w:sz w:val="24"/>
          <w:szCs w:val="24"/>
        </w:rPr>
        <w:t xml:space="preserve"> (</w:t>
      </w:r>
      <w:r w:rsidR="00EC6F7D">
        <w:rPr>
          <w:rFonts w:ascii="Times New Roman" w:hAnsi="Times New Roman" w:cs="Times New Roman"/>
          <w:sz w:val="24"/>
          <w:szCs w:val="24"/>
        </w:rPr>
        <w:t>10</w:t>
      </w:r>
      <w:r w:rsidR="004862BA" w:rsidRPr="001905B3">
        <w:rPr>
          <w:rFonts w:ascii="Times New Roman" w:hAnsi="Times New Roman" w:cs="Times New Roman"/>
          <w:sz w:val="24"/>
          <w:szCs w:val="24"/>
        </w:rPr>
        <w:t xml:space="preserve"> PUAN)</w:t>
      </w:r>
    </w:p>
    <w:p w14:paraId="65AAD028" w14:textId="77777777" w:rsidR="0002216C" w:rsidRPr="001905B3" w:rsidRDefault="00C66DE4" w:rsidP="004862BA">
      <w:pPr>
        <w:spacing w:after="0" w:line="0" w:lineRule="atLeast"/>
        <w:jc w:val="both"/>
        <w:rPr>
          <w:rFonts w:ascii="Times New Roman" w:hAnsi="Times New Roman" w:cs="Times New Roman"/>
          <w:b/>
          <w:sz w:val="24"/>
          <w:szCs w:val="24"/>
          <w:u w:val="single"/>
        </w:rPr>
      </w:pPr>
      <w:r w:rsidRPr="001905B3">
        <w:rPr>
          <w:rFonts w:ascii="Times New Roman" w:hAnsi="Times New Roman" w:cs="Times New Roman"/>
          <w:b/>
          <w:sz w:val="24"/>
          <w:szCs w:val="24"/>
          <w:u w:val="single"/>
        </w:rPr>
        <w:t>HERAKLEİTES</w:t>
      </w:r>
    </w:p>
    <w:p w14:paraId="3FDDA6DF" w14:textId="77777777" w:rsidR="001905B3" w:rsidRPr="001905B3" w:rsidRDefault="001905B3" w:rsidP="004862BA">
      <w:pPr>
        <w:spacing w:after="0" w:line="0" w:lineRule="atLeast"/>
        <w:jc w:val="both"/>
        <w:rPr>
          <w:rFonts w:ascii="Times New Roman" w:hAnsi="Times New Roman" w:cs="Times New Roman"/>
          <w:b/>
          <w:sz w:val="24"/>
          <w:szCs w:val="24"/>
          <w:u w:val="single"/>
        </w:rPr>
      </w:pPr>
    </w:p>
    <w:p w14:paraId="2FAD2AC2" w14:textId="77777777" w:rsidR="003936F2" w:rsidRDefault="001905B3" w:rsidP="004862BA">
      <w:pPr>
        <w:spacing w:after="0" w:line="0" w:lineRule="atLeast"/>
        <w:jc w:val="both"/>
        <w:rPr>
          <w:rFonts w:ascii="Times New Roman" w:hAnsi="Times New Roman" w:cs="Times New Roman"/>
          <w:bCs/>
          <w:sz w:val="24"/>
          <w:szCs w:val="24"/>
        </w:rPr>
      </w:pPr>
      <w:r w:rsidRPr="001905B3">
        <w:rPr>
          <w:rFonts w:ascii="Times New Roman" w:hAnsi="Times New Roman" w:cs="Times New Roman"/>
          <w:b/>
          <w:sz w:val="24"/>
          <w:szCs w:val="24"/>
        </w:rPr>
        <w:t xml:space="preserve">S-4) </w:t>
      </w:r>
      <w:r w:rsidRPr="001905B3">
        <w:rPr>
          <w:rFonts w:ascii="Times New Roman" w:hAnsi="Times New Roman" w:cs="Times New Roman"/>
          <w:bCs/>
          <w:sz w:val="24"/>
          <w:szCs w:val="24"/>
        </w:rPr>
        <w:t xml:space="preserve">Aşağıda verilen filozofların isimlerinin karşısına ilk neden problemine verdikleri yanıtı yazınız. </w:t>
      </w:r>
    </w:p>
    <w:p w14:paraId="7D41B480" w14:textId="70DACAB3" w:rsidR="001905B3" w:rsidRPr="001905B3" w:rsidRDefault="003936F2" w:rsidP="004862BA">
      <w:pPr>
        <w:spacing w:after="0" w:line="0" w:lineRule="atLeast"/>
        <w:jc w:val="both"/>
        <w:rPr>
          <w:rFonts w:ascii="Times New Roman" w:hAnsi="Times New Roman" w:cs="Times New Roman"/>
          <w:bCs/>
          <w:sz w:val="24"/>
          <w:szCs w:val="24"/>
        </w:rPr>
      </w:pPr>
      <w:r w:rsidRPr="003936F2">
        <w:rPr>
          <w:rFonts w:ascii="Times New Roman" w:hAnsi="Times New Roman" w:cs="Times New Roman"/>
          <w:bCs/>
          <w:sz w:val="24"/>
          <w:szCs w:val="24"/>
        </w:rPr>
        <w:t>(</w:t>
      </w:r>
      <w:r>
        <w:rPr>
          <w:rFonts w:ascii="Times New Roman" w:hAnsi="Times New Roman" w:cs="Times New Roman"/>
          <w:bCs/>
          <w:sz w:val="24"/>
          <w:szCs w:val="24"/>
        </w:rPr>
        <w:t>5*2=</w:t>
      </w:r>
      <w:r w:rsidRPr="003936F2">
        <w:rPr>
          <w:rFonts w:ascii="Times New Roman" w:hAnsi="Times New Roman" w:cs="Times New Roman"/>
          <w:bCs/>
          <w:sz w:val="24"/>
          <w:szCs w:val="24"/>
        </w:rPr>
        <w:t>10 Puan)</w:t>
      </w:r>
    </w:p>
    <w:p w14:paraId="1D7D25A7" w14:textId="77777777" w:rsidR="001905B3" w:rsidRPr="001905B3" w:rsidRDefault="001905B3" w:rsidP="004862BA">
      <w:pPr>
        <w:spacing w:after="0" w:line="0" w:lineRule="atLeast"/>
        <w:jc w:val="both"/>
        <w:rPr>
          <w:rFonts w:ascii="Times New Roman" w:hAnsi="Times New Roman" w:cs="Times New Roman"/>
          <w:bCs/>
          <w:sz w:val="24"/>
          <w:szCs w:val="24"/>
        </w:rPr>
      </w:pPr>
    </w:p>
    <w:tbl>
      <w:tblPr>
        <w:tblStyle w:val="TabloKlavuzu"/>
        <w:tblW w:w="0" w:type="auto"/>
        <w:tblLook w:val="04A0" w:firstRow="1" w:lastRow="0" w:firstColumn="1" w:lastColumn="0" w:noHBand="0" w:noVBand="1"/>
      </w:tblPr>
      <w:tblGrid>
        <w:gridCol w:w="5274"/>
        <w:gridCol w:w="5262"/>
      </w:tblGrid>
      <w:tr w:rsidR="001905B3" w:rsidRPr="001905B3" w14:paraId="564704A3" w14:textId="77777777" w:rsidTr="001905B3">
        <w:tc>
          <w:tcPr>
            <w:tcW w:w="5343" w:type="dxa"/>
          </w:tcPr>
          <w:p w14:paraId="217A7101" w14:textId="4B985612"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Thales</w:t>
            </w:r>
          </w:p>
        </w:tc>
        <w:tc>
          <w:tcPr>
            <w:tcW w:w="5343" w:type="dxa"/>
          </w:tcPr>
          <w:p w14:paraId="714DF1ED" w14:textId="2D47E780"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su</w:t>
            </w:r>
          </w:p>
        </w:tc>
      </w:tr>
      <w:tr w:rsidR="001905B3" w:rsidRPr="001905B3" w14:paraId="18B79BC5" w14:textId="77777777" w:rsidTr="001905B3">
        <w:tc>
          <w:tcPr>
            <w:tcW w:w="5343" w:type="dxa"/>
          </w:tcPr>
          <w:p w14:paraId="7D89BEA6" w14:textId="2550D252"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Demokritos</w:t>
            </w:r>
          </w:p>
        </w:tc>
        <w:tc>
          <w:tcPr>
            <w:tcW w:w="5343" w:type="dxa"/>
          </w:tcPr>
          <w:p w14:paraId="2863D38D" w14:textId="51CFBFA3"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atom</w:t>
            </w:r>
          </w:p>
        </w:tc>
      </w:tr>
      <w:tr w:rsidR="001905B3" w:rsidRPr="001905B3" w14:paraId="068594E2" w14:textId="77777777" w:rsidTr="001905B3">
        <w:tc>
          <w:tcPr>
            <w:tcW w:w="5343" w:type="dxa"/>
          </w:tcPr>
          <w:p w14:paraId="56DF9C59" w14:textId="4DF6737C"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Empedokles</w:t>
            </w:r>
          </w:p>
        </w:tc>
        <w:tc>
          <w:tcPr>
            <w:tcW w:w="5343" w:type="dxa"/>
          </w:tcPr>
          <w:p w14:paraId="5B7DDC9F" w14:textId="23187CD6"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Su, ateş, toprak ve hava</w:t>
            </w:r>
          </w:p>
        </w:tc>
      </w:tr>
      <w:tr w:rsidR="001905B3" w:rsidRPr="001905B3" w14:paraId="58EFCED5" w14:textId="77777777" w:rsidTr="001905B3">
        <w:tc>
          <w:tcPr>
            <w:tcW w:w="5343" w:type="dxa"/>
          </w:tcPr>
          <w:p w14:paraId="4DAD62C4" w14:textId="2C309E3D" w:rsidR="001905B3" w:rsidRPr="001905B3" w:rsidRDefault="001905B3" w:rsidP="001905B3">
            <w:pPr>
              <w:spacing w:line="0" w:lineRule="atLeast"/>
              <w:jc w:val="center"/>
              <w:rPr>
                <w:rFonts w:ascii="Times New Roman" w:hAnsi="Times New Roman" w:cs="Times New Roman"/>
                <w:bCs/>
                <w:sz w:val="24"/>
                <w:szCs w:val="24"/>
              </w:rPr>
            </w:pPr>
            <w:proofErr w:type="spellStart"/>
            <w:r w:rsidRPr="001905B3">
              <w:rPr>
                <w:rFonts w:ascii="Times New Roman" w:hAnsi="Times New Roman" w:cs="Times New Roman"/>
                <w:bCs/>
                <w:sz w:val="24"/>
                <w:szCs w:val="24"/>
              </w:rPr>
              <w:t>Anaksimenes</w:t>
            </w:r>
            <w:proofErr w:type="spellEnd"/>
          </w:p>
        </w:tc>
        <w:tc>
          <w:tcPr>
            <w:tcW w:w="5343" w:type="dxa"/>
          </w:tcPr>
          <w:p w14:paraId="0FB2C9AE" w14:textId="6C3F6F2F" w:rsidR="001905B3" w:rsidRPr="001905B3" w:rsidRDefault="001905B3" w:rsidP="001905B3">
            <w:pPr>
              <w:spacing w:line="0" w:lineRule="atLeast"/>
              <w:jc w:val="center"/>
              <w:rPr>
                <w:rFonts w:ascii="Times New Roman" w:hAnsi="Times New Roman" w:cs="Times New Roman"/>
                <w:bCs/>
                <w:sz w:val="24"/>
                <w:szCs w:val="24"/>
              </w:rPr>
            </w:pPr>
            <w:r w:rsidRPr="001905B3">
              <w:rPr>
                <w:rFonts w:ascii="Times New Roman" w:hAnsi="Times New Roman" w:cs="Times New Roman"/>
                <w:bCs/>
                <w:sz w:val="24"/>
                <w:szCs w:val="24"/>
              </w:rPr>
              <w:t>hava</w:t>
            </w:r>
          </w:p>
        </w:tc>
      </w:tr>
      <w:tr w:rsidR="001905B3" w:rsidRPr="001905B3" w14:paraId="1692DE8F" w14:textId="77777777" w:rsidTr="001905B3">
        <w:tc>
          <w:tcPr>
            <w:tcW w:w="5343" w:type="dxa"/>
          </w:tcPr>
          <w:p w14:paraId="02DEAB2F" w14:textId="54A64697" w:rsidR="001905B3" w:rsidRPr="001905B3" w:rsidRDefault="001905B3" w:rsidP="001905B3">
            <w:pPr>
              <w:spacing w:line="0" w:lineRule="atLeast"/>
              <w:jc w:val="center"/>
              <w:rPr>
                <w:rFonts w:ascii="Times New Roman" w:hAnsi="Times New Roman" w:cs="Times New Roman"/>
                <w:bCs/>
                <w:sz w:val="24"/>
                <w:szCs w:val="24"/>
              </w:rPr>
            </w:pPr>
            <w:proofErr w:type="spellStart"/>
            <w:r w:rsidRPr="001905B3">
              <w:rPr>
                <w:rFonts w:ascii="Times New Roman" w:hAnsi="Times New Roman" w:cs="Times New Roman"/>
                <w:bCs/>
                <w:sz w:val="24"/>
                <w:szCs w:val="24"/>
              </w:rPr>
              <w:t>Anaksagoras</w:t>
            </w:r>
            <w:proofErr w:type="spellEnd"/>
          </w:p>
        </w:tc>
        <w:tc>
          <w:tcPr>
            <w:tcW w:w="5343" w:type="dxa"/>
          </w:tcPr>
          <w:p w14:paraId="3359C978" w14:textId="7FF2477E" w:rsidR="001905B3" w:rsidRPr="001905B3" w:rsidRDefault="001905B3" w:rsidP="001905B3">
            <w:pPr>
              <w:spacing w:line="0" w:lineRule="atLeast"/>
              <w:jc w:val="center"/>
              <w:rPr>
                <w:rFonts w:ascii="Times New Roman" w:hAnsi="Times New Roman" w:cs="Times New Roman"/>
                <w:bCs/>
                <w:sz w:val="24"/>
                <w:szCs w:val="24"/>
              </w:rPr>
            </w:pPr>
            <w:proofErr w:type="spellStart"/>
            <w:r w:rsidRPr="001905B3">
              <w:rPr>
                <w:rFonts w:ascii="Times New Roman" w:hAnsi="Times New Roman" w:cs="Times New Roman"/>
                <w:bCs/>
                <w:sz w:val="24"/>
                <w:szCs w:val="24"/>
              </w:rPr>
              <w:t>nous</w:t>
            </w:r>
            <w:proofErr w:type="spellEnd"/>
          </w:p>
        </w:tc>
      </w:tr>
    </w:tbl>
    <w:p w14:paraId="38B3B394" w14:textId="77777777" w:rsidR="001905B3" w:rsidRPr="001905B3" w:rsidRDefault="001905B3" w:rsidP="001905B3">
      <w:pPr>
        <w:spacing w:after="0" w:line="0" w:lineRule="atLeast"/>
        <w:jc w:val="center"/>
        <w:rPr>
          <w:rFonts w:ascii="Times New Roman" w:hAnsi="Times New Roman" w:cs="Times New Roman"/>
          <w:bCs/>
          <w:sz w:val="24"/>
          <w:szCs w:val="24"/>
        </w:rPr>
      </w:pPr>
    </w:p>
    <w:p w14:paraId="65008644" w14:textId="77777777" w:rsidR="00197F58" w:rsidRPr="001905B3" w:rsidRDefault="00197F58" w:rsidP="004862BA">
      <w:pPr>
        <w:spacing w:after="0" w:line="0" w:lineRule="atLeast"/>
        <w:jc w:val="both"/>
        <w:rPr>
          <w:rFonts w:ascii="Times New Roman" w:hAnsi="Times New Roman" w:cs="Times New Roman"/>
          <w:sz w:val="24"/>
          <w:szCs w:val="24"/>
        </w:rPr>
      </w:pPr>
    </w:p>
    <w:p w14:paraId="41246A7A" w14:textId="3ADFDEB1" w:rsidR="00590F1E" w:rsidRPr="00590F1E" w:rsidRDefault="00887D27" w:rsidP="00590F1E">
      <w:pPr>
        <w:pBdr>
          <w:right w:val="single" w:sz="4" w:space="4" w:color="auto"/>
        </w:pBd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t>S-</w:t>
      </w:r>
      <w:r w:rsidR="00590F1E">
        <w:rPr>
          <w:rFonts w:ascii="Times New Roman" w:hAnsi="Times New Roman" w:cs="Times New Roman"/>
          <w:b/>
          <w:sz w:val="24"/>
          <w:szCs w:val="24"/>
        </w:rPr>
        <w:t>5</w:t>
      </w:r>
      <w:r w:rsidR="00590F1E" w:rsidRPr="001905B3">
        <w:rPr>
          <w:rFonts w:ascii="Times New Roman" w:hAnsi="Times New Roman" w:cs="Times New Roman"/>
          <w:b/>
          <w:sz w:val="24"/>
          <w:szCs w:val="24"/>
        </w:rPr>
        <w:t>)</w:t>
      </w:r>
      <w:r w:rsidR="00590F1E" w:rsidRPr="001905B3">
        <w:rPr>
          <w:rFonts w:ascii="Times New Roman" w:hAnsi="Times New Roman" w:cs="Times New Roman"/>
          <w:sz w:val="24"/>
          <w:szCs w:val="24"/>
        </w:rPr>
        <w:t xml:space="preserve"> </w:t>
      </w:r>
      <w:r w:rsidR="00590F1E" w:rsidRPr="00590F1E">
        <w:rPr>
          <w:rFonts w:ascii="Times New Roman" w:hAnsi="Times New Roman" w:cs="Times New Roman"/>
          <w:bCs/>
          <w:noProof/>
          <w:sz w:val="24"/>
          <w:szCs w:val="24"/>
          <w:lang w:eastAsia="zh-TW"/>
        </w:rPr>
        <w:t>Aristoteles</w:t>
      </w:r>
      <w:r w:rsidR="00590F1E" w:rsidRPr="00590F1E">
        <w:rPr>
          <w:rFonts w:ascii="Times New Roman" w:hAnsi="Times New Roman" w:cs="Times New Roman"/>
          <w:bCs/>
          <w:sz w:val="24"/>
          <w:szCs w:val="24"/>
        </w:rPr>
        <w:t>,</w:t>
      </w:r>
      <w:r w:rsidR="00590F1E" w:rsidRPr="00590F1E">
        <w:rPr>
          <w:rFonts w:ascii="Times New Roman" w:hAnsi="Times New Roman" w:cs="Times New Roman"/>
          <w:sz w:val="24"/>
          <w:szCs w:val="24"/>
        </w:rPr>
        <w:t xml:space="preserve"> değişim problemini madde-form arasında kurduğu ilişkiyle ele alır. Aristoteles’e göre doğadaki her varlığın bir nedeni vardır. O, herhangi bir şeyin varlığını ve dünyadaki işlevini dört neden görüşüyle açıklar. </w:t>
      </w:r>
      <w:r w:rsidR="00590F1E" w:rsidRPr="00590F1E">
        <w:rPr>
          <w:rFonts w:ascii="Times New Roman" w:hAnsi="Times New Roman" w:cs="Times New Roman"/>
          <w:b/>
          <w:sz w:val="24"/>
          <w:szCs w:val="24"/>
        </w:rPr>
        <w:t xml:space="preserve">Buna göre </w:t>
      </w:r>
      <w:r w:rsidR="00590F1E" w:rsidRPr="00590F1E">
        <w:rPr>
          <w:rFonts w:ascii="Times New Roman" w:hAnsi="Times New Roman" w:cs="Times New Roman"/>
          <w:b/>
          <w:sz w:val="24"/>
          <w:szCs w:val="24"/>
        </w:rPr>
        <w:t>“</w:t>
      </w:r>
      <w:r w:rsidR="00590F1E" w:rsidRPr="00590F1E">
        <w:rPr>
          <w:rFonts w:ascii="Times New Roman" w:hAnsi="Times New Roman" w:cs="Times New Roman"/>
          <w:bCs/>
          <w:sz w:val="24"/>
          <w:szCs w:val="24"/>
        </w:rPr>
        <w:t>fıstıklı</w:t>
      </w:r>
      <w:r w:rsidR="00590F1E" w:rsidRPr="00590F1E">
        <w:rPr>
          <w:rFonts w:ascii="Times New Roman" w:hAnsi="Times New Roman" w:cs="Times New Roman"/>
          <w:bCs/>
          <w:sz w:val="24"/>
          <w:szCs w:val="24"/>
        </w:rPr>
        <w:t xml:space="preserve"> </w:t>
      </w:r>
      <w:r w:rsidR="00590F1E">
        <w:rPr>
          <w:rFonts w:ascii="Times New Roman" w:hAnsi="Times New Roman" w:cs="Times New Roman"/>
          <w:bCs/>
          <w:sz w:val="24"/>
          <w:szCs w:val="24"/>
        </w:rPr>
        <w:t xml:space="preserve">kare </w:t>
      </w:r>
      <w:r w:rsidR="00590F1E" w:rsidRPr="00590F1E">
        <w:rPr>
          <w:rFonts w:ascii="Times New Roman" w:hAnsi="Times New Roman" w:cs="Times New Roman"/>
          <w:bCs/>
          <w:sz w:val="24"/>
          <w:szCs w:val="24"/>
        </w:rPr>
        <w:t>baklava</w:t>
      </w:r>
      <w:r w:rsidR="00590F1E" w:rsidRPr="00590F1E">
        <w:rPr>
          <w:rFonts w:ascii="Times New Roman" w:hAnsi="Times New Roman" w:cs="Times New Roman"/>
          <w:b/>
          <w:sz w:val="24"/>
          <w:szCs w:val="24"/>
        </w:rPr>
        <w:t>” nesnesini Aristoteles’in dört neden</w:t>
      </w:r>
      <w:r w:rsidR="00590F1E">
        <w:rPr>
          <w:rFonts w:ascii="Times New Roman" w:hAnsi="Times New Roman" w:cs="Times New Roman"/>
          <w:b/>
          <w:sz w:val="24"/>
          <w:szCs w:val="24"/>
        </w:rPr>
        <w:t xml:space="preserve"> görüşüyle</w:t>
      </w:r>
      <w:r w:rsidR="00590F1E" w:rsidRPr="00590F1E">
        <w:rPr>
          <w:rFonts w:ascii="Times New Roman" w:hAnsi="Times New Roman" w:cs="Times New Roman"/>
          <w:b/>
          <w:sz w:val="24"/>
          <w:szCs w:val="24"/>
        </w:rPr>
        <w:t xml:space="preserve"> açıklayınız.</w:t>
      </w:r>
      <w:r w:rsidR="00590F1E" w:rsidRPr="00590F1E">
        <w:rPr>
          <w:rFonts w:ascii="Times New Roman" w:hAnsi="Times New Roman" w:cs="Times New Roman"/>
          <w:sz w:val="24"/>
          <w:szCs w:val="24"/>
        </w:rPr>
        <w:t xml:space="preserve"> </w:t>
      </w:r>
      <w:r w:rsidR="003936F2" w:rsidRPr="003936F2">
        <w:rPr>
          <w:rFonts w:ascii="Times New Roman" w:hAnsi="Times New Roman" w:cs="Times New Roman"/>
          <w:sz w:val="24"/>
          <w:szCs w:val="24"/>
        </w:rPr>
        <w:t>(</w:t>
      </w:r>
      <w:r w:rsidR="003936F2">
        <w:rPr>
          <w:rFonts w:ascii="Times New Roman" w:hAnsi="Times New Roman" w:cs="Times New Roman"/>
          <w:sz w:val="24"/>
          <w:szCs w:val="24"/>
        </w:rPr>
        <w:t>3+3+2+2=</w:t>
      </w:r>
      <w:r w:rsidR="003936F2" w:rsidRPr="003936F2">
        <w:rPr>
          <w:rFonts w:ascii="Times New Roman" w:hAnsi="Times New Roman" w:cs="Times New Roman"/>
          <w:sz w:val="24"/>
          <w:szCs w:val="24"/>
        </w:rPr>
        <w:t>10 Puan)</w:t>
      </w:r>
    </w:p>
    <w:p w14:paraId="37B7697D" w14:textId="2D15A4C3" w:rsidR="00197F58" w:rsidRPr="00590F1E" w:rsidRDefault="00197F58" w:rsidP="00590F1E">
      <w:pPr>
        <w:spacing w:line="240" w:lineRule="auto"/>
        <w:ind w:right="282"/>
        <w:contextualSpacing/>
        <w:rPr>
          <w:rFonts w:ascii="Times New Roman" w:hAnsi="Times New Roman" w:cs="Times New Roman"/>
          <w:b/>
          <w:sz w:val="24"/>
          <w:szCs w:val="24"/>
        </w:rPr>
      </w:pPr>
    </w:p>
    <w:p w14:paraId="1256A0A0" w14:textId="74870982" w:rsidR="00337242" w:rsidRPr="003936F2" w:rsidRDefault="00590F1E" w:rsidP="0002216C">
      <w:pPr>
        <w:spacing w:after="0"/>
        <w:ind w:right="400"/>
        <w:rPr>
          <w:rFonts w:ascii="Times New Roman" w:hAnsi="Times New Roman" w:cs="Times New Roman"/>
          <w:bCs/>
          <w:sz w:val="24"/>
          <w:szCs w:val="24"/>
        </w:rPr>
      </w:pPr>
      <w:r>
        <w:rPr>
          <w:rFonts w:ascii="Times New Roman" w:hAnsi="Times New Roman" w:cs="Times New Roman"/>
          <w:b/>
          <w:sz w:val="24"/>
          <w:szCs w:val="24"/>
        </w:rPr>
        <w:t xml:space="preserve">Maddi neden: </w:t>
      </w:r>
      <w:r w:rsidRPr="003936F2">
        <w:rPr>
          <w:rFonts w:ascii="Times New Roman" w:hAnsi="Times New Roman" w:cs="Times New Roman"/>
          <w:bCs/>
          <w:sz w:val="24"/>
          <w:szCs w:val="24"/>
        </w:rPr>
        <w:t>baklavanın yapımında kullanılan malzemeler</w:t>
      </w:r>
    </w:p>
    <w:p w14:paraId="2CE8A3F4" w14:textId="24E7B968" w:rsidR="00590F1E" w:rsidRDefault="00590F1E" w:rsidP="0002216C">
      <w:pPr>
        <w:spacing w:after="0"/>
        <w:ind w:right="400"/>
        <w:rPr>
          <w:rFonts w:ascii="Times New Roman" w:hAnsi="Times New Roman" w:cs="Times New Roman"/>
          <w:b/>
          <w:sz w:val="24"/>
          <w:szCs w:val="24"/>
        </w:rPr>
      </w:pPr>
      <w:r>
        <w:rPr>
          <w:rFonts w:ascii="Times New Roman" w:hAnsi="Times New Roman" w:cs="Times New Roman"/>
          <w:b/>
          <w:sz w:val="24"/>
          <w:szCs w:val="24"/>
        </w:rPr>
        <w:t xml:space="preserve">Formel neden: </w:t>
      </w:r>
      <w:r w:rsidRPr="003936F2">
        <w:rPr>
          <w:rFonts w:ascii="Times New Roman" w:hAnsi="Times New Roman" w:cs="Times New Roman"/>
          <w:bCs/>
          <w:sz w:val="24"/>
          <w:szCs w:val="24"/>
        </w:rPr>
        <w:t>kare biçiminde olması</w:t>
      </w:r>
    </w:p>
    <w:p w14:paraId="3C3CB5B3" w14:textId="1E8BE2AC" w:rsidR="00590F1E" w:rsidRDefault="00590F1E" w:rsidP="0002216C">
      <w:pPr>
        <w:spacing w:after="0"/>
        <w:ind w:right="400"/>
        <w:rPr>
          <w:rFonts w:ascii="Times New Roman" w:hAnsi="Times New Roman" w:cs="Times New Roman"/>
          <w:b/>
          <w:sz w:val="24"/>
          <w:szCs w:val="24"/>
        </w:rPr>
      </w:pPr>
      <w:r>
        <w:rPr>
          <w:rFonts w:ascii="Times New Roman" w:hAnsi="Times New Roman" w:cs="Times New Roman"/>
          <w:b/>
          <w:sz w:val="24"/>
          <w:szCs w:val="24"/>
        </w:rPr>
        <w:t xml:space="preserve">Fail neden: </w:t>
      </w:r>
      <w:r w:rsidRPr="003936F2">
        <w:rPr>
          <w:rFonts w:ascii="Times New Roman" w:hAnsi="Times New Roman" w:cs="Times New Roman"/>
          <w:bCs/>
          <w:sz w:val="24"/>
          <w:szCs w:val="24"/>
        </w:rPr>
        <w:t>tatlı ustası</w:t>
      </w:r>
    </w:p>
    <w:p w14:paraId="432683AC" w14:textId="26A599BF" w:rsidR="004862BA" w:rsidRPr="000E410F" w:rsidRDefault="00590F1E" w:rsidP="000E410F">
      <w:pPr>
        <w:spacing w:after="0"/>
        <w:ind w:right="400"/>
        <w:rPr>
          <w:rFonts w:ascii="Times New Roman" w:hAnsi="Times New Roman" w:cs="Times New Roman"/>
          <w:b/>
          <w:sz w:val="24"/>
          <w:szCs w:val="24"/>
        </w:rPr>
      </w:pPr>
      <w:r>
        <w:rPr>
          <w:rFonts w:ascii="Times New Roman" w:hAnsi="Times New Roman" w:cs="Times New Roman"/>
          <w:b/>
          <w:sz w:val="24"/>
          <w:szCs w:val="24"/>
        </w:rPr>
        <w:t xml:space="preserve">Ereksel neden: </w:t>
      </w:r>
      <w:r w:rsidRPr="003936F2">
        <w:rPr>
          <w:rFonts w:ascii="Times New Roman" w:hAnsi="Times New Roman" w:cs="Times New Roman"/>
          <w:bCs/>
          <w:sz w:val="24"/>
          <w:szCs w:val="24"/>
        </w:rPr>
        <w:t>yemek için yapılması</w:t>
      </w:r>
    </w:p>
    <w:p w14:paraId="588EEBD7" w14:textId="77777777" w:rsidR="003936F2" w:rsidRPr="00355DFC" w:rsidRDefault="004862BA" w:rsidP="003936F2">
      <w:pPr>
        <w:spacing w:after="0" w:line="0" w:lineRule="atLeast"/>
        <w:jc w:val="both"/>
        <w:rPr>
          <w:rFonts w:ascii="Times New Roman" w:hAnsi="Times New Roman" w:cs="Times New Roman"/>
        </w:rPr>
      </w:pPr>
      <w:r w:rsidRPr="001905B3">
        <w:rPr>
          <w:rFonts w:ascii="Times New Roman" w:hAnsi="Times New Roman" w:cs="Times New Roman"/>
          <w:b/>
          <w:sz w:val="24"/>
          <w:szCs w:val="24"/>
        </w:rPr>
        <w:t>S-</w:t>
      </w:r>
      <w:r w:rsidR="00887D27" w:rsidRPr="001905B3">
        <w:rPr>
          <w:rFonts w:ascii="Times New Roman" w:hAnsi="Times New Roman" w:cs="Times New Roman"/>
          <w:b/>
          <w:sz w:val="24"/>
          <w:szCs w:val="24"/>
        </w:rPr>
        <w:t>6</w:t>
      </w:r>
      <w:r w:rsidRPr="001905B3">
        <w:rPr>
          <w:rFonts w:ascii="Times New Roman" w:hAnsi="Times New Roman" w:cs="Times New Roman"/>
          <w:b/>
          <w:sz w:val="24"/>
          <w:szCs w:val="24"/>
        </w:rPr>
        <w:t>)</w:t>
      </w:r>
      <w:r w:rsidRPr="001905B3">
        <w:rPr>
          <w:rFonts w:ascii="Times New Roman" w:hAnsi="Times New Roman" w:cs="Times New Roman"/>
          <w:sz w:val="24"/>
          <w:szCs w:val="24"/>
        </w:rPr>
        <w:t xml:space="preserve"> </w:t>
      </w:r>
      <w:r w:rsidR="003936F2" w:rsidRPr="00355DFC">
        <w:rPr>
          <w:rFonts w:ascii="Times New Roman" w:hAnsi="Times New Roman" w:cs="Times New Roman"/>
        </w:rPr>
        <w:t>Sofistler ile Sokrates’in “</w:t>
      </w:r>
      <w:r w:rsidR="003936F2" w:rsidRPr="00355DFC">
        <w:rPr>
          <w:rFonts w:ascii="Times New Roman" w:hAnsi="Times New Roman" w:cs="Times New Roman"/>
          <w:b/>
        </w:rPr>
        <w:t>bilgi anlayışını</w:t>
      </w:r>
      <w:r w:rsidR="003936F2" w:rsidRPr="00355DFC">
        <w:rPr>
          <w:rFonts w:ascii="Times New Roman" w:hAnsi="Times New Roman" w:cs="Times New Roman"/>
        </w:rPr>
        <w:t xml:space="preserve">” kısaca karşılaştırınız. </w:t>
      </w:r>
      <w:bookmarkStart w:id="1" w:name="_Hlk149482012"/>
      <w:r w:rsidR="003936F2" w:rsidRPr="00355DFC">
        <w:rPr>
          <w:rFonts w:ascii="Times New Roman" w:hAnsi="Times New Roman" w:cs="Times New Roman"/>
        </w:rPr>
        <w:t>(10 Puan)</w:t>
      </w:r>
      <w:bookmarkEnd w:id="1"/>
    </w:p>
    <w:p w14:paraId="7DFA82C6" w14:textId="77777777" w:rsidR="003936F2" w:rsidRPr="00355DFC" w:rsidRDefault="003936F2" w:rsidP="003936F2">
      <w:pPr>
        <w:spacing w:after="0" w:line="0" w:lineRule="atLeast"/>
        <w:jc w:val="both"/>
        <w:rPr>
          <w:rFonts w:ascii="Times New Roman" w:hAnsi="Times New Roman" w:cs="Times New Roman"/>
          <w:b/>
        </w:rPr>
      </w:pPr>
      <w:r w:rsidRPr="00355DFC">
        <w:rPr>
          <w:rFonts w:ascii="Times New Roman" w:hAnsi="Times New Roman" w:cs="Times New Roman"/>
        </w:rPr>
        <w:tab/>
      </w:r>
      <w:r w:rsidRPr="00355DFC">
        <w:rPr>
          <w:rFonts w:ascii="Times New Roman" w:hAnsi="Times New Roman" w:cs="Times New Roman"/>
          <w:b/>
        </w:rPr>
        <w:t xml:space="preserve">Sofistlere göre insan duyular yoluyla edinilen bilgilerde algı yanılması yaşar. Bilgi edinme sürecinde duyuların kullanılması, elde edinilen bilginin hatalı olma ihtimalini doğurur. Dolayısıyla onlara göre her zaman geçerli olan kesin bir bilgi yoktur. Çünkü bilgi, kişiden kişiye değişen göreceli bir niteliğe sahiptir. Felsefede bu bakış açısı rölativizm (görecelik) olarak adlandırılır. </w:t>
      </w:r>
      <w:proofErr w:type="spellStart"/>
      <w:r w:rsidRPr="00355DFC">
        <w:rPr>
          <w:rFonts w:ascii="Times New Roman" w:hAnsi="Times New Roman" w:cs="Times New Roman"/>
          <w:b/>
        </w:rPr>
        <w:t>Protagoras</w:t>
      </w:r>
      <w:proofErr w:type="spellEnd"/>
      <w:r w:rsidRPr="00355DFC">
        <w:rPr>
          <w:rFonts w:ascii="Times New Roman" w:hAnsi="Times New Roman" w:cs="Times New Roman"/>
          <w:b/>
        </w:rPr>
        <w:t>, “İnsan her şeyin ölçüsüdür.” derken bir şeyin doğru veya yanlış olmasını tamamen kişiye bağlar</w:t>
      </w:r>
    </w:p>
    <w:p w14:paraId="2A2A1B56" w14:textId="39C735D2" w:rsidR="00CE157F" w:rsidRDefault="003936F2" w:rsidP="004862BA">
      <w:pPr>
        <w:spacing w:after="0" w:line="0" w:lineRule="atLeast"/>
        <w:jc w:val="both"/>
        <w:rPr>
          <w:rFonts w:ascii="Times New Roman" w:hAnsi="Times New Roman" w:cs="Times New Roman"/>
          <w:b/>
        </w:rPr>
      </w:pPr>
      <w:r w:rsidRPr="00355DFC">
        <w:rPr>
          <w:rFonts w:ascii="Times New Roman" w:hAnsi="Times New Roman" w:cs="Times New Roman"/>
          <w:b/>
        </w:rPr>
        <w:tab/>
        <w:t xml:space="preserve">Sokrates, Sofistlerin doğru bilginin mümkün olamayacağına yönelik düşüncelerini eleştirir. Ona göre herkes için geçerli doğru bilgi vardır. Sokrates’e göre bilgiler doğuştan zihnimizde bulunur. İnsan aklı bilginin kaynağıdır. Felsefede buna rasyonalizm adı verilir. Sokrates, geliştirmiş olduğu tartışma yöntemiyle insanlarda doğuştan var olduğunu düşündüğü bilgileri ortaya çıkarmaya çalışır. Sokrates’in kullandığı yönteme </w:t>
      </w:r>
      <w:proofErr w:type="spellStart"/>
      <w:r w:rsidRPr="00355DFC">
        <w:rPr>
          <w:rFonts w:ascii="Times New Roman" w:hAnsi="Times New Roman" w:cs="Times New Roman"/>
          <w:b/>
        </w:rPr>
        <w:t>maiotik</w:t>
      </w:r>
      <w:proofErr w:type="spellEnd"/>
      <w:r w:rsidRPr="00355DFC">
        <w:rPr>
          <w:rFonts w:ascii="Times New Roman" w:hAnsi="Times New Roman" w:cs="Times New Roman"/>
          <w:b/>
        </w:rPr>
        <w:t xml:space="preserve"> adı verilir. </w:t>
      </w:r>
    </w:p>
    <w:p w14:paraId="7526BBCA" w14:textId="77140220" w:rsidR="009A16D4" w:rsidRDefault="00887D27" w:rsidP="00082AF9">
      <w:pP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lastRenderedPageBreak/>
        <w:t>S-7)</w:t>
      </w:r>
      <w:r w:rsidRPr="001905B3">
        <w:rPr>
          <w:rFonts w:ascii="Times New Roman" w:hAnsi="Times New Roman" w:cs="Times New Roman"/>
          <w:sz w:val="24"/>
          <w:szCs w:val="24"/>
        </w:rPr>
        <w:t xml:space="preserve"> </w:t>
      </w:r>
      <w:r w:rsidR="003936F2">
        <w:rPr>
          <w:rFonts w:ascii="Times New Roman" w:hAnsi="Times New Roman" w:cs="Times New Roman"/>
          <w:sz w:val="24"/>
          <w:szCs w:val="24"/>
        </w:rPr>
        <w:t xml:space="preserve">Aşağıda verilen metinden hareketle soruları yanıtlayınız. </w:t>
      </w:r>
      <w:r w:rsidR="00EC6F7D" w:rsidRPr="001905B3">
        <w:rPr>
          <w:rFonts w:ascii="Times New Roman" w:hAnsi="Times New Roman" w:cs="Times New Roman"/>
          <w:sz w:val="24"/>
          <w:szCs w:val="24"/>
        </w:rPr>
        <w:t>(10 Puan)</w:t>
      </w:r>
    </w:p>
    <w:p w14:paraId="71106354" w14:textId="77777777" w:rsidR="003936F2" w:rsidRDefault="003936F2" w:rsidP="00082AF9">
      <w:pPr>
        <w:spacing w:after="0" w:line="0" w:lineRule="atLeast"/>
        <w:jc w:val="both"/>
        <w:rPr>
          <w:rFonts w:ascii="Times New Roman" w:hAnsi="Times New Roman" w:cs="Times New Roman"/>
          <w:sz w:val="24"/>
          <w:szCs w:val="24"/>
        </w:rPr>
      </w:pPr>
    </w:p>
    <w:p w14:paraId="34A3573C" w14:textId="77777777" w:rsidR="003936F2" w:rsidRPr="00EC6F7D" w:rsidRDefault="003936F2" w:rsidP="003936F2">
      <w:pPr>
        <w:pBdr>
          <w:right w:val="single" w:sz="4" w:space="4" w:color="auto"/>
        </w:pBdr>
        <w:spacing w:after="0" w:line="0" w:lineRule="atLeast"/>
        <w:jc w:val="both"/>
        <w:rPr>
          <w:rFonts w:ascii="Times New Roman" w:eastAsia="Calibri" w:hAnsi="Times New Roman" w:cs="Times New Roman"/>
          <w:sz w:val="24"/>
          <w:szCs w:val="24"/>
        </w:rPr>
      </w:pPr>
      <w:r w:rsidRPr="00EC6F7D">
        <w:rPr>
          <w:rFonts w:ascii="Times New Roman" w:eastAsia="Calibri" w:hAnsi="Times New Roman" w:cs="Times New Roman"/>
          <w:sz w:val="24"/>
          <w:szCs w:val="24"/>
        </w:rPr>
        <w:t>Bir gün bir adam Sokrates’e: “Arkadaşınla ilgili ne duyduğumu biliyor musun?” der.</w:t>
      </w:r>
    </w:p>
    <w:p w14:paraId="79565F27" w14:textId="77777777" w:rsidR="003936F2" w:rsidRPr="00EC6F7D" w:rsidRDefault="003936F2" w:rsidP="003936F2">
      <w:pPr>
        <w:pBdr>
          <w:right w:val="single" w:sz="4" w:space="4" w:color="auto"/>
        </w:pBdr>
        <w:spacing w:after="0" w:line="0" w:lineRule="atLeast"/>
        <w:jc w:val="both"/>
        <w:rPr>
          <w:rFonts w:ascii="Times New Roman" w:eastAsia="Calibri" w:hAnsi="Times New Roman" w:cs="Times New Roman"/>
          <w:sz w:val="24"/>
          <w:szCs w:val="24"/>
        </w:rPr>
      </w:pPr>
      <w:r w:rsidRPr="00EC6F7D">
        <w:rPr>
          <w:rFonts w:ascii="Times New Roman" w:eastAsia="Calibri" w:hAnsi="Times New Roman" w:cs="Times New Roman"/>
          <w:sz w:val="24"/>
          <w:szCs w:val="24"/>
        </w:rPr>
        <w:t>Sokrates: “Bir dakika bekle” diye cevap verir ve devam eder: “Bana bir şey söylemeden evvel senin küçük bir testten geçmeni istiyorum. Buna Üçlü Filtre Testi deniyor”. Adam merakla: “Üçlü Filtre?” diye sorar. “Doğru” diye devam eder.</w:t>
      </w:r>
    </w:p>
    <w:p w14:paraId="24705A6F" w14:textId="21824AB1" w:rsidR="003936F2" w:rsidRPr="00EC6F7D" w:rsidRDefault="003936F2" w:rsidP="003936F2">
      <w:pPr>
        <w:pBdr>
          <w:right w:val="single" w:sz="4" w:space="4" w:color="auto"/>
        </w:pBdr>
        <w:spacing w:after="0" w:line="0" w:lineRule="atLeast"/>
        <w:jc w:val="both"/>
        <w:rPr>
          <w:rFonts w:ascii="Times New Roman" w:eastAsia="Calibri" w:hAnsi="Times New Roman" w:cs="Times New Roman"/>
          <w:sz w:val="24"/>
          <w:szCs w:val="24"/>
        </w:rPr>
      </w:pPr>
      <w:r w:rsidRPr="00EC6F7D">
        <w:rPr>
          <w:rFonts w:ascii="Times New Roman" w:eastAsia="Calibri" w:hAnsi="Times New Roman" w:cs="Times New Roman"/>
          <w:sz w:val="24"/>
          <w:szCs w:val="24"/>
        </w:rPr>
        <w:t>Sokrates. “Benimle arkadaşın hakkında konuşmaya başlamadan önce, bir süre durup ne söyleyeceğini filtre etmek iyi bir fikir olabilir. Bu ona üçlü filtre dememin sebebi. Birinci filtre: “</w:t>
      </w:r>
      <w:r w:rsidRPr="00EC6F7D">
        <w:rPr>
          <w:rFonts w:ascii="Times New Roman" w:eastAsia="Calibri" w:hAnsi="Times New Roman" w:cs="Times New Roman"/>
          <w:bCs/>
          <w:sz w:val="24"/>
          <w:szCs w:val="24"/>
        </w:rPr>
        <w:t>Gerçek</w:t>
      </w:r>
      <w:r w:rsidRPr="00EC6F7D">
        <w:rPr>
          <w:rFonts w:ascii="Times New Roman" w:eastAsia="Calibri" w:hAnsi="Times New Roman" w:cs="Times New Roman"/>
          <w:sz w:val="24"/>
          <w:szCs w:val="24"/>
        </w:rPr>
        <w:t xml:space="preserve"> filtresi. Bana birazdan söyleyeceğin şeyin tam olarak gerçek olduğundan emin misin?” Adam: “Hayır, aslında bunu sadece duydum.” “Tamam” der, “Öyleyse, sen bunun gerçekten doğru olup olmadığını bilmiyorsun… Şimdi ikinci filtreyi deneyelim, yani iyilik filtresini. Arkadaşın hakkında bana söylemek istediğin şey </w:t>
      </w:r>
      <w:r w:rsidRPr="00EC6F7D">
        <w:rPr>
          <w:rFonts w:ascii="Times New Roman" w:eastAsia="Calibri" w:hAnsi="Times New Roman" w:cs="Times New Roman"/>
          <w:b/>
          <w:sz w:val="24"/>
          <w:szCs w:val="24"/>
          <w:u w:val="single"/>
        </w:rPr>
        <w:t>iyi</w:t>
      </w:r>
      <w:r w:rsidRPr="00EC6F7D">
        <w:rPr>
          <w:rFonts w:ascii="Times New Roman" w:eastAsia="Calibri" w:hAnsi="Times New Roman" w:cs="Times New Roman"/>
          <w:sz w:val="24"/>
          <w:szCs w:val="24"/>
          <w:u w:val="single"/>
        </w:rPr>
        <w:t xml:space="preserve"> </w:t>
      </w:r>
      <w:r w:rsidRPr="00EC6F7D">
        <w:rPr>
          <w:rFonts w:ascii="Times New Roman" w:eastAsia="Calibri" w:hAnsi="Times New Roman" w:cs="Times New Roman"/>
          <w:sz w:val="24"/>
          <w:szCs w:val="24"/>
        </w:rPr>
        <w:t>bir şey mi?” diye sorar Sokrates.</w:t>
      </w:r>
      <w:r w:rsidRPr="00EC6F7D">
        <w:rPr>
          <w:rFonts w:ascii="Times New Roman" w:eastAsia="Calibri" w:hAnsi="Times New Roman" w:cs="Times New Roman"/>
          <w:sz w:val="24"/>
          <w:szCs w:val="24"/>
        </w:rPr>
        <w:t xml:space="preserve"> </w:t>
      </w:r>
      <w:r w:rsidRPr="00EC6F7D">
        <w:rPr>
          <w:rFonts w:ascii="Times New Roman" w:eastAsia="Calibri" w:hAnsi="Times New Roman" w:cs="Times New Roman"/>
          <w:sz w:val="24"/>
          <w:szCs w:val="24"/>
        </w:rPr>
        <w:t>Adam Sokrates’e: “Hayır, tam tersi” diye cevap verir. Sokrates: “Öyleyse onun hakkında bana kötü bir şey söylemek istiyorsun ve bunun doğru olduğundan emin değilsin. Fakat yine de testi geçebilirsin, çünkü geriye bir filtre daha kaldı. İşe yararlılık filtresi; bana arkadaşın hakkında söyleyeceğin şey benim için yararlı mı?” diye sorar. Adam şaşırarak: “Hayır! Gerçekten de değil!” Sokrates: “İyi o zaman. Eğer bana söyleyeceğin şey doğru değilse ve yararlı değilse, bana niye söyleyesin ki!” der.</w:t>
      </w:r>
    </w:p>
    <w:p w14:paraId="054A1BD0" w14:textId="77777777" w:rsidR="003936F2" w:rsidRPr="00EC6F7D" w:rsidRDefault="003936F2" w:rsidP="003936F2">
      <w:pPr>
        <w:pBdr>
          <w:right w:val="single" w:sz="4" w:space="4" w:color="auto"/>
        </w:pBdr>
        <w:spacing w:after="0" w:line="0" w:lineRule="atLeast"/>
        <w:jc w:val="both"/>
        <w:rPr>
          <w:rFonts w:ascii="Times New Roman" w:eastAsia="Calibri" w:hAnsi="Times New Roman" w:cs="Times New Roman"/>
          <w:sz w:val="24"/>
          <w:szCs w:val="24"/>
        </w:rPr>
      </w:pPr>
    </w:p>
    <w:p w14:paraId="07199E1F" w14:textId="10557EE3" w:rsidR="003936F2" w:rsidRPr="00EC6F7D" w:rsidRDefault="003936F2" w:rsidP="003936F2">
      <w:pPr>
        <w:pStyle w:val="ListeParagraf"/>
        <w:numPr>
          <w:ilvl w:val="0"/>
          <w:numId w:val="1"/>
        </w:numPr>
        <w:pBdr>
          <w:right w:val="single" w:sz="4" w:space="4" w:color="auto"/>
        </w:pBdr>
        <w:spacing w:after="0" w:line="0" w:lineRule="atLeast"/>
        <w:jc w:val="both"/>
        <w:rPr>
          <w:rFonts w:ascii="Times New Roman" w:eastAsia="Calibri" w:hAnsi="Times New Roman" w:cs="Times New Roman"/>
          <w:sz w:val="24"/>
          <w:szCs w:val="24"/>
        </w:rPr>
      </w:pPr>
      <w:r w:rsidRPr="00EC6F7D">
        <w:rPr>
          <w:rFonts w:ascii="Times New Roman" w:eastAsia="Calibri" w:hAnsi="Times New Roman" w:cs="Times New Roman"/>
          <w:sz w:val="24"/>
          <w:szCs w:val="24"/>
        </w:rPr>
        <w:t>“</w:t>
      </w:r>
      <w:r w:rsidRPr="00EC6F7D">
        <w:rPr>
          <w:rFonts w:ascii="Times New Roman" w:eastAsia="Calibri" w:hAnsi="Times New Roman" w:cs="Times New Roman"/>
          <w:b/>
          <w:sz w:val="24"/>
          <w:szCs w:val="24"/>
        </w:rPr>
        <w:t>iyi</w:t>
      </w:r>
      <w:r w:rsidRPr="00EC6F7D">
        <w:rPr>
          <w:rFonts w:ascii="Times New Roman" w:eastAsia="Calibri" w:hAnsi="Times New Roman" w:cs="Times New Roman"/>
          <w:sz w:val="24"/>
          <w:szCs w:val="24"/>
        </w:rPr>
        <w:t>” kavram</w:t>
      </w:r>
      <w:r w:rsidRPr="00EC6F7D">
        <w:rPr>
          <w:rFonts w:ascii="Times New Roman" w:eastAsia="Calibri" w:hAnsi="Times New Roman" w:cs="Times New Roman"/>
          <w:sz w:val="24"/>
          <w:szCs w:val="24"/>
        </w:rPr>
        <w:t>ı</w:t>
      </w:r>
      <w:r w:rsidRPr="00EC6F7D">
        <w:rPr>
          <w:rFonts w:ascii="Times New Roman" w:eastAsia="Calibri" w:hAnsi="Times New Roman" w:cs="Times New Roman"/>
          <w:sz w:val="24"/>
          <w:szCs w:val="24"/>
        </w:rPr>
        <w:t xml:space="preserve"> sizce neyi ifade etmektedir? </w:t>
      </w:r>
      <w:r w:rsidRPr="00981000">
        <w:rPr>
          <w:rFonts w:ascii="Times New Roman" w:eastAsia="Calibri" w:hAnsi="Times New Roman" w:cs="Times New Roman"/>
          <w:b/>
          <w:bCs/>
          <w:sz w:val="24"/>
          <w:szCs w:val="24"/>
        </w:rPr>
        <w:t>Yorumlayınız.</w:t>
      </w:r>
      <w:r w:rsidRPr="00EC6F7D">
        <w:rPr>
          <w:sz w:val="24"/>
          <w:szCs w:val="24"/>
        </w:rPr>
        <w:t xml:space="preserve"> </w:t>
      </w:r>
      <w:bookmarkStart w:id="2" w:name="_Hlk149482376"/>
      <w:r w:rsidRPr="00EC6F7D">
        <w:rPr>
          <w:rFonts w:ascii="Times New Roman" w:eastAsia="Calibri" w:hAnsi="Times New Roman" w:cs="Times New Roman"/>
          <w:sz w:val="24"/>
          <w:szCs w:val="24"/>
        </w:rPr>
        <w:t>(</w:t>
      </w:r>
      <w:r w:rsidRPr="00EC6F7D">
        <w:rPr>
          <w:rFonts w:ascii="Times New Roman" w:eastAsia="Calibri" w:hAnsi="Times New Roman" w:cs="Times New Roman"/>
          <w:sz w:val="24"/>
          <w:szCs w:val="24"/>
        </w:rPr>
        <w:t>5</w:t>
      </w:r>
      <w:r w:rsidRPr="00EC6F7D">
        <w:rPr>
          <w:rFonts w:ascii="Times New Roman" w:eastAsia="Calibri" w:hAnsi="Times New Roman" w:cs="Times New Roman"/>
          <w:sz w:val="24"/>
          <w:szCs w:val="24"/>
        </w:rPr>
        <w:t xml:space="preserve"> PUAN)</w:t>
      </w:r>
      <w:bookmarkEnd w:id="2"/>
    </w:p>
    <w:p w14:paraId="5F25A4F4" w14:textId="77777777" w:rsidR="003936F2" w:rsidRPr="00EC6F7D" w:rsidRDefault="003936F2" w:rsidP="003936F2">
      <w:pPr>
        <w:pStyle w:val="ListeParagraf"/>
        <w:pBdr>
          <w:right w:val="single" w:sz="4" w:space="4" w:color="auto"/>
        </w:pBdr>
        <w:spacing w:after="0" w:line="0" w:lineRule="atLeast"/>
        <w:jc w:val="both"/>
        <w:rPr>
          <w:rFonts w:ascii="Times New Roman" w:eastAsia="Calibri" w:hAnsi="Times New Roman" w:cs="Times New Roman"/>
          <w:sz w:val="24"/>
          <w:szCs w:val="24"/>
        </w:rPr>
      </w:pPr>
    </w:p>
    <w:p w14:paraId="2C56A785" w14:textId="77777777" w:rsidR="003936F2" w:rsidRPr="00EC6F7D" w:rsidRDefault="003936F2" w:rsidP="003936F2">
      <w:pPr>
        <w:pStyle w:val="ListeParagraf"/>
        <w:pBdr>
          <w:right w:val="single" w:sz="4" w:space="4" w:color="auto"/>
        </w:pBdr>
        <w:spacing w:after="0" w:line="0" w:lineRule="atLeast"/>
        <w:jc w:val="both"/>
        <w:rPr>
          <w:rFonts w:ascii="Times New Roman" w:eastAsia="Calibri" w:hAnsi="Times New Roman" w:cs="Times New Roman"/>
          <w:sz w:val="24"/>
          <w:szCs w:val="24"/>
        </w:rPr>
      </w:pPr>
    </w:p>
    <w:p w14:paraId="02E19413" w14:textId="77777777" w:rsidR="00EC6F7D" w:rsidRPr="00054FCA" w:rsidRDefault="00EC6F7D" w:rsidP="00EC6F7D">
      <w:pPr>
        <w:spacing w:after="0" w:line="0" w:lineRule="atLeast"/>
        <w:jc w:val="both"/>
        <w:rPr>
          <w:rFonts w:ascii="Times New Roman" w:hAnsi="Times New Roman" w:cs="Times New Roman"/>
          <w:b/>
          <w:sz w:val="24"/>
          <w:szCs w:val="24"/>
        </w:rPr>
      </w:pPr>
      <w:r w:rsidRPr="00054FCA">
        <w:rPr>
          <w:rFonts w:ascii="Times New Roman" w:hAnsi="Times New Roman" w:cs="Times New Roman"/>
          <w:b/>
          <w:sz w:val="24"/>
          <w:szCs w:val="24"/>
        </w:rPr>
        <w:t>Öğrencinin vereceği tutarlı ve temellendirilmiş yanıtı geçerlidir.</w:t>
      </w:r>
    </w:p>
    <w:p w14:paraId="7D636E74" w14:textId="77777777" w:rsidR="003936F2" w:rsidRPr="00EC6F7D" w:rsidRDefault="003936F2" w:rsidP="003936F2">
      <w:pPr>
        <w:pStyle w:val="ListeParagraf"/>
        <w:pBdr>
          <w:right w:val="single" w:sz="4" w:space="4" w:color="auto"/>
        </w:pBdr>
        <w:spacing w:after="0" w:line="0" w:lineRule="atLeast"/>
        <w:jc w:val="both"/>
        <w:rPr>
          <w:rFonts w:ascii="Times New Roman" w:eastAsia="Calibri" w:hAnsi="Times New Roman" w:cs="Times New Roman"/>
          <w:sz w:val="24"/>
          <w:szCs w:val="24"/>
        </w:rPr>
      </w:pPr>
    </w:p>
    <w:p w14:paraId="69326F94" w14:textId="77777777" w:rsidR="003936F2" w:rsidRPr="00EC6F7D" w:rsidRDefault="003936F2" w:rsidP="003936F2">
      <w:pPr>
        <w:pStyle w:val="ListeParagraf"/>
        <w:pBdr>
          <w:right w:val="single" w:sz="4" w:space="4" w:color="auto"/>
        </w:pBdr>
        <w:spacing w:after="0" w:line="0" w:lineRule="atLeast"/>
        <w:jc w:val="both"/>
        <w:rPr>
          <w:rFonts w:ascii="Times New Roman" w:eastAsia="Calibri" w:hAnsi="Times New Roman" w:cs="Times New Roman"/>
          <w:sz w:val="24"/>
          <w:szCs w:val="24"/>
        </w:rPr>
      </w:pPr>
    </w:p>
    <w:p w14:paraId="35BD7A2E" w14:textId="71828071" w:rsidR="003936F2" w:rsidRPr="00EC6F7D" w:rsidRDefault="003936F2" w:rsidP="003936F2">
      <w:pPr>
        <w:pStyle w:val="ListeParagraf"/>
        <w:numPr>
          <w:ilvl w:val="0"/>
          <w:numId w:val="1"/>
        </w:numPr>
        <w:pBdr>
          <w:right w:val="single" w:sz="4" w:space="4" w:color="auto"/>
        </w:pBdr>
        <w:spacing w:after="0" w:line="0" w:lineRule="atLeast"/>
        <w:jc w:val="both"/>
        <w:rPr>
          <w:rFonts w:ascii="Times New Roman" w:eastAsia="Calibri" w:hAnsi="Times New Roman" w:cs="Times New Roman"/>
          <w:sz w:val="24"/>
          <w:szCs w:val="24"/>
        </w:rPr>
      </w:pPr>
      <w:r w:rsidRPr="00EC6F7D">
        <w:rPr>
          <w:rFonts w:ascii="Times New Roman" w:eastAsia="Calibri" w:hAnsi="Times New Roman" w:cs="Times New Roman"/>
          <w:sz w:val="24"/>
          <w:szCs w:val="24"/>
        </w:rPr>
        <w:t xml:space="preserve">Size göre insanın hakikate ulaşabilmesi için ne gibi ölçütler gereklidir? </w:t>
      </w:r>
      <w:r w:rsidRPr="00EC6F7D">
        <w:rPr>
          <w:rFonts w:ascii="Times New Roman" w:eastAsia="Calibri" w:hAnsi="Times New Roman" w:cs="Times New Roman"/>
          <w:b/>
          <w:bCs/>
          <w:sz w:val="24"/>
          <w:szCs w:val="24"/>
        </w:rPr>
        <w:t>Yorumlayınız.</w:t>
      </w:r>
      <w:r w:rsidRPr="00EC6F7D">
        <w:rPr>
          <w:rFonts w:ascii="Times New Roman" w:eastAsia="Calibri" w:hAnsi="Times New Roman" w:cs="Times New Roman"/>
          <w:sz w:val="24"/>
          <w:szCs w:val="24"/>
        </w:rPr>
        <w:t xml:space="preserve"> </w:t>
      </w:r>
      <w:r w:rsidRPr="00EC6F7D">
        <w:rPr>
          <w:rFonts w:ascii="Times New Roman" w:eastAsia="Calibri" w:hAnsi="Times New Roman" w:cs="Times New Roman"/>
          <w:sz w:val="24"/>
          <w:szCs w:val="24"/>
        </w:rPr>
        <w:t>(5 PUAN)</w:t>
      </w:r>
    </w:p>
    <w:p w14:paraId="773C86B7" w14:textId="77777777" w:rsidR="003936F2" w:rsidRPr="00EC6F7D" w:rsidRDefault="003936F2" w:rsidP="003936F2">
      <w:pPr>
        <w:pStyle w:val="ListeParagraf"/>
        <w:pBdr>
          <w:right w:val="single" w:sz="4" w:space="4" w:color="auto"/>
        </w:pBdr>
        <w:spacing w:after="0" w:line="0" w:lineRule="atLeast"/>
        <w:jc w:val="both"/>
        <w:rPr>
          <w:rFonts w:ascii="Times New Roman" w:eastAsia="Calibri" w:hAnsi="Times New Roman" w:cs="Times New Roman"/>
          <w:sz w:val="24"/>
          <w:szCs w:val="24"/>
        </w:rPr>
      </w:pPr>
    </w:p>
    <w:p w14:paraId="4EEF7C3E" w14:textId="77777777" w:rsidR="00EC6F7D" w:rsidRPr="00054FCA" w:rsidRDefault="00EC6F7D" w:rsidP="00EC6F7D">
      <w:pPr>
        <w:spacing w:after="0" w:line="0" w:lineRule="atLeast"/>
        <w:jc w:val="both"/>
        <w:rPr>
          <w:rFonts w:ascii="Times New Roman" w:hAnsi="Times New Roman" w:cs="Times New Roman"/>
          <w:b/>
          <w:sz w:val="24"/>
          <w:szCs w:val="24"/>
        </w:rPr>
      </w:pPr>
      <w:r w:rsidRPr="00054FCA">
        <w:rPr>
          <w:rFonts w:ascii="Times New Roman" w:hAnsi="Times New Roman" w:cs="Times New Roman"/>
          <w:b/>
          <w:sz w:val="24"/>
          <w:szCs w:val="24"/>
        </w:rPr>
        <w:t>Öğrencinin vereceği tutarlı ve temellendirilmiş yanıtı geçerlidir.</w:t>
      </w:r>
    </w:p>
    <w:p w14:paraId="69FF375B" w14:textId="77777777" w:rsidR="00CE157F" w:rsidRDefault="00CE157F" w:rsidP="00887D27">
      <w:pPr>
        <w:spacing w:after="0" w:line="0" w:lineRule="atLeast"/>
        <w:jc w:val="both"/>
        <w:rPr>
          <w:rFonts w:ascii="Times New Roman" w:hAnsi="Times New Roman" w:cs="Times New Roman"/>
          <w:b/>
          <w:sz w:val="24"/>
          <w:szCs w:val="24"/>
        </w:rPr>
      </w:pPr>
    </w:p>
    <w:p w14:paraId="4E021598" w14:textId="77777777" w:rsidR="00CF6FAE" w:rsidRPr="00EC6F7D" w:rsidRDefault="003936F2" w:rsidP="00CF6FAE">
      <w:pPr>
        <w:adjustRightInd w:val="0"/>
        <w:rPr>
          <w:rFonts w:ascii="Times New Roman" w:eastAsia="DengXian" w:hAnsi="Times New Roman" w:cs="Times New Roman"/>
          <w:kern w:val="2"/>
          <w:sz w:val="24"/>
          <w:szCs w:val="24"/>
          <w:lang w:eastAsia="zh-CN"/>
          <w14:ligatures w14:val="standardContextual"/>
        </w:rPr>
      </w:pPr>
      <w:r>
        <w:rPr>
          <w:rFonts w:ascii="Times New Roman" w:hAnsi="Times New Roman" w:cs="Times New Roman"/>
          <w:b/>
          <w:sz w:val="24"/>
          <w:szCs w:val="24"/>
        </w:rPr>
        <w:t xml:space="preserve">S-8) </w:t>
      </w:r>
      <w:r w:rsidR="00CF6FAE" w:rsidRPr="00EC6F7D">
        <w:rPr>
          <w:rFonts w:ascii="Times New Roman" w:eastAsia="DengXian" w:hAnsi="Times New Roman" w:cs="Times New Roman"/>
          <w:bCs/>
          <w:noProof/>
          <w:kern w:val="2"/>
          <w:sz w:val="24"/>
          <w:szCs w:val="24"/>
          <w:lang w:eastAsia="zh-CN"/>
          <w14:ligatures w14:val="standardContextual"/>
        </w:rPr>
        <w:t>Erdemli olmak güç iştir. Her şeyde ortayı bulmak zor iştir. (…) Öfkelenmek, para vermek ve harcamak herkesin yapabileceği kolay bir şeydir ama bunların kime, ne kadar, ne zaman, niçin, nasıl yapılacağı ne herkesin bileceği bir şey ne de kolaydır. Bunları iyi yapmanın ender, övülesi, güzel bir şey olmasının nedeni de bu. Bunun için Kalypso’nun öğütlediği gibi ortayı arayanın önce ona daha karşıt olandan uzak kalması gerekiyor.</w:t>
      </w:r>
    </w:p>
    <w:p w14:paraId="410336BE" w14:textId="77777777" w:rsidR="00CF6FAE" w:rsidRPr="00CF6FAE" w:rsidRDefault="00CF6FAE" w:rsidP="00CF6FAE">
      <w:pPr>
        <w:adjustRightInd w:val="0"/>
        <w:spacing w:after="0" w:line="240" w:lineRule="auto"/>
        <w:ind w:left="6372" w:firstLine="708"/>
        <w:rPr>
          <w:rFonts w:ascii="Times New Roman" w:eastAsia="DengXian" w:hAnsi="Times New Roman" w:cs="Times New Roman"/>
          <w:bCs/>
          <w:noProof/>
          <w:kern w:val="2"/>
          <w:sz w:val="24"/>
          <w:szCs w:val="24"/>
          <w:lang w:eastAsia="zh-CN"/>
          <w14:ligatures w14:val="standardContextual"/>
        </w:rPr>
      </w:pPr>
      <w:r w:rsidRPr="00CF6FAE">
        <w:rPr>
          <w:rFonts w:ascii="Times New Roman" w:eastAsia="DengXian" w:hAnsi="Times New Roman" w:cs="Times New Roman"/>
          <w:bCs/>
          <w:noProof/>
          <w:kern w:val="2"/>
          <w:sz w:val="24"/>
          <w:szCs w:val="24"/>
          <w:lang w:eastAsia="zh-CN"/>
          <w14:ligatures w14:val="standardContextual"/>
        </w:rPr>
        <w:t>Aristoteles, Nikomakhos’a Etik</w:t>
      </w:r>
    </w:p>
    <w:p w14:paraId="3357FEA6" w14:textId="505535B8" w:rsidR="00CF6FAE" w:rsidRPr="00CF6FAE" w:rsidRDefault="00CF6FAE" w:rsidP="00CF6FAE">
      <w:pPr>
        <w:tabs>
          <w:tab w:val="left" w:pos="309"/>
        </w:tabs>
        <w:spacing w:after="0" w:line="240" w:lineRule="auto"/>
        <w:contextualSpacing/>
        <w:rPr>
          <w:rFonts w:ascii="Times New Roman" w:eastAsia="Calibri" w:hAnsi="Times New Roman" w:cs="Times New Roman"/>
          <w:b/>
          <w:bCs/>
          <w:sz w:val="24"/>
          <w:szCs w:val="24"/>
        </w:rPr>
      </w:pPr>
      <w:r w:rsidRPr="00CF6FAE">
        <w:rPr>
          <w:rFonts w:ascii="Times New Roman" w:eastAsia="Calibri" w:hAnsi="Times New Roman" w:cs="Times New Roman"/>
          <w:b/>
          <w:bCs/>
          <w:sz w:val="24"/>
          <w:szCs w:val="24"/>
        </w:rPr>
        <w:t xml:space="preserve">Aristoteles’in “altın orta” görüşüne uygun bir şekilde eylemlerin aşırılığı ile eksikliği arasındaki altın ortayı gösterecek </w:t>
      </w:r>
      <w:r w:rsidRPr="00EC6F7D">
        <w:rPr>
          <w:rFonts w:ascii="Times New Roman" w:eastAsia="Calibri" w:hAnsi="Times New Roman" w:cs="Times New Roman"/>
          <w:b/>
          <w:bCs/>
          <w:sz w:val="24"/>
          <w:szCs w:val="24"/>
        </w:rPr>
        <w:t xml:space="preserve">2 </w:t>
      </w:r>
      <w:r w:rsidRPr="00CF6FAE">
        <w:rPr>
          <w:rFonts w:ascii="Times New Roman" w:eastAsia="Calibri" w:hAnsi="Times New Roman" w:cs="Times New Roman"/>
          <w:b/>
          <w:bCs/>
          <w:sz w:val="24"/>
          <w:szCs w:val="24"/>
        </w:rPr>
        <w:t xml:space="preserve">örnek yazınız. </w:t>
      </w:r>
      <w:r w:rsidRPr="00CF6FAE">
        <w:rPr>
          <w:rFonts w:ascii="Times New Roman" w:eastAsia="Calibri" w:hAnsi="Times New Roman" w:cs="Times New Roman"/>
          <w:sz w:val="24"/>
          <w:szCs w:val="24"/>
        </w:rPr>
        <w:t>(</w:t>
      </w:r>
      <w:r w:rsidR="00EC6F7D" w:rsidRPr="000E410F">
        <w:rPr>
          <w:rFonts w:ascii="Times New Roman" w:eastAsia="Calibri" w:hAnsi="Times New Roman" w:cs="Times New Roman"/>
          <w:sz w:val="24"/>
          <w:szCs w:val="24"/>
        </w:rPr>
        <w:t>5+5=</w:t>
      </w:r>
      <w:r w:rsidRPr="00CF6FAE">
        <w:rPr>
          <w:rFonts w:ascii="Times New Roman" w:eastAsia="Calibri" w:hAnsi="Times New Roman" w:cs="Times New Roman"/>
          <w:sz w:val="24"/>
          <w:szCs w:val="24"/>
        </w:rPr>
        <w:t>10P)</w:t>
      </w:r>
    </w:p>
    <w:p w14:paraId="1D774ADB" w14:textId="51D10829" w:rsidR="003936F2" w:rsidRDefault="003936F2" w:rsidP="00887D27">
      <w:pPr>
        <w:spacing w:after="0" w:line="0" w:lineRule="atLeast"/>
        <w:jc w:val="both"/>
        <w:rPr>
          <w:rFonts w:ascii="Times New Roman" w:hAnsi="Times New Roman" w:cs="Times New Roman"/>
          <w:b/>
          <w:sz w:val="24"/>
          <w:szCs w:val="24"/>
        </w:rPr>
      </w:pPr>
    </w:p>
    <w:tbl>
      <w:tblPr>
        <w:tblStyle w:val="TabloKlavuzu"/>
        <w:tblW w:w="5000" w:type="pct"/>
        <w:tblLook w:val="04A0" w:firstRow="1" w:lastRow="0" w:firstColumn="1" w:lastColumn="0" w:noHBand="0" w:noVBand="1"/>
      </w:tblPr>
      <w:tblGrid>
        <w:gridCol w:w="3512"/>
        <w:gridCol w:w="3513"/>
        <w:gridCol w:w="3511"/>
      </w:tblGrid>
      <w:tr w:rsidR="00CF6FAE" w14:paraId="1620037F" w14:textId="77777777" w:rsidTr="00A710F7">
        <w:tc>
          <w:tcPr>
            <w:tcW w:w="1667" w:type="pct"/>
          </w:tcPr>
          <w:p w14:paraId="62AEA75A" w14:textId="77777777" w:rsidR="00CF6FAE" w:rsidRDefault="00CF6FAE" w:rsidP="00A710F7">
            <w:pPr>
              <w:ind w:right="400"/>
              <w:jc w:val="center"/>
              <w:rPr>
                <w:rFonts w:ascii="Times New Roman" w:hAnsi="Times New Roman" w:cs="Times New Roman"/>
                <w:b/>
              </w:rPr>
            </w:pPr>
            <w:r w:rsidRPr="006F1940">
              <w:rPr>
                <w:rFonts w:ascii="Times New Roman" w:hAnsi="Times New Roman" w:cs="Times New Roman"/>
                <w:b/>
              </w:rPr>
              <w:t>Eylemin Eksikliği</w:t>
            </w:r>
          </w:p>
        </w:tc>
        <w:tc>
          <w:tcPr>
            <w:tcW w:w="1667" w:type="pct"/>
          </w:tcPr>
          <w:p w14:paraId="61570D26" w14:textId="77777777" w:rsidR="00CF6FAE" w:rsidRDefault="00CF6FAE" w:rsidP="00A710F7">
            <w:pPr>
              <w:ind w:right="400"/>
              <w:jc w:val="center"/>
              <w:rPr>
                <w:rFonts w:ascii="Times New Roman" w:hAnsi="Times New Roman" w:cs="Times New Roman"/>
                <w:b/>
              </w:rPr>
            </w:pPr>
            <w:r w:rsidRPr="006F1940">
              <w:rPr>
                <w:rFonts w:ascii="Times New Roman" w:hAnsi="Times New Roman" w:cs="Times New Roman"/>
                <w:b/>
              </w:rPr>
              <w:t>Altın Orta</w:t>
            </w:r>
          </w:p>
        </w:tc>
        <w:tc>
          <w:tcPr>
            <w:tcW w:w="1667" w:type="pct"/>
          </w:tcPr>
          <w:p w14:paraId="63A04265" w14:textId="77777777" w:rsidR="00CF6FAE" w:rsidRDefault="00CF6FAE" w:rsidP="00A710F7">
            <w:pPr>
              <w:ind w:right="400"/>
              <w:jc w:val="center"/>
              <w:rPr>
                <w:rFonts w:ascii="Times New Roman" w:hAnsi="Times New Roman" w:cs="Times New Roman"/>
                <w:b/>
              </w:rPr>
            </w:pPr>
            <w:r w:rsidRPr="006F1940">
              <w:rPr>
                <w:rFonts w:ascii="Times New Roman" w:hAnsi="Times New Roman" w:cs="Times New Roman"/>
                <w:b/>
              </w:rPr>
              <w:t>Eylemin Aşırılığı</w:t>
            </w:r>
          </w:p>
        </w:tc>
      </w:tr>
      <w:tr w:rsidR="00CF6FAE" w14:paraId="5C4ED6A4" w14:textId="77777777" w:rsidTr="00A710F7">
        <w:tc>
          <w:tcPr>
            <w:tcW w:w="1667" w:type="pct"/>
          </w:tcPr>
          <w:p w14:paraId="6532DAB4"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Korkaklık</w:t>
            </w:r>
          </w:p>
        </w:tc>
        <w:tc>
          <w:tcPr>
            <w:tcW w:w="1667" w:type="pct"/>
          </w:tcPr>
          <w:p w14:paraId="6AFD14BD" w14:textId="77777777" w:rsidR="00CF6FAE" w:rsidRDefault="00CF6FAE" w:rsidP="00A710F7">
            <w:pPr>
              <w:ind w:right="400"/>
              <w:jc w:val="center"/>
              <w:rPr>
                <w:rFonts w:ascii="Times New Roman" w:hAnsi="Times New Roman" w:cs="Times New Roman"/>
                <w:b/>
              </w:rPr>
            </w:pPr>
            <w:r>
              <w:rPr>
                <w:rFonts w:ascii="Times New Roman" w:hAnsi="Times New Roman" w:cs="Times New Roman"/>
                <w:b/>
              </w:rPr>
              <w:t>Cesaret</w:t>
            </w:r>
          </w:p>
        </w:tc>
        <w:tc>
          <w:tcPr>
            <w:tcW w:w="1667" w:type="pct"/>
          </w:tcPr>
          <w:p w14:paraId="0A117F57"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Delice atılganlık</w:t>
            </w:r>
          </w:p>
        </w:tc>
      </w:tr>
      <w:tr w:rsidR="00CF6FAE" w14:paraId="7AD7B258" w14:textId="77777777" w:rsidTr="00A710F7">
        <w:tc>
          <w:tcPr>
            <w:tcW w:w="1667" w:type="pct"/>
          </w:tcPr>
          <w:p w14:paraId="578D2798"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Güdümlü olma</w:t>
            </w:r>
          </w:p>
        </w:tc>
        <w:tc>
          <w:tcPr>
            <w:tcW w:w="1667" w:type="pct"/>
          </w:tcPr>
          <w:p w14:paraId="5D34E023" w14:textId="77777777" w:rsidR="00CF6FAE" w:rsidRDefault="00CF6FAE" w:rsidP="00A710F7">
            <w:pPr>
              <w:ind w:right="400"/>
              <w:jc w:val="center"/>
              <w:rPr>
                <w:rFonts w:ascii="Times New Roman" w:hAnsi="Times New Roman" w:cs="Times New Roman"/>
                <w:b/>
              </w:rPr>
            </w:pPr>
            <w:r>
              <w:rPr>
                <w:rFonts w:ascii="Times New Roman" w:hAnsi="Times New Roman" w:cs="Times New Roman"/>
                <w:b/>
              </w:rPr>
              <w:t>Dengeli olma</w:t>
            </w:r>
          </w:p>
        </w:tc>
        <w:tc>
          <w:tcPr>
            <w:tcW w:w="1667" w:type="pct"/>
          </w:tcPr>
          <w:p w14:paraId="50878A76"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Asilik</w:t>
            </w:r>
          </w:p>
        </w:tc>
      </w:tr>
      <w:tr w:rsidR="00CF6FAE" w14:paraId="7D4B4F1A" w14:textId="77777777" w:rsidTr="00A710F7">
        <w:tc>
          <w:tcPr>
            <w:tcW w:w="1667" w:type="pct"/>
          </w:tcPr>
          <w:p w14:paraId="3FE1E63C"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Cimrilik</w:t>
            </w:r>
          </w:p>
        </w:tc>
        <w:tc>
          <w:tcPr>
            <w:tcW w:w="1667" w:type="pct"/>
          </w:tcPr>
          <w:p w14:paraId="584A66D5" w14:textId="77777777" w:rsidR="00CF6FAE" w:rsidRDefault="00CF6FAE" w:rsidP="00A710F7">
            <w:pPr>
              <w:ind w:right="400"/>
              <w:jc w:val="center"/>
              <w:rPr>
                <w:rFonts w:ascii="Times New Roman" w:hAnsi="Times New Roman" w:cs="Times New Roman"/>
                <w:b/>
              </w:rPr>
            </w:pPr>
            <w:r>
              <w:rPr>
                <w:rFonts w:ascii="Times New Roman" w:hAnsi="Times New Roman" w:cs="Times New Roman"/>
                <w:b/>
              </w:rPr>
              <w:t xml:space="preserve">Cömertlik </w:t>
            </w:r>
          </w:p>
        </w:tc>
        <w:tc>
          <w:tcPr>
            <w:tcW w:w="1667" w:type="pct"/>
          </w:tcPr>
          <w:p w14:paraId="3957EDD1"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Savurganlık</w:t>
            </w:r>
          </w:p>
        </w:tc>
      </w:tr>
      <w:tr w:rsidR="00CF6FAE" w14:paraId="20A667A3" w14:textId="77777777" w:rsidTr="00A710F7">
        <w:tc>
          <w:tcPr>
            <w:tcW w:w="1667" w:type="pct"/>
          </w:tcPr>
          <w:p w14:paraId="4D269307"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Vurdumduymazlık</w:t>
            </w:r>
          </w:p>
        </w:tc>
        <w:tc>
          <w:tcPr>
            <w:tcW w:w="1667" w:type="pct"/>
          </w:tcPr>
          <w:p w14:paraId="5BE353AD" w14:textId="77777777" w:rsidR="00CF6FAE" w:rsidRDefault="00CF6FAE" w:rsidP="00A710F7">
            <w:pPr>
              <w:ind w:right="400"/>
              <w:jc w:val="center"/>
              <w:rPr>
                <w:rFonts w:ascii="Times New Roman" w:hAnsi="Times New Roman" w:cs="Times New Roman"/>
                <w:b/>
              </w:rPr>
            </w:pPr>
            <w:r>
              <w:rPr>
                <w:rFonts w:ascii="Times New Roman" w:hAnsi="Times New Roman" w:cs="Times New Roman"/>
                <w:b/>
              </w:rPr>
              <w:t xml:space="preserve">Sorumluluk </w:t>
            </w:r>
          </w:p>
        </w:tc>
        <w:tc>
          <w:tcPr>
            <w:tcW w:w="1667" w:type="pct"/>
          </w:tcPr>
          <w:p w14:paraId="3B0DEF69"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 xml:space="preserve">Aşırı </w:t>
            </w:r>
            <w:proofErr w:type="spellStart"/>
            <w:r w:rsidRPr="006F1940">
              <w:rPr>
                <w:rFonts w:ascii="Times New Roman" w:hAnsi="Times New Roman" w:cs="Times New Roman"/>
              </w:rPr>
              <w:t>kaygılılık</w:t>
            </w:r>
            <w:proofErr w:type="spellEnd"/>
          </w:p>
        </w:tc>
      </w:tr>
      <w:tr w:rsidR="00CF6FAE" w14:paraId="029E43CB" w14:textId="77777777" w:rsidTr="00A710F7">
        <w:tc>
          <w:tcPr>
            <w:tcW w:w="1667" w:type="pct"/>
          </w:tcPr>
          <w:p w14:paraId="2AE29F8C"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Cahillik</w:t>
            </w:r>
          </w:p>
        </w:tc>
        <w:tc>
          <w:tcPr>
            <w:tcW w:w="1667" w:type="pct"/>
          </w:tcPr>
          <w:p w14:paraId="530F94B3" w14:textId="77777777" w:rsidR="00CF6FAE" w:rsidRDefault="00CF6FAE" w:rsidP="00A710F7">
            <w:pPr>
              <w:ind w:right="400"/>
              <w:jc w:val="center"/>
              <w:rPr>
                <w:rFonts w:ascii="Times New Roman" w:hAnsi="Times New Roman" w:cs="Times New Roman"/>
                <w:b/>
              </w:rPr>
            </w:pPr>
            <w:r>
              <w:rPr>
                <w:rFonts w:ascii="Times New Roman" w:hAnsi="Times New Roman" w:cs="Times New Roman"/>
                <w:b/>
              </w:rPr>
              <w:t xml:space="preserve">Bilgelik </w:t>
            </w:r>
          </w:p>
        </w:tc>
        <w:tc>
          <w:tcPr>
            <w:tcW w:w="1667" w:type="pct"/>
          </w:tcPr>
          <w:p w14:paraId="17C884E0" w14:textId="77777777" w:rsidR="00CF6FAE" w:rsidRPr="006F1940" w:rsidRDefault="00CF6FAE" w:rsidP="00A710F7">
            <w:pPr>
              <w:ind w:right="400"/>
              <w:jc w:val="center"/>
              <w:rPr>
                <w:rFonts w:ascii="Times New Roman" w:hAnsi="Times New Roman" w:cs="Times New Roman"/>
              </w:rPr>
            </w:pPr>
            <w:r w:rsidRPr="006F1940">
              <w:rPr>
                <w:rFonts w:ascii="Times New Roman" w:hAnsi="Times New Roman" w:cs="Times New Roman"/>
              </w:rPr>
              <w:t>Bilgiçlik</w:t>
            </w:r>
          </w:p>
        </w:tc>
      </w:tr>
    </w:tbl>
    <w:p w14:paraId="060F302D" w14:textId="77777777" w:rsidR="00CF6FAE" w:rsidRDefault="00CF6FAE" w:rsidP="00887D27">
      <w:pPr>
        <w:spacing w:after="0" w:line="0" w:lineRule="atLeast"/>
        <w:jc w:val="both"/>
        <w:rPr>
          <w:rFonts w:ascii="Times New Roman" w:hAnsi="Times New Roman" w:cs="Times New Roman"/>
          <w:b/>
          <w:sz w:val="24"/>
          <w:szCs w:val="24"/>
        </w:rPr>
      </w:pPr>
    </w:p>
    <w:p w14:paraId="07A8AD42" w14:textId="6160F3C7" w:rsidR="00CF6FAE" w:rsidRDefault="00CF6FAE" w:rsidP="00887D27">
      <w:pPr>
        <w:spacing w:after="0" w:line="0" w:lineRule="atLeast"/>
        <w:jc w:val="both"/>
        <w:rPr>
          <w:rFonts w:ascii="Times New Roman" w:hAnsi="Times New Roman" w:cs="Times New Roman"/>
          <w:b/>
          <w:sz w:val="24"/>
          <w:szCs w:val="24"/>
        </w:rPr>
      </w:pPr>
      <w:r>
        <w:rPr>
          <w:rFonts w:ascii="Times New Roman" w:hAnsi="Times New Roman" w:cs="Times New Roman"/>
          <w:b/>
          <w:sz w:val="24"/>
          <w:szCs w:val="24"/>
        </w:rPr>
        <w:t xml:space="preserve">S-9) </w:t>
      </w:r>
      <w:r w:rsidR="00EC6F7D" w:rsidRPr="00EC6F7D">
        <w:rPr>
          <w:rFonts w:ascii="Times New Roman" w:hAnsi="Times New Roman" w:cs="Times New Roman"/>
          <w:bCs/>
          <w:sz w:val="24"/>
          <w:szCs w:val="24"/>
        </w:rPr>
        <w:t>Sokrates’in, “Sorgulanmamış yaşam, yaşamaya değmez.” Sözünü felsefi açından yorumlayınız.</w:t>
      </w:r>
      <w:r w:rsidR="000E410F" w:rsidRPr="000E410F">
        <w:t xml:space="preserve"> </w:t>
      </w:r>
      <w:r w:rsidR="000E410F" w:rsidRPr="000E410F">
        <w:rPr>
          <w:rFonts w:ascii="Times New Roman" w:hAnsi="Times New Roman" w:cs="Times New Roman"/>
          <w:bCs/>
          <w:sz w:val="24"/>
          <w:szCs w:val="24"/>
        </w:rPr>
        <w:t>(10 Puan)</w:t>
      </w:r>
    </w:p>
    <w:p w14:paraId="2D17EAF3" w14:textId="77777777" w:rsidR="00EC6F7D" w:rsidRDefault="00EC6F7D" w:rsidP="00887D27">
      <w:pPr>
        <w:spacing w:after="0" w:line="0" w:lineRule="atLeast"/>
        <w:jc w:val="both"/>
        <w:rPr>
          <w:rFonts w:ascii="Times New Roman" w:hAnsi="Times New Roman" w:cs="Times New Roman"/>
          <w:b/>
          <w:sz w:val="24"/>
          <w:szCs w:val="24"/>
        </w:rPr>
      </w:pPr>
    </w:p>
    <w:p w14:paraId="70784B80" w14:textId="0FD347D8" w:rsidR="00EC6F7D" w:rsidRPr="001905B3" w:rsidRDefault="00EC6F7D" w:rsidP="00887D27">
      <w:pPr>
        <w:spacing w:after="0" w:line="0" w:lineRule="atLeast"/>
        <w:jc w:val="both"/>
        <w:rPr>
          <w:rFonts w:ascii="Times New Roman" w:hAnsi="Times New Roman" w:cs="Times New Roman"/>
          <w:b/>
          <w:sz w:val="24"/>
          <w:szCs w:val="24"/>
        </w:rPr>
      </w:pPr>
      <w:r w:rsidRPr="00EC6F7D">
        <w:rPr>
          <w:rFonts w:ascii="Times New Roman" w:hAnsi="Times New Roman" w:cs="Times New Roman"/>
          <w:b/>
          <w:sz w:val="24"/>
          <w:szCs w:val="24"/>
        </w:rPr>
        <w:t>Öğrencinin vereceği tutarlı ve temellendirilmiş yanıtı geçerlidir.</w:t>
      </w:r>
    </w:p>
    <w:p w14:paraId="049F749B" w14:textId="5981362D" w:rsidR="00E4363F" w:rsidRPr="001905B3" w:rsidRDefault="00887D27" w:rsidP="00887D27">
      <w:pPr>
        <w:spacing w:after="0" w:line="0" w:lineRule="atLeast"/>
        <w:jc w:val="both"/>
        <w:rPr>
          <w:rFonts w:ascii="Times New Roman" w:hAnsi="Times New Roman" w:cs="Times New Roman"/>
          <w:sz w:val="24"/>
          <w:szCs w:val="24"/>
        </w:rPr>
      </w:pPr>
      <w:r w:rsidRPr="001905B3">
        <w:rPr>
          <w:rFonts w:ascii="Times New Roman" w:hAnsi="Times New Roman" w:cs="Times New Roman"/>
          <w:b/>
          <w:sz w:val="24"/>
          <w:szCs w:val="24"/>
        </w:rPr>
        <w:t>S-</w:t>
      </w:r>
      <w:r w:rsidR="00590F1E">
        <w:rPr>
          <w:rFonts w:ascii="Times New Roman" w:hAnsi="Times New Roman" w:cs="Times New Roman"/>
          <w:b/>
          <w:sz w:val="24"/>
          <w:szCs w:val="24"/>
        </w:rPr>
        <w:t>10</w:t>
      </w:r>
      <w:r w:rsidRPr="001905B3">
        <w:rPr>
          <w:rFonts w:ascii="Times New Roman" w:hAnsi="Times New Roman" w:cs="Times New Roman"/>
          <w:b/>
          <w:sz w:val="24"/>
          <w:szCs w:val="24"/>
        </w:rPr>
        <w:t>)</w:t>
      </w:r>
      <w:r w:rsidRPr="001905B3">
        <w:rPr>
          <w:rFonts w:ascii="Times New Roman" w:hAnsi="Times New Roman" w:cs="Times New Roman"/>
          <w:sz w:val="24"/>
          <w:szCs w:val="24"/>
        </w:rPr>
        <w:t xml:space="preserve"> </w:t>
      </w:r>
      <w:proofErr w:type="spellStart"/>
      <w:r w:rsidR="00590F1E" w:rsidRPr="00590F1E">
        <w:rPr>
          <w:rFonts w:ascii="Times New Roman" w:hAnsi="Times New Roman" w:cs="Times New Roman"/>
          <w:sz w:val="24"/>
          <w:szCs w:val="24"/>
        </w:rPr>
        <w:t>Protagoras’ın</w:t>
      </w:r>
      <w:proofErr w:type="spellEnd"/>
      <w:r w:rsidR="00590F1E" w:rsidRPr="00590F1E">
        <w:rPr>
          <w:rFonts w:ascii="Times New Roman" w:hAnsi="Times New Roman" w:cs="Times New Roman"/>
          <w:sz w:val="24"/>
          <w:szCs w:val="24"/>
        </w:rPr>
        <w:t xml:space="preserve"> “İnsan her şeyin ölçüsüdür.” </w:t>
      </w:r>
      <w:r w:rsidR="00590F1E" w:rsidRPr="00590F1E">
        <w:rPr>
          <w:rFonts w:ascii="Times New Roman" w:hAnsi="Times New Roman" w:cs="Times New Roman"/>
          <w:sz w:val="24"/>
          <w:szCs w:val="24"/>
        </w:rPr>
        <w:t>S</w:t>
      </w:r>
      <w:r w:rsidR="00590F1E" w:rsidRPr="00590F1E">
        <w:rPr>
          <w:rFonts w:ascii="Times New Roman" w:hAnsi="Times New Roman" w:cs="Times New Roman"/>
          <w:sz w:val="24"/>
          <w:szCs w:val="24"/>
        </w:rPr>
        <w:t>özünü</w:t>
      </w:r>
      <w:r w:rsidR="00590F1E">
        <w:rPr>
          <w:rFonts w:ascii="Times New Roman" w:hAnsi="Times New Roman" w:cs="Times New Roman"/>
          <w:sz w:val="24"/>
          <w:szCs w:val="24"/>
        </w:rPr>
        <w:t xml:space="preserve"> epistemolojik (bilgi felsefesi) açıdan yorumlayınız.</w:t>
      </w:r>
      <w:r w:rsidR="00EC6F7D" w:rsidRPr="00EC6F7D">
        <w:rPr>
          <w:rFonts w:ascii="Times New Roman" w:hAnsi="Times New Roman" w:cs="Times New Roman"/>
          <w:sz w:val="24"/>
          <w:szCs w:val="24"/>
        </w:rPr>
        <w:t xml:space="preserve"> </w:t>
      </w:r>
      <w:bookmarkStart w:id="3" w:name="_Hlk149483752"/>
      <w:r w:rsidR="00EC6F7D" w:rsidRPr="001905B3">
        <w:rPr>
          <w:rFonts w:ascii="Times New Roman" w:hAnsi="Times New Roman" w:cs="Times New Roman"/>
          <w:sz w:val="24"/>
          <w:szCs w:val="24"/>
        </w:rPr>
        <w:t>(10 Puan)</w:t>
      </w:r>
      <w:bookmarkEnd w:id="3"/>
    </w:p>
    <w:p w14:paraId="633397C6" w14:textId="77777777" w:rsidR="00EC6F7D" w:rsidRPr="00054FCA" w:rsidRDefault="00EC6F7D" w:rsidP="00EC6F7D">
      <w:pPr>
        <w:spacing w:after="0" w:line="0" w:lineRule="atLeast"/>
        <w:jc w:val="both"/>
        <w:rPr>
          <w:rFonts w:ascii="Times New Roman" w:hAnsi="Times New Roman" w:cs="Times New Roman"/>
          <w:b/>
          <w:sz w:val="24"/>
          <w:szCs w:val="24"/>
        </w:rPr>
      </w:pPr>
      <w:r w:rsidRPr="00054FCA">
        <w:rPr>
          <w:rFonts w:ascii="Times New Roman" w:hAnsi="Times New Roman" w:cs="Times New Roman"/>
          <w:b/>
          <w:sz w:val="24"/>
          <w:szCs w:val="24"/>
        </w:rPr>
        <w:t>Öğrencinin vereceği tutarlı ve temellendirilmiş yanıtı geçerlidir.</w:t>
      </w:r>
    </w:p>
    <w:p w14:paraId="4D527958" w14:textId="77777777" w:rsidR="00EC6F7D" w:rsidRPr="004862BA" w:rsidRDefault="00EC6F7D" w:rsidP="00EC6F7D">
      <w:pPr>
        <w:spacing w:after="0" w:line="0" w:lineRule="atLeast"/>
        <w:jc w:val="both"/>
        <w:rPr>
          <w:rFonts w:ascii="Times New Roman" w:hAnsi="Times New Roman" w:cs="Times New Roman"/>
          <w:sz w:val="24"/>
          <w:szCs w:val="24"/>
        </w:rPr>
      </w:pPr>
    </w:p>
    <w:p w14:paraId="719BBC49" w14:textId="77777777" w:rsidR="002678C1" w:rsidRDefault="002678C1" w:rsidP="00CE157F">
      <w:pPr>
        <w:spacing w:after="0" w:line="0" w:lineRule="atLeast"/>
        <w:rPr>
          <w:rFonts w:ascii="Times New Roman" w:hAnsi="Times New Roman" w:cs="Times New Roman"/>
          <w:sz w:val="24"/>
          <w:szCs w:val="24"/>
        </w:rPr>
      </w:pPr>
      <w:r>
        <w:rPr>
          <w:rFonts w:ascii="Times New Roman" w:hAnsi="Times New Roman" w:cs="Times New Roman"/>
          <w:sz w:val="24"/>
          <w:szCs w:val="24"/>
        </w:rPr>
        <w:t>Süre bir ders saatidir.</w:t>
      </w:r>
      <w:r w:rsidRPr="001905B3">
        <w:rPr>
          <w:rFonts w:ascii="Times New Roman" w:hAnsi="Times New Roman" w:cs="Times New Roman"/>
          <w:sz w:val="24"/>
          <w:szCs w:val="24"/>
        </w:rPr>
        <w:t xml:space="preserve"> Başarılar</w:t>
      </w:r>
      <w:r w:rsidR="00CE157F" w:rsidRPr="001905B3">
        <w:rPr>
          <w:rFonts w:ascii="Times New Roman" w:hAnsi="Times New Roman" w:cs="Times New Roman"/>
          <w:sz w:val="24"/>
          <w:szCs w:val="24"/>
        </w:rPr>
        <w:t xml:space="preserve"> dilerim. </w:t>
      </w:r>
    </w:p>
    <w:p w14:paraId="1F1C6494" w14:textId="4CFD7EE3" w:rsidR="00CE157F" w:rsidRPr="001905B3" w:rsidRDefault="00CE157F" w:rsidP="00CE157F">
      <w:pPr>
        <w:spacing w:after="0" w:line="0" w:lineRule="atLeast"/>
        <w:rPr>
          <w:rFonts w:ascii="Times New Roman" w:hAnsi="Times New Roman" w:cs="Times New Roman"/>
          <w:sz w:val="24"/>
          <w:szCs w:val="24"/>
        </w:rPr>
      </w:pPr>
      <w:r w:rsidRPr="001905B3">
        <w:rPr>
          <w:rFonts w:ascii="Times New Roman" w:hAnsi="Times New Roman" w:cs="Times New Roman"/>
          <w:sz w:val="24"/>
          <w:szCs w:val="24"/>
        </w:rPr>
        <w:t>Yavuz USLU/ Felsefe Öğretmeni</w:t>
      </w:r>
      <w:r w:rsidR="002678C1">
        <w:rPr>
          <w:rFonts w:ascii="Times New Roman" w:hAnsi="Times New Roman" w:cs="Times New Roman"/>
          <w:sz w:val="24"/>
          <w:szCs w:val="24"/>
        </w:rPr>
        <w:tab/>
      </w:r>
      <w:r w:rsidR="002678C1">
        <w:rPr>
          <w:rFonts w:ascii="Times New Roman" w:hAnsi="Times New Roman" w:cs="Times New Roman"/>
          <w:sz w:val="24"/>
          <w:szCs w:val="24"/>
        </w:rPr>
        <w:tab/>
      </w:r>
      <w:r w:rsidR="002678C1">
        <w:rPr>
          <w:rFonts w:ascii="Times New Roman" w:hAnsi="Times New Roman" w:cs="Times New Roman"/>
          <w:sz w:val="24"/>
          <w:szCs w:val="24"/>
        </w:rPr>
        <w:tab/>
      </w:r>
      <w:r w:rsidR="002678C1">
        <w:rPr>
          <w:rFonts w:ascii="Times New Roman" w:hAnsi="Times New Roman" w:cs="Times New Roman"/>
          <w:sz w:val="24"/>
          <w:szCs w:val="24"/>
        </w:rPr>
        <w:tab/>
      </w:r>
      <w:r w:rsidR="002678C1">
        <w:rPr>
          <w:rFonts w:ascii="Times New Roman" w:hAnsi="Times New Roman" w:cs="Times New Roman"/>
          <w:sz w:val="24"/>
          <w:szCs w:val="24"/>
        </w:rPr>
        <w:tab/>
      </w:r>
      <w:r w:rsidR="002678C1">
        <w:rPr>
          <w:rFonts w:ascii="Times New Roman" w:hAnsi="Times New Roman" w:cs="Times New Roman"/>
          <w:sz w:val="24"/>
          <w:szCs w:val="24"/>
        </w:rPr>
        <w:tab/>
        <w:t>Mehmet AKSOY/Okul Müdürü</w:t>
      </w:r>
    </w:p>
    <w:sectPr w:rsidR="00CE157F" w:rsidRPr="001905B3" w:rsidSect="00CE157F">
      <w:pgSz w:w="11906" w:h="16838"/>
      <w:pgMar w:top="680" w:right="680" w:bottom="680"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00CCE"/>
    <w:multiLevelType w:val="hybridMultilevel"/>
    <w:tmpl w:val="121ABC36"/>
    <w:lvl w:ilvl="0" w:tplc="DC0AE74C">
      <w:start w:val="2"/>
      <w:numFmt w:val="upperLetter"/>
      <w:lvlText w:val="%1)"/>
      <w:lvlJc w:val="left"/>
      <w:pPr>
        <w:ind w:left="720" w:hanging="360"/>
      </w:pPr>
      <w:rPr>
        <w:rFonts w:hint="default"/>
        <w:b/>
        <w:u w:val="singl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EE65E2A"/>
    <w:multiLevelType w:val="hybridMultilevel"/>
    <w:tmpl w:val="ADCE4A64"/>
    <w:lvl w:ilvl="0" w:tplc="F40C0F06">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58601FF6"/>
    <w:multiLevelType w:val="hybridMultilevel"/>
    <w:tmpl w:val="8EF4B3C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F6A1197"/>
    <w:multiLevelType w:val="hybridMultilevel"/>
    <w:tmpl w:val="6CC896D4"/>
    <w:lvl w:ilvl="0" w:tplc="690C608C">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51771447">
    <w:abstractNumId w:val="3"/>
  </w:num>
  <w:num w:numId="2" w16cid:durableId="1981031299">
    <w:abstractNumId w:val="0"/>
  </w:num>
  <w:num w:numId="3" w16cid:durableId="464393186">
    <w:abstractNumId w:val="2"/>
  </w:num>
  <w:num w:numId="4" w16cid:durableId="196049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0F8"/>
    <w:rsid w:val="0002216C"/>
    <w:rsid w:val="0004261B"/>
    <w:rsid w:val="000435D9"/>
    <w:rsid w:val="00054FCA"/>
    <w:rsid w:val="00081F58"/>
    <w:rsid w:val="00082AF9"/>
    <w:rsid w:val="00086E28"/>
    <w:rsid w:val="000C261B"/>
    <w:rsid w:val="000D14E8"/>
    <w:rsid w:val="000E410F"/>
    <w:rsid w:val="00143096"/>
    <w:rsid w:val="00171E82"/>
    <w:rsid w:val="00187D87"/>
    <w:rsid w:val="001905B3"/>
    <w:rsid w:val="00194A35"/>
    <w:rsid w:val="00197F58"/>
    <w:rsid w:val="001B6763"/>
    <w:rsid w:val="00233E92"/>
    <w:rsid w:val="00257A63"/>
    <w:rsid w:val="002678C1"/>
    <w:rsid w:val="00276627"/>
    <w:rsid w:val="002C07B6"/>
    <w:rsid w:val="002F6964"/>
    <w:rsid w:val="00337242"/>
    <w:rsid w:val="00355DFC"/>
    <w:rsid w:val="003936F2"/>
    <w:rsid w:val="004862BA"/>
    <w:rsid w:val="004B1544"/>
    <w:rsid w:val="005644CC"/>
    <w:rsid w:val="00590F1E"/>
    <w:rsid w:val="00634F73"/>
    <w:rsid w:val="0063531B"/>
    <w:rsid w:val="00647C70"/>
    <w:rsid w:val="006558EB"/>
    <w:rsid w:val="006F5879"/>
    <w:rsid w:val="00703494"/>
    <w:rsid w:val="007C751A"/>
    <w:rsid w:val="007F2995"/>
    <w:rsid w:val="008030F8"/>
    <w:rsid w:val="008374B1"/>
    <w:rsid w:val="00885DAC"/>
    <w:rsid w:val="00887D27"/>
    <w:rsid w:val="00946849"/>
    <w:rsid w:val="00961CD1"/>
    <w:rsid w:val="00981000"/>
    <w:rsid w:val="009A16D4"/>
    <w:rsid w:val="00A74061"/>
    <w:rsid w:val="00BD7DD4"/>
    <w:rsid w:val="00C66DE4"/>
    <w:rsid w:val="00C937E7"/>
    <w:rsid w:val="00CE157F"/>
    <w:rsid w:val="00CF53A7"/>
    <w:rsid w:val="00CF6FAE"/>
    <w:rsid w:val="00D533E5"/>
    <w:rsid w:val="00D84F98"/>
    <w:rsid w:val="00DA5930"/>
    <w:rsid w:val="00E4363F"/>
    <w:rsid w:val="00E66FBF"/>
    <w:rsid w:val="00E850F8"/>
    <w:rsid w:val="00EC4793"/>
    <w:rsid w:val="00EC6F7D"/>
    <w:rsid w:val="00EE0432"/>
    <w:rsid w:val="00F36331"/>
    <w:rsid w:val="00F45C3B"/>
    <w:rsid w:val="00F63481"/>
    <w:rsid w:val="00FA02A8"/>
    <w:rsid w:val="00FA1B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45F32"/>
  <w15:docId w15:val="{1E73B246-1A39-4CCF-8CEA-231C10DCC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F7D"/>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D7DD4"/>
    <w:pPr>
      <w:ind w:left="720"/>
      <w:contextualSpacing/>
    </w:pPr>
  </w:style>
  <w:style w:type="table" w:styleId="TabloKlavuzu">
    <w:name w:val="Table Grid"/>
    <w:basedOn w:val="NormalTablo"/>
    <w:uiPriority w:val="59"/>
    <w:rsid w:val="002766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428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921</Words>
  <Characters>5253</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huseyin uslu</cp:lastModifiedBy>
  <cp:revision>7</cp:revision>
  <cp:lastPrinted>2019-11-12T04:21:00Z</cp:lastPrinted>
  <dcterms:created xsi:type="dcterms:W3CDTF">2023-10-29T11:51:00Z</dcterms:created>
  <dcterms:modified xsi:type="dcterms:W3CDTF">2023-10-29T11:56:00Z</dcterms:modified>
</cp:coreProperties>
</file>