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4744" w:rsidRDefault="002B4744" w:rsidP="00481C10">
      <w:pPr>
        <w:pStyle w:val="stBilgi"/>
        <w:jc w:val="center"/>
      </w:pPr>
    </w:p>
    <w:p w:rsidR="00481C10" w:rsidRDefault="00481C10" w:rsidP="00481C10">
      <w:pPr>
        <w:pStyle w:val="stBilgi"/>
        <w:jc w:val="center"/>
      </w:pPr>
      <w:r>
        <w:t xml:space="preserve">KAĞITHANE MTAL </w:t>
      </w:r>
    </w:p>
    <w:p w:rsidR="00481C10" w:rsidRPr="0043433D" w:rsidRDefault="00481C10" w:rsidP="00481C10">
      <w:pPr>
        <w:pStyle w:val="stBilgi"/>
        <w:jc w:val="center"/>
        <w:rPr>
          <w:sz w:val="28"/>
          <w:szCs w:val="28"/>
        </w:rPr>
      </w:pPr>
      <w:r>
        <w:t>202</w:t>
      </w:r>
      <w:r>
        <w:t>3</w:t>
      </w:r>
      <w:r>
        <w:t>-202</w:t>
      </w:r>
      <w:r>
        <w:t xml:space="preserve">4 </w:t>
      </w:r>
      <w:r>
        <w:t xml:space="preserve">EĞİTİM ÖĞRETİM YILI 11. SINIF FELSEFE DERSİ 1. DÖNEM 1. YAZILI SINAVI    </w:t>
      </w:r>
      <w:r w:rsidRPr="0043433D">
        <w:rPr>
          <w:sz w:val="28"/>
          <w:szCs w:val="28"/>
        </w:rPr>
        <w:t>A</w:t>
      </w:r>
    </w:p>
    <w:p w:rsidR="00481C10" w:rsidRDefault="00481C10" w:rsidP="00481C10">
      <w:pPr>
        <w:pStyle w:val="stBilgi"/>
      </w:pPr>
      <w:r>
        <w:t>AD/</w:t>
      </w:r>
      <w:proofErr w:type="gramStart"/>
      <w:r>
        <w:t xml:space="preserve">SOYAD:   </w:t>
      </w:r>
      <w:proofErr w:type="gramEnd"/>
      <w:r>
        <w:t xml:space="preserve">                                         SINIF:                                                    NO:</w:t>
      </w:r>
    </w:p>
    <w:p w:rsidR="00481C10" w:rsidRDefault="00481C10" w:rsidP="00481C10"/>
    <w:p w:rsidR="002B4744" w:rsidRDefault="002B4744" w:rsidP="002B4744">
      <w:r>
        <w:t>1</w:t>
      </w:r>
      <w:r>
        <w:t>- Felsefenin Antik Yunanda doğmasının nedenlerinden en az 3 tane yazınız. (10p)</w:t>
      </w:r>
    </w:p>
    <w:p w:rsidR="002B4744" w:rsidRDefault="002B4744" w:rsidP="002B4744"/>
    <w:p w:rsidR="002B4744" w:rsidRDefault="002B4744" w:rsidP="002B4744"/>
    <w:p w:rsidR="002B4744" w:rsidRDefault="002B4744" w:rsidP="002B4744"/>
    <w:p w:rsidR="002B4744" w:rsidRDefault="002B4744" w:rsidP="002B4744">
      <w:r>
        <w:t>2)</w:t>
      </w:r>
      <w:proofErr w:type="spellStart"/>
      <w:r>
        <w:t>Thales</w:t>
      </w:r>
      <w:proofErr w:type="spellEnd"/>
      <w:r>
        <w:t xml:space="preserve"> ile başlayan “</w:t>
      </w:r>
      <w:proofErr w:type="spellStart"/>
      <w:r>
        <w:t>arkhe</w:t>
      </w:r>
      <w:proofErr w:type="spellEnd"/>
      <w:r>
        <w:t>” problemi nedir?  Filozofların sorguladıkları veya cevap aradıkları “</w:t>
      </w:r>
      <w:proofErr w:type="spellStart"/>
      <w:r>
        <w:t>arkhe</w:t>
      </w:r>
      <w:proofErr w:type="spellEnd"/>
      <w:r>
        <w:t>” ne demektir? (10p)</w:t>
      </w:r>
    </w:p>
    <w:p w:rsidR="002B4744" w:rsidRDefault="002B4744" w:rsidP="002B4744"/>
    <w:p w:rsidR="002B4744" w:rsidRDefault="002B4744" w:rsidP="002B4744"/>
    <w:p w:rsidR="002B4744" w:rsidRDefault="002B4744" w:rsidP="002B4744"/>
    <w:p w:rsidR="002B4744" w:rsidRDefault="002B4744" w:rsidP="002B4744">
      <w:r>
        <w:t>3)</w:t>
      </w:r>
      <w:r>
        <w:t>Toplumsal tarihte bütün toplumların içinden geçtikleri mitolojik bir dönem olmuştur.  Felsefe mitolojik düşünüşten sonra gelişmiştir. Evrene ve varlığa mitolojik bakmak ile felsefi bakmak arasında nasıl bir fark vardır? (10P)</w:t>
      </w:r>
    </w:p>
    <w:p w:rsidR="002B4744" w:rsidRDefault="002B4744" w:rsidP="002B4744"/>
    <w:p w:rsidR="002B4744" w:rsidRDefault="002B4744" w:rsidP="002B4744"/>
    <w:p w:rsidR="002B4744" w:rsidRDefault="002B4744" w:rsidP="00481C10"/>
    <w:p w:rsidR="002B4744" w:rsidRDefault="002B4744" w:rsidP="00481C10"/>
    <w:p w:rsidR="002B4744" w:rsidRDefault="002B4744" w:rsidP="00481C10"/>
    <w:p w:rsidR="00481C10" w:rsidRDefault="002B4744" w:rsidP="002B4744">
      <w:pPr>
        <w:ind w:left="360"/>
      </w:pPr>
      <w:r>
        <w:t>4)</w:t>
      </w:r>
      <w:r w:rsidR="00481C10">
        <w:t xml:space="preserve">  Platonun mağara benzetmesi üzerinden;</w:t>
      </w:r>
    </w:p>
    <w:p w:rsidR="00481C10" w:rsidRDefault="00481C10" w:rsidP="00481C10">
      <w:pPr>
        <w:pStyle w:val="ListeParagraf"/>
        <w:spacing w:after="0"/>
        <w:ind w:firstLine="0"/>
      </w:pPr>
      <w:proofErr w:type="gramStart"/>
      <w:r>
        <w:t>a)Platon’un</w:t>
      </w:r>
      <w:proofErr w:type="gramEnd"/>
      <w:r>
        <w:t xml:space="preserve"> varlık hakkındaki görüşünü yazınız(10p) </w:t>
      </w:r>
    </w:p>
    <w:p w:rsidR="00481C10" w:rsidRDefault="00481C10" w:rsidP="00481C10">
      <w:pPr>
        <w:pStyle w:val="ListeParagraf"/>
        <w:spacing w:after="0"/>
        <w:ind w:firstLine="0"/>
      </w:pPr>
      <w:proofErr w:type="gramStart"/>
      <w:r>
        <w:t>b)Platon’un</w:t>
      </w:r>
      <w:proofErr w:type="gramEnd"/>
      <w:r>
        <w:t xml:space="preserve"> bilgi hakkındaki görüşünü yazınız(10p)</w:t>
      </w:r>
    </w:p>
    <w:p w:rsidR="00481C10" w:rsidRDefault="00481C10">
      <w:r w:rsidRPr="00F02AB2">
        <w:rPr>
          <w:rFonts w:cstheme="minorHAnsi"/>
          <w:noProof/>
          <w:sz w:val="21"/>
          <w:szCs w:val="21"/>
        </w:rPr>
        <w:drawing>
          <wp:inline distT="0" distB="0" distL="0" distR="0" wp14:anchorId="3AD1381D" wp14:editId="076278FF">
            <wp:extent cx="2617076" cy="1718310"/>
            <wp:effectExtent l="0" t="0" r="0" b="0"/>
            <wp:docPr id="3" name="Resim 3" descr="D:\türk telekom\derslerr\FELSEFESLAYTLARI\Sokrates-Mağa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ürk telekom\derslerr\FELSEFESLAYTLARI\Sokrates-Mağar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3000" contrast="-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042" cy="174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744" w:rsidRDefault="002B4744"/>
    <w:p w:rsidR="002B4744" w:rsidRDefault="002B4744"/>
    <w:p w:rsidR="002B4744" w:rsidRDefault="002B4744"/>
    <w:p w:rsidR="002B4744" w:rsidRDefault="002B4744"/>
    <w:p w:rsidR="00481C10" w:rsidRDefault="00481C10">
      <w:r>
        <w:lastRenderedPageBreak/>
        <w:t>2-Resimle ilgili felsefi soru oluşturunuz (10p)</w:t>
      </w:r>
    </w:p>
    <w:p w:rsidR="00481C10" w:rsidRDefault="00481C10">
      <w:pPr>
        <w:rPr>
          <w:sz w:val="21"/>
          <w:szCs w:val="21"/>
        </w:rPr>
      </w:pPr>
      <w:r w:rsidRPr="00F02AB2">
        <w:rPr>
          <w:sz w:val="21"/>
          <w:szCs w:val="21"/>
        </w:rPr>
        <w:fldChar w:fldCharType="begin"/>
      </w:r>
      <w:r w:rsidRPr="00F02AB2">
        <w:rPr>
          <w:sz w:val="21"/>
          <w:szCs w:val="21"/>
        </w:rPr>
        <w:instrText xml:space="preserve"> INCLUDEPICTURE "https://www.arthipo.com/artblog/wp-content/uploads/2016/11/surrealizm-sanat-akimlari-gercekustuculuk-salvador-dali-saatler-hafizanin-israri-1.jpg" \* MERGEFORMATINET </w:instrText>
      </w:r>
      <w:r w:rsidRPr="00F02AB2">
        <w:rPr>
          <w:sz w:val="21"/>
          <w:szCs w:val="21"/>
        </w:rPr>
        <w:fldChar w:fldCharType="separate"/>
      </w:r>
      <w:r w:rsidRPr="00F02AB2">
        <w:rPr>
          <w:noProof/>
          <w:sz w:val="21"/>
          <w:szCs w:val="21"/>
        </w:rPr>
        <w:drawing>
          <wp:inline distT="0" distB="0" distL="0" distR="0" wp14:anchorId="072C4070" wp14:editId="47B0B977">
            <wp:extent cx="3105150" cy="1846907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747" cy="1910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2AB2">
        <w:rPr>
          <w:sz w:val="21"/>
          <w:szCs w:val="21"/>
        </w:rPr>
        <w:fldChar w:fldCharType="end"/>
      </w:r>
    </w:p>
    <w:p w:rsidR="00481C10" w:rsidRDefault="00481C10" w:rsidP="00481C10">
      <w:pPr>
        <w:pStyle w:val="ListeParagraf"/>
        <w:spacing w:after="0" w:line="276" w:lineRule="auto"/>
        <w:ind w:firstLine="0"/>
        <w:rPr>
          <w:rFonts w:cs="Times New Roman"/>
          <w:b/>
          <w:sz w:val="20"/>
          <w:szCs w:val="20"/>
        </w:rPr>
      </w:pPr>
    </w:p>
    <w:p w:rsidR="00481C10" w:rsidRDefault="00481C10" w:rsidP="00481C10">
      <w:pPr>
        <w:pStyle w:val="ListeParagraf"/>
        <w:spacing w:after="0" w:line="276" w:lineRule="auto"/>
        <w:ind w:firstLine="0"/>
        <w:rPr>
          <w:rFonts w:cs="Times New Roman"/>
          <w:b/>
          <w:sz w:val="20"/>
          <w:szCs w:val="20"/>
        </w:rPr>
      </w:pPr>
    </w:p>
    <w:p w:rsidR="00481C10" w:rsidRPr="002B4744" w:rsidRDefault="002931DB" w:rsidP="002931DB">
      <w:pPr>
        <w:spacing w:after="0" w:line="276" w:lineRule="auto"/>
        <w:rPr>
          <w:rFonts w:cs="Times New Roman"/>
          <w:bCs/>
          <w:sz w:val="20"/>
          <w:szCs w:val="20"/>
        </w:rPr>
      </w:pPr>
      <w:r w:rsidRPr="002B4744">
        <w:rPr>
          <w:rFonts w:cs="Times New Roman"/>
          <w:bCs/>
          <w:sz w:val="20"/>
          <w:szCs w:val="20"/>
        </w:rPr>
        <w:t>3-</w:t>
      </w:r>
      <w:r w:rsidR="00481C10" w:rsidRPr="002B4744">
        <w:rPr>
          <w:rFonts w:cs="Times New Roman"/>
          <w:bCs/>
          <w:sz w:val="20"/>
          <w:szCs w:val="20"/>
        </w:rPr>
        <w:t>Aristoteles’in varlık anlayışını bir örnek ile dört ilke</w:t>
      </w:r>
      <w:r w:rsidR="009D4965" w:rsidRPr="002B4744">
        <w:rPr>
          <w:rFonts w:cs="Times New Roman"/>
          <w:bCs/>
          <w:sz w:val="20"/>
          <w:szCs w:val="20"/>
        </w:rPr>
        <w:t>(neden)</w:t>
      </w:r>
      <w:r w:rsidR="00481C10" w:rsidRPr="002B4744">
        <w:rPr>
          <w:rFonts w:cs="Times New Roman"/>
          <w:bCs/>
          <w:sz w:val="20"/>
          <w:szCs w:val="20"/>
        </w:rPr>
        <w:t xml:space="preserve"> üzerinden açıklayınız. (</w:t>
      </w:r>
      <w:r w:rsidRPr="002B4744">
        <w:rPr>
          <w:rFonts w:cs="Times New Roman"/>
          <w:bCs/>
          <w:sz w:val="20"/>
          <w:szCs w:val="20"/>
        </w:rPr>
        <w:t>20p)</w:t>
      </w:r>
    </w:p>
    <w:p w:rsidR="00481C10" w:rsidRDefault="00481C10" w:rsidP="00481C10">
      <w:pPr>
        <w:pStyle w:val="ListeParagraf"/>
        <w:spacing w:after="0" w:line="276" w:lineRule="auto"/>
        <w:ind w:firstLine="0"/>
        <w:rPr>
          <w:rFonts w:cs="Times New Roman"/>
          <w:b/>
          <w:sz w:val="20"/>
          <w:szCs w:val="20"/>
        </w:rPr>
      </w:pPr>
    </w:p>
    <w:p w:rsidR="00481C10" w:rsidRDefault="00481C10" w:rsidP="00481C10">
      <w:pPr>
        <w:rPr>
          <w:rFonts w:cs="Times New Roman"/>
          <w:b/>
          <w:sz w:val="20"/>
          <w:szCs w:val="20"/>
        </w:rPr>
      </w:pPr>
      <w:r w:rsidRPr="00427257">
        <w:rPr>
          <w:rFonts w:cs="Times New Roman"/>
          <w:b/>
          <w:sz w:val="20"/>
          <w:szCs w:val="20"/>
        </w:rPr>
        <w:t xml:space="preserve"> </w:t>
      </w:r>
    </w:p>
    <w:p w:rsidR="002B4744" w:rsidRDefault="002B4744" w:rsidP="002931DB">
      <w:pPr>
        <w:pStyle w:val="AralkYok"/>
        <w:rPr>
          <w:rFonts w:cs="Times New Roman"/>
          <w:b/>
          <w:sz w:val="20"/>
          <w:szCs w:val="20"/>
        </w:rPr>
      </w:pPr>
    </w:p>
    <w:p w:rsidR="002B4744" w:rsidRDefault="002B4744" w:rsidP="002931DB">
      <w:pPr>
        <w:pStyle w:val="AralkYok"/>
        <w:rPr>
          <w:rFonts w:cs="Times New Roman"/>
          <w:b/>
          <w:sz w:val="20"/>
          <w:szCs w:val="20"/>
        </w:rPr>
      </w:pPr>
    </w:p>
    <w:p w:rsidR="002B4744" w:rsidRDefault="002B4744" w:rsidP="002931DB">
      <w:pPr>
        <w:pStyle w:val="AralkYok"/>
        <w:rPr>
          <w:rFonts w:cs="Times New Roman"/>
          <w:b/>
          <w:sz w:val="20"/>
          <w:szCs w:val="20"/>
        </w:rPr>
      </w:pPr>
    </w:p>
    <w:p w:rsidR="002B4744" w:rsidRDefault="002B4744" w:rsidP="002931DB">
      <w:pPr>
        <w:pStyle w:val="AralkYok"/>
        <w:rPr>
          <w:rFonts w:cs="Times New Roman"/>
          <w:b/>
          <w:sz w:val="20"/>
          <w:szCs w:val="20"/>
        </w:rPr>
      </w:pPr>
    </w:p>
    <w:p w:rsidR="002B4744" w:rsidRDefault="002B4744" w:rsidP="002931DB">
      <w:pPr>
        <w:pStyle w:val="AralkYok"/>
        <w:rPr>
          <w:rFonts w:cs="Times New Roman"/>
          <w:b/>
          <w:sz w:val="20"/>
          <w:szCs w:val="20"/>
        </w:rPr>
      </w:pPr>
    </w:p>
    <w:p w:rsidR="002931DB" w:rsidRPr="002B4744" w:rsidRDefault="002931DB" w:rsidP="002931DB">
      <w:pPr>
        <w:pStyle w:val="AralkYok"/>
        <w:rPr>
          <w:rFonts w:cstheme="minorHAnsi"/>
          <w:bCs/>
          <w:sz w:val="21"/>
          <w:szCs w:val="21"/>
        </w:rPr>
      </w:pPr>
      <w:r w:rsidRPr="002B4744">
        <w:rPr>
          <w:rFonts w:cs="Times New Roman"/>
          <w:bCs/>
          <w:sz w:val="20"/>
          <w:szCs w:val="20"/>
        </w:rPr>
        <w:t xml:space="preserve">4- </w:t>
      </w:r>
      <w:r w:rsidRPr="002B4744">
        <w:rPr>
          <w:rFonts w:cstheme="minorHAnsi"/>
          <w:bCs/>
          <w:sz w:val="21"/>
          <w:szCs w:val="21"/>
        </w:rPr>
        <w:t xml:space="preserve">Hava durumuyla alakalı Sabuha mı, Halis mi haklı? </w:t>
      </w:r>
      <w:r w:rsidRPr="002B4744">
        <w:rPr>
          <w:rFonts w:cstheme="minorHAnsi"/>
          <w:bCs/>
          <w:sz w:val="21"/>
          <w:szCs w:val="21"/>
        </w:rPr>
        <w:t>Sofist</w:t>
      </w:r>
      <w:r w:rsidR="009D4965" w:rsidRPr="002B4744">
        <w:rPr>
          <w:rFonts w:cstheme="minorHAnsi"/>
          <w:bCs/>
          <w:sz w:val="21"/>
          <w:szCs w:val="21"/>
        </w:rPr>
        <w:t>ler</w:t>
      </w:r>
      <w:r w:rsidRPr="002B4744">
        <w:rPr>
          <w:rFonts w:cstheme="minorHAnsi"/>
          <w:bCs/>
          <w:sz w:val="21"/>
          <w:szCs w:val="21"/>
        </w:rPr>
        <w:t xml:space="preserve"> bu durumu nasıl değerlendirirdi? Açıklayınız</w:t>
      </w:r>
      <w:r w:rsidRPr="002B4744">
        <w:rPr>
          <w:rFonts w:cstheme="minorHAnsi"/>
          <w:bCs/>
          <w:sz w:val="21"/>
          <w:szCs w:val="21"/>
        </w:rPr>
        <w:t>.</w:t>
      </w:r>
    </w:p>
    <w:p w:rsidR="002931DB" w:rsidRPr="002B4744" w:rsidRDefault="002931DB" w:rsidP="002931DB">
      <w:pPr>
        <w:pStyle w:val="AralkYok"/>
        <w:rPr>
          <w:rFonts w:cstheme="minorHAnsi"/>
          <w:bCs/>
          <w:sz w:val="21"/>
          <w:szCs w:val="21"/>
        </w:rPr>
      </w:pPr>
      <w:r w:rsidRPr="002B4744">
        <w:rPr>
          <w:rFonts w:cstheme="minorHAnsi"/>
          <w:bCs/>
          <w:sz w:val="21"/>
          <w:szCs w:val="21"/>
        </w:rPr>
        <w:t>(</w:t>
      </w:r>
      <w:r w:rsidRPr="002B4744">
        <w:rPr>
          <w:rFonts w:cstheme="minorHAnsi"/>
          <w:bCs/>
          <w:sz w:val="21"/>
          <w:szCs w:val="21"/>
        </w:rPr>
        <w:t>10</w:t>
      </w:r>
      <w:r w:rsidRPr="002B4744">
        <w:rPr>
          <w:rFonts w:cstheme="minorHAnsi"/>
          <w:bCs/>
          <w:sz w:val="21"/>
          <w:szCs w:val="21"/>
        </w:rPr>
        <w:t>p)</w:t>
      </w:r>
    </w:p>
    <w:p w:rsidR="002931DB" w:rsidRDefault="002931DB" w:rsidP="00481C10">
      <w:pPr>
        <w:rPr>
          <w:rFonts w:cs="Times New Roman"/>
          <w:b/>
          <w:sz w:val="20"/>
          <w:szCs w:val="20"/>
        </w:rPr>
      </w:pPr>
    </w:p>
    <w:p w:rsidR="002931DB" w:rsidRDefault="002931DB" w:rsidP="00481C10">
      <w:r>
        <w:rPr>
          <w:rFonts w:cstheme="minorHAnsi"/>
          <w:b/>
          <w:noProof/>
          <w:sz w:val="21"/>
          <w:szCs w:val="21"/>
        </w:rPr>
        <w:drawing>
          <wp:inline distT="0" distB="0" distL="0" distR="0" wp14:anchorId="49A972B1" wp14:editId="04A1C02E">
            <wp:extent cx="2932641" cy="1584357"/>
            <wp:effectExtent l="0" t="0" r="1270" b="3175"/>
            <wp:docPr id="11" name="Resim 1" descr="C:\Users\USER\Downloads\WhatsApp Image 2022-11-02 at 02.29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11-02 at 02.29.3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4000" contrast="-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026" cy="1624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1DB" w:rsidRDefault="002931DB" w:rsidP="00481C10"/>
    <w:p w:rsidR="002931DB" w:rsidRDefault="002931DB" w:rsidP="00481C10"/>
    <w:p w:rsidR="009D4965" w:rsidRDefault="009D4965" w:rsidP="00481C10"/>
    <w:p w:rsidR="009D4965" w:rsidRDefault="009D4965" w:rsidP="00481C10">
      <w:r>
        <w:t xml:space="preserve">8) Felsefe insanı önyargılardan uzaklaştırır. Önyargılar gerçeği örter ama felsefe gerçeği kavrayışımızı derinleştirir. Bu sözü 12 </w:t>
      </w:r>
      <w:r w:rsidR="002B4744">
        <w:t>Ö</w:t>
      </w:r>
      <w:r>
        <w:t xml:space="preserve">fkeli </w:t>
      </w:r>
      <w:r w:rsidR="002B4744">
        <w:t>A</w:t>
      </w:r>
      <w:r>
        <w:t>dam filmi üzerinden açıklayınız. (10p)</w:t>
      </w:r>
    </w:p>
    <w:p w:rsidR="002B4744" w:rsidRDefault="002B4744" w:rsidP="00481C10"/>
    <w:p w:rsidR="002B4744" w:rsidRDefault="002B4744" w:rsidP="00481C10"/>
    <w:p w:rsidR="002B4744" w:rsidRDefault="002B4744" w:rsidP="00481C10"/>
    <w:p w:rsidR="002B4744" w:rsidRDefault="002B4744" w:rsidP="00481C10"/>
    <w:p w:rsidR="002B4744" w:rsidRDefault="002B4744" w:rsidP="00481C10"/>
    <w:p w:rsidR="002B4744" w:rsidRDefault="002B4744" w:rsidP="00481C10"/>
    <w:p w:rsidR="002B4744" w:rsidRDefault="002B4744" w:rsidP="00481C10">
      <w:r>
        <w:t xml:space="preserve">                                                                                                    Sevgili öğrencilerime Başarılar Dilerim</w:t>
      </w:r>
    </w:p>
    <w:p w:rsidR="002B4744" w:rsidRPr="002B4744" w:rsidRDefault="002B4744" w:rsidP="00481C10">
      <w:pPr>
        <w:rPr>
          <w:i/>
          <w:iCs/>
        </w:rPr>
      </w:pPr>
      <w:r>
        <w:t xml:space="preserve">                                                                                                                        </w:t>
      </w:r>
      <w:proofErr w:type="spellStart"/>
      <w:r>
        <w:rPr>
          <w:i/>
          <w:iCs/>
        </w:rPr>
        <w:t>Rojda</w:t>
      </w:r>
      <w:proofErr w:type="spellEnd"/>
      <w:r>
        <w:rPr>
          <w:i/>
          <w:iCs/>
        </w:rPr>
        <w:t xml:space="preserve"> ALAK KOÇ</w:t>
      </w:r>
    </w:p>
    <w:sectPr w:rsidR="002B4744" w:rsidRPr="002B4744" w:rsidSect="00481C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F519A9"/>
    <w:multiLevelType w:val="hybridMultilevel"/>
    <w:tmpl w:val="A4FAB5CE"/>
    <w:lvl w:ilvl="0" w:tplc="1CECFC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43E83"/>
    <w:multiLevelType w:val="hybridMultilevel"/>
    <w:tmpl w:val="03541AD4"/>
    <w:lvl w:ilvl="0" w:tplc="B5AC3E5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807360">
    <w:abstractNumId w:val="0"/>
  </w:num>
  <w:num w:numId="2" w16cid:durableId="1486311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C10"/>
    <w:rsid w:val="002931DB"/>
    <w:rsid w:val="002B4744"/>
    <w:rsid w:val="00481C10"/>
    <w:rsid w:val="009D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E709C"/>
  <w15:chartTrackingRefBased/>
  <w15:docId w15:val="{A1E61ED4-BED8-6F46-BB39-428DC97AE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C10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81C10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481C10"/>
    <w:rPr>
      <w:kern w:val="0"/>
      <w:sz w:val="22"/>
      <w:szCs w:val="22"/>
      <w14:ligatures w14:val="none"/>
    </w:rPr>
  </w:style>
  <w:style w:type="paragraph" w:styleId="ListeParagraf">
    <w:name w:val="List Paragraph"/>
    <w:basedOn w:val="Normal"/>
    <w:uiPriority w:val="1"/>
    <w:qFormat/>
    <w:rsid w:val="00481C10"/>
    <w:pPr>
      <w:spacing w:after="240" w:line="480" w:lineRule="auto"/>
      <w:ind w:left="720" w:firstLine="360"/>
      <w:contextualSpacing/>
    </w:pPr>
    <w:rPr>
      <w:rFonts w:ascii="Times New Roman" w:hAnsi="Times New Roman"/>
      <w:sz w:val="24"/>
      <w:lang w:bidi="en-US"/>
    </w:rPr>
  </w:style>
  <w:style w:type="table" w:styleId="TabloKlavuzu">
    <w:name w:val="Table Grid"/>
    <w:basedOn w:val="NormalTablo"/>
    <w:uiPriority w:val="59"/>
    <w:rsid w:val="00481C10"/>
    <w:rPr>
      <w:rFonts w:ascii="Calibri" w:eastAsia="Calibri" w:hAnsi="Calibri" w:cs="Times New Roman"/>
      <w:kern w:val="0"/>
      <w:sz w:val="20"/>
      <w:szCs w:val="20"/>
      <w:lang w:eastAsia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2931DB"/>
    <w:rPr>
      <w:rFonts w:eastAsiaTheme="minorEastAsia"/>
      <w:kern w:val="0"/>
      <w:sz w:val="22"/>
      <w:szCs w:val="22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roj da</dc:creator>
  <cp:keywords/>
  <dc:description/>
  <cp:lastModifiedBy>roj da</cp:lastModifiedBy>
  <cp:revision>1</cp:revision>
  <dcterms:created xsi:type="dcterms:W3CDTF">2023-10-31T18:53:00Z</dcterms:created>
  <dcterms:modified xsi:type="dcterms:W3CDTF">2023-10-31T19:33:00Z</dcterms:modified>
</cp:coreProperties>
</file>