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XSpec="center" w:tblpY="391"/>
        <w:tblW w:w="16268" w:type="dxa"/>
        <w:tblLayout w:type="fixed"/>
        <w:tblLook w:val="04A0" w:firstRow="1" w:lastRow="0" w:firstColumn="1" w:lastColumn="0" w:noHBand="0" w:noVBand="1"/>
      </w:tblPr>
      <w:tblGrid>
        <w:gridCol w:w="7225"/>
        <w:gridCol w:w="396"/>
        <w:gridCol w:w="425"/>
        <w:gridCol w:w="46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528"/>
      </w:tblGrid>
      <w:tr w:rsidR="0092244B" w:rsidTr="00700C8D">
        <w:trPr>
          <w:cantSplit/>
          <w:trHeight w:val="267"/>
        </w:trPr>
        <w:tc>
          <w:tcPr>
            <w:tcW w:w="16268" w:type="dxa"/>
            <w:gridSpan w:val="21"/>
            <w:tcBorders>
              <w:bottom w:val="single" w:sz="4" w:space="0" w:color="auto"/>
            </w:tcBorders>
          </w:tcPr>
          <w:p w:rsidR="0092244B" w:rsidRPr="0092244B" w:rsidRDefault="0075058E" w:rsidP="00700C8D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>2022-2023 7 MART İLKOKULU 3</w:t>
            </w:r>
            <w:r w:rsidR="00B47C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- D </w:t>
            </w:r>
            <w:proofErr w:type="gramStart"/>
            <w:r w:rsidR="00B47C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SINIFI  </w:t>
            </w:r>
            <w:r w:rsidR="0092244B" w:rsidRPr="0092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>TÜRKÇE</w:t>
            </w:r>
            <w:proofErr w:type="gramEnd"/>
            <w:r w:rsidR="0092244B" w:rsidRPr="0092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 </w:t>
            </w:r>
            <w:r w:rsidR="006277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 KAZANIM TAKİP ÇİZELGESİ</w:t>
            </w:r>
          </w:p>
        </w:tc>
      </w:tr>
      <w:tr w:rsidR="00171DBA" w:rsidTr="00700C8D">
        <w:trPr>
          <w:cantSplit/>
          <w:trHeight w:val="1695"/>
        </w:trPr>
        <w:tc>
          <w:tcPr>
            <w:tcW w:w="7225" w:type="dxa"/>
            <w:tcBorders>
              <w:top w:val="single" w:sz="4" w:space="0" w:color="auto"/>
            </w:tcBorders>
          </w:tcPr>
          <w:tbl>
            <w:tblPr>
              <w:tblStyle w:val="TabloKlavuzu"/>
              <w:tblpPr w:leftFromText="141" w:rightFromText="141" w:vertAnchor="text" w:horzAnchor="margin" w:tblpY="-18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2268"/>
              <w:gridCol w:w="2268"/>
              <w:gridCol w:w="1559"/>
            </w:tblGrid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Her zaman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Tam Öğrenmiş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Çok iyi 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Çoğunlukla/genellikler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Yeterli derecede /İyi öğrenmiş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İyi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Nadiren yapar veya hiç yapmaz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Öğrenme eksiği var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Geliştirmeli </w:t>
                  </w:r>
                </w:p>
              </w:tc>
            </w:tr>
          </w:tbl>
          <w:p w:rsidR="00171DBA" w:rsidRDefault="00171DBA" w:rsidP="00700C8D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890A1A" w:rsidRDefault="00171DBA" w:rsidP="00700C8D">
            <w:pPr>
              <w:pStyle w:val="ListeParagraf"/>
              <w:spacing w:after="200"/>
              <w:rPr>
                <w:rFonts w:ascii="Times New Roman" w:hAnsi="Times New Roman" w:cs="Times New Roman"/>
                <w:sz w:val="18"/>
                <w:szCs w:val="18"/>
              </w:rPr>
            </w:pPr>
            <w:r w:rsidRPr="00890A1A">
              <w:rPr>
                <w:rFonts w:ascii="Times New Roman" w:hAnsi="Times New Roman" w:cs="Times New Roman"/>
                <w:bCs/>
                <w:sz w:val="20"/>
                <w:szCs w:val="20"/>
              </w:rPr>
              <w:t>DİNLEME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BE7C5E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7C5E">
              <w:rPr>
                <w:rFonts w:ascii="Times New Roman" w:hAnsi="Times New Roman" w:cs="Times New Roman"/>
                <w:bCs/>
                <w:sz w:val="18"/>
                <w:szCs w:val="18"/>
              </w:rPr>
              <w:t>Görselden/görsellerden hareketle dinleyeceği/izleyeceği metnin konusunu tahmin eder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345464">
              <w:rPr>
                <w:rFonts w:ascii="Times New Roman" w:hAnsi="Times New Roman" w:cs="Times New Roman"/>
                <w:bCs/>
                <w:sz w:val="20"/>
                <w:szCs w:val="20"/>
              </w:rPr>
              <w:t>Dinlediklerinde /izlediklerinde geçen olayların gelişimi ve sonucu hakkında tahminde bulunur.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rFonts w:ascii="Times New Roman" w:hAnsi="Times New Roman" w:cs="Times New Roman"/>
                <w:bCs/>
                <w:sz w:val="20"/>
                <w:szCs w:val="20"/>
              </w:rPr>
              <w:t>Dinlediği/izlediği metni ana hatlarıyla anlatır.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90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 xml:space="preserve">Dinlediklerinde/izlediklerinde geçen, bilmediği kelimelerin anlamını tahmin eder. 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62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Dinlediklerinin/izlediklerinin konusunu belirler.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465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Dinlediklerinin/izlediklerinin ana fikrini/ana duygusunu belirler.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rFonts w:ascii="Times New Roman" w:hAnsi="Times New Roman" w:cs="Times New Roman"/>
                <w:bCs/>
                <w:sz w:val="20"/>
                <w:szCs w:val="20"/>
              </w:rPr>
              <w:t>Dinlediklerine/izlediklerine yönelik sorulara cevap verir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77"/>
        </w:trPr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rFonts w:ascii="Times New Roman" w:hAnsi="Times New Roman" w:cs="Times New Roman"/>
                <w:bCs/>
                <w:sz w:val="20"/>
                <w:szCs w:val="20"/>
              </w:rPr>
              <w:t>Dinlediklerine/izlediklerine farklı başlıklar önerir.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00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Dinlediği/izlediği hikâye edici metinleri canlandırır.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35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spacing w:after="2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Dinledikleriyle/izledikleriyle ilgili görüşlerini ifade eder.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rFonts w:ascii="Times New Roman" w:hAnsi="Times New Roman" w:cs="Times New Roman"/>
                <w:bCs/>
                <w:sz w:val="20"/>
                <w:szCs w:val="20"/>
              </w:rPr>
              <w:t>Sözlü yönergeleri uygular.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Dinleme stratejilerini uygular.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51"/>
        </w:trPr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Konuşmacının sözlü olmayan mesajlarını kavrar.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70"/>
        </w:trPr>
        <w:tc>
          <w:tcPr>
            <w:tcW w:w="722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Pr="00851AB0" w:rsidRDefault="00171DBA" w:rsidP="00700C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9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80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KONUŞMA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 xml:space="preserve"> Kelimeleri anlamlarına uygun kullanır.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Hazırlıksız konuşmalar yapar.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Çerçevesi belirli bir konu hakkında konuşur.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Konuşma stratejilerini uygular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65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Sınıf içindeki tartışma ve konuşmalara katılır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8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345464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45464">
              <w:rPr>
                <w:sz w:val="20"/>
                <w:szCs w:val="20"/>
              </w:rPr>
              <w:t>Konuşmalarında yabancı dillerden alınmış, dilimize henüz yerleşmemiş kelimelerin Türkçelerini kullanır.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cantSplit/>
          <w:trHeight w:val="297"/>
        </w:trPr>
        <w:tc>
          <w:tcPr>
            <w:tcW w:w="16268" w:type="dxa"/>
            <w:gridSpan w:val="21"/>
            <w:tcBorders>
              <w:bottom w:val="single" w:sz="4" w:space="0" w:color="auto"/>
            </w:tcBorders>
          </w:tcPr>
          <w:p w:rsidR="00345464" w:rsidRDefault="00345464" w:rsidP="00345464">
            <w:pPr>
              <w:shd w:val="clear" w:color="auto" w:fill="D9D9D9" w:themeFill="background1" w:themeFillShade="D9"/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</w:pPr>
          </w:p>
          <w:p w:rsidR="00171DBA" w:rsidRPr="00020810" w:rsidRDefault="00171DBA" w:rsidP="00345464">
            <w:pPr>
              <w:spacing w:after="160" w:line="259" w:lineRule="auto"/>
              <w:jc w:val="center"/>
              <w:rPr>
                <w:rFonts w:ascii="TTKB Dik Temel Abece" w:eastAsia="Times New Roman" w:hAnsi="TTKB Dik Temel Abece" w:cs="Arial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lastRenderedPageBreak/>
              <w:t xml:space="preserve">2022-2023 7 MART İLKOKULU 3- D SINIFI  </w:t>
            </w:r>
            <w:r w:rsidRPr="0092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TÜRKÇE </w:t>
            </w:r>
            <w:r w:rsidR="006277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/>
              </w:rPr>
              <w:t xml:space="preserve"> KAZANIM TAKİP ÇİZELGESİ</w:t>
            </w:r>
          </w:p>
        </w:tc>
      </w:tr>
      <w:tr w:rsidR="00171DBA" w:rsidTr="009633E3">
        <w:trPr>
          <w:cantSplit/>
          <w:trHeight w:val="1754"/>
        </w:trPr>
        <w:tc>
          <w:tcPr>
            <w:tcW w:w="7225" w:type="dxa"/>
            <w:tcBorders>
              <w:top w:val="single" w:sz="4" w:space="0" w:color="auto"/>
            </w:tcBorders>
          </w:tcPr>
          <w:tbl>
            <w:tblPr>
              <w:tblStyle w:val="TabloKlavuzu"/>
              <w:tblpPr w:leftFromText="141" w:rightFromText="141" w:vertAnchor="text" w:horzAnchor="margin" w:tblpY="-18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2268"/>
              <w:gridCol w:w="2268"/>
              <w:gridCol w:w="1559"/>
            </w:tblGrid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lastRenderedPageBreak/>
                    <w:t>3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Her zaman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Tam Öğrenmiş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Çok iyi 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Çoğunlukla/genellikler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Yeterli derecede /İyi öğrenmiş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İyi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Nadiren yapar veya hiç yapmaz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Öğrenme eksiği var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Geliştirmeli </w:t>
                  </w:r>
                </w:p>
              </w:tc>
            </w:tr>
          </w:tbl>
          <w:p w:rsidR="00171DBA" w:rsidRDefault="00171DBA" w:rsidP="00700C8D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  <w:textDirection w:val="btLr"/>
          </w:tcPr>
          <w:p w:rsidR="00171DBA" w:rsidRPr="00020810" w:rsidRDefault="00171DBA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171DBA" w:rsidTr="00700C8D">
        <w:trPr>
          <w:trHeight w:val="195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890A1A" w:rsidRDefault="00171DBA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OKUMA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3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Okuma materyallerindeki temel bölümleri tanır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3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Noktalama işaretlerine dikkat ederek okur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54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Vurgu, tonlama ve telaffuza dikkat ederek okur.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8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Şiir okur.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5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Farklı yazı karakterleri ile yazılmış yazıları okur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47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sz w:val="20"/>
                <w:szCs w:val="20"/>
              </w:rPr>
              <w:t>Okuma stratejilerini uygular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30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rFonts w:ascii="Times New Roman" w:hAnsi="Times New Roman" w:cs="Times New Roman"/>
                <w:bCs/>
                <w:sz w:val="20"/>
                <w:szCs w:val="20"/>
              </w:rPr>
              <w:t>Görselden/görsellerden hareketle bilmediği kelimeleri ve anlamlarını tahmin eder.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rFonts w:ascii="Times New Roman" w:hAnsi="Times New Roman" w:cs="Times New Roman"/>
                <w:bCs/>
                <w:sz w:val="20"/>
                <w:szCs w:val="20"/>
              </w:rPr>
              <w:t>Kelimelerin zıt anlamlılarını tahmin eder.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70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D5053">
              <w:rPr>
                <w:rFonts w:ascii="Times New Roman" w:hAnsi="Times New Roman" w:cs="Times New Roman"/>
                <w:bCs/>
                <w:sz w:val="20"/>
                <w:szCs w:val="20"/>
              </w:rPr>
              <w:t>Kelimelerin eş anlamlılarını tahmin eder.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25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Eş sesli kelimelerin anlamlarını ayırt eder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9D5053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D5053">
              <w:rPr>
                <w:rFonts w:ascii="Times New Roman" w:hAnsi="Times New Roman" w:cs="Times New Roman"/>
                <w:bCs/>
                <w:sz w:val="20"/>
                <w:szCs w:val="20"/>
              </w:rPr>
              <w:t>Görsellerle ilgili soruları cevaplar.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Cs/>
                <w:sz w:val="20"/>
                <w:szCs w:val="20"/>
              </w:rPr>
              <w:t>Görsellerden hareketle okuyacağı metnin konusunu tahmin eder.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Cs/>
                <w:sz w:val="20"/>
                <w:szCs w:val="20"/>
              </w:rPr>
              <w:t>Okuduklarını ana hatlarıyla anlatır.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95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Cs/>
                <w:sz w:val="20"/>
                <w:szCs w:val="20"/>
              </w:rPr>
              <w:t>Okuduğu metnin konusunu belirler.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67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Metnin ana fikri/ana duygusunu belirler.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40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Cs/>
                <w:sz w:val="20"/>
                <w:szCs w:val="20"/>
              </w:rPr>
              <w:t>Okuduğu metinle ilgili soruları cevaplar.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9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Metinle ilgili sorular sorar.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13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15071">
              <w:rPr>
                <w:sz w:val="20"/>
                <w:szCs w:val="20"/>
              </w:rPr>
              <w:t>Okuduğu metindeki hikâye unsurlarını belirler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77"/>
        </w:trPr>
        <w:tc>
          <w:tcPr>
            <w:tcW w:w="7225" w:type="dxa"/>
            <w:tcBorders>
              <w:top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Cs/>
                <w:sz w:val="20"/>
                <w:szCs w:val="20"/>
              </w:rPr>
              <w:t>Okuduğu metnin içeriğine uygun başlık/başlıklar belirler.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c>
          <w:tcPr>
            <w:tcW w:w="7225" w:type="dxa"/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rFonts w:ascii="Helvetica-Bold" w:hAnsi="Helvetica-Bold" w:cs="Helvetica-Bold"/>
                <w:b/>
                <w:bCs/>
                <w:sz w:val="20"/>
                <w:szCs w:val="20"/>
              </w:rPr>
              <w:t>Metin türlerini ayırt eder.</w:t>
            </w:r>
          </w:p>
        </w:tc>
        <w:tc>
          <w:tcPr>
            <w:tcW w:w="396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210"/>
        </w:trPr>
        <w:tc>
          <w:tcPr>
            <w:tcW w:w="7225" w:type="dxa"/>
            <w:tcBorders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LightOblique" w:hAnsi="Helvetica-LightOblique" w:cs="Helvetica-LightOblique"/>
                <w:b/>
                <w:i/>
                <w:i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Metinleri oluşturan ögeleri tanır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171DBA" w:rsidTr="00700C8D">
        <w:trPr>
          <w:trHeight w:val="30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Pr="00315071" w:rsidRDefault="00171DBA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Kısa ve basit dijital metinlerdeki mesajı kavrar.</w:t>
            </w:r>
          </w:p>
          <w:p w:rsidR="006567C3" w:rsidRPr="00315071" w:rsidRDefault="006567C3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b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171DBA" w:rsidRDefault="00171DBA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408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Style w:val="TabloKlavuzu"/>
              <w:tblpPr w:leftFromText="141" w:rightFromText="141" w:vertAnchor="text" w:horzAnchor="margin" w:tblpY="-18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2268"/>
              <w:gridCol w:w="2268"/>
              <w:gridCol w:w="1559"/>
            </w:tblGrid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lastRenderedPageBreak/>
                    <w:t>3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Her zaman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Tam Öğrenmiş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Çok iyi 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Çoğunlukla/genellikler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Yapar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Yeterli derecede /İyi öğrenmiş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İyi</w:t>
                  </w:r>
                </w:p>
              </w:tc>
            </w:tr>
            <w:tr w:rsidR="00B82735" w:rsidRPr="008629EA" w:rsidTr="00534347">
              <w:tc>
                <w:tcPr>
                  <w:tcW w:w="42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 w:line="25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Nadiren yapar veya hiç yapmaz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Öğrenme eksiği var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:rsidR="00B82735" w:rsidRPr="008629EA" w:rsidRDefault="00B82735" w:rsidP="00B82735">
                  <w:pPr>
                    <w:spacing w:after="20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Geliştirmeli </w:t>
                  </w:r>
                </w:p>
              </w:tc>
            </w:tr>
          </w:tbl>
          <w:p w:rsidR="006567C3" w:rsidRDefault="006567C3" w:rsidP="00700C8D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6567C3" w:rsidRPr="00020810" w:rsidRDefault="006567C3" w:rsidP="00700C8D">
            <w:pPr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6567C3" w:rsidTr="00700C8D">
        <w:trPr>
          <w:trHeight w:val="251"/>
        </w:trPr>
        <w:tc>
          <w:tcPr>
            <w:tcW w:w="7225" w:type="dxa"/>
            <w:tcBorders>
              <w:top w:val="single" w:sz="4" w:space="0" w:color="auto"/>
            </w:tcBorders>
          </w:tcPr>
          <w:p w:rsidR="006567C3" w:rsidRPr="00315071" w:rsidRDefault="006567C3" w:rsidP="00315071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55"/>
        </w:trPr>
        <w:tc>
          <w:tcPr>
            <w:tcW w:w="7225" w:type="dxa"/>
            <w:tcBorders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Okudukları ile ilgili çıkarımlar yapar.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2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. Şekil, sembol ve işaretlerin anlamlarını kavrar.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2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6567C3">
              <w:rPr>
                <w:rFonts w:ascii="Helvetica-Bold" w:hAnsi="Helvetica-Bold" w:cs="Helvetica-Bold"/>
                <w:bCs/>
                <w:sz w:val="20"/>
                <w:szCs w:val="20"/>
              </w:rPr>
              <w:t>Yazılı yönergeleri uygular.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vMerge w:val="restart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0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Tablo ve grafiklerde yer alan bilgilere ilişkin soruları cevaplar.</w:t>
            </w: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vMerge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c>
          <w:tcPr>
            <w:tcW w:w="722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6567C3" w:rsidRPr="006567C3" w:rsidRDefault="006567C3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</w:p>
        </w:tc>
        <w:tc>
          <w:tcPr>
            <w:tcW w:w="396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shd w:val="clear" w:color="auto" w:fill="D9D9D9" w:themeFill="background1" w:themeFillShade="D9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c>
          <w:tcPr>
            <w:tcW w:w="7225" w:type="dxa"/>
          </w:tcPr>
          <w:p w:rsidR="006567C3" w:rsidRPr="006567C3" w:rsidRDefault="006567C3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6567C3">
              <w:rPr>
                <w:rFonts w:ascii="Helvetica-Bold" w:hAnsi="Helvetica-Bold" w:cs="Helvetica-Bold"/>
                <w:b/>
                <w:bCs/>
                <w:sz w:val="20"/>
                <w:szCs w:val="20"/>
              </w:rPr>
              <w:t>YAZMA</w:t>
            </w:r>
          </w:p>
        </w:tc>
        <w:tc>
          <w:tcPr>
            <w:tcW w:w="396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c>
          <w:tcPr>
            <w:tcW w:w="7225" w:type="dxa"/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6567C3">
              <w:rPr>
                <w:rFonts w:ascii="Helvetica-Bold" w:hAnsi="Helvetica-Bold" w:cs="Helvetica-Bold"/>
                <w:bCs/>
                <w:sz w:val="20"/>
                <w:szCs w:val="20"/>
              </w:rPr>
              <w:t>Şiir yazar</w:t>
            </w:r>
          </w:p>
        </w:tc>
        <w:tc>
          <w:tcPr>
            <w:tcW w:w="396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c>
          <w:tcPr>
            <w:tcW w:w="7225" w:type="dxa"/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Cs/>
                <w:sz w:val="20"/>
                <w:szCs w:val="20"/>
              </w:rPr>
            </w:pPr>
            <w:r w:rsidRPr="006567C3">
              <w:rPr>
                <w:rFonts w:ascii="Helvetica-Bold" w:hAnsi="Helvetica-Bold" w:cs="Helvetica-Bold"/>
                <w:bCs/>
                <w:sz w:val="20"/>
                <w:szCs w:val="20"/>
              </w:rPr>
              <w:t>Kısa metinler yazar</w:t>
            </w:r>
          </w:p>
        </w:tc>
        <w:tc>
          <w:tcPr>
            <w:tcW w:w="396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65"/>
        </w:trPr>
        <w:tc>
          <w:tcPr>
            <w:tcW w:w="7225" w:type="dxa"/>
            <w:tcBorders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Hikâye edici metin yazar</w:t>
            </w:r>
          </w:p>
        </w:tc>
        <w:tc>
          <w:tcPr>
            <w:tcW w:w="396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8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Yazdıklarının içeriğine uygun başlık belirler.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347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Kısa yönergeler yazar.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34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LightOblique" w:hAnsi="Helvetica-LightOblique" w:cs="Helvetica-LightOblique"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  <w:r w:rsidRPr="006567C3">
              <w:rPr>
                <w:sz w:val="20"/>
                <w:szCs w:val="20"/>
              </w:rPr>
              <w:t>Formları yönergelerine uygun doldurur.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8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Büyük harfleri ve noktalama işaretlerini uygun yerlerde kullanır.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322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 xml:space="preserve"> Yazılarında eş sesli kelimeleri anlamlarına uygun kullanır.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14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Yazdıklarını zenginleştirmek için çizim ve görseller kullanır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14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97B50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697B50">
              <w:rPr>
                <w:b/>
                <w:sz w:val="20"/>
                <w:szCs w:val="20"/>
              </w:rPr>
              <w:t>Görsellerdeki olayları ilişkilendirerek yazı yazar.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14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Yazdıklarını düzenler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99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Yazdıklarını paylaşır.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14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Harfleri yapısal özelliklerine uygun yazar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29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Harflerin yapısal özelliklerine uygun kelime ve cümleler yazar.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6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 xml:space="preserve"> Harflerin yapısal özelliklerine uygun kısa metinler yazar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10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315071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315071">
              <w:rPr>
                <w:b/>
                <w:sz w:val="20"/>
                <w:szCs w:val="20"/>
              </w:rPr>
              <w:t>Yazdıklarında yabancı dillerden alınmış, dilimize henüz yerleşmemiş kelimelerin Türkçelerini kullanır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6567C3" w:rsidTr="00700C8D">
        <w:trPr>
          <w:trHeight w:val="210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Pr="006567C3" w:rsidRDefault="006567C3" w:rsidP="00700C8D">
            <w:pPr>
              <w:pStyle w:val="ListeParagraf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  <w:r w:rsidRPr="006567C3">
              <w:rPr>
                <w:sz w:val="20"/>
                <w:szCs w:val="20"/>
              </w:rPr>
              <w:t>Yazma stratejilerini uygular.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700C8D" w:rsidTr="00700C8D">
        <w:trPr>
          <w:trHeight w:val="117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Pr="006567C3" w:rsidRDefault="00700C8D" w:rsidP="00700C8D">
            <w:pPr>
              <w:pStyle w:val="ListeParagraf"/>
              <w:autoSpaceDE w:val="0"/>
              <w:autoSpaceDN w:val="0"/>
              <w:adjustRightInd w:val="0"/>
              <w:ind w:left="360"/>
              <w:rPr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0C8D" w:rsidRDefault="00700C8D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700C8D" w:rsidTr="00700C8D">
        <w:trPr>
          <w:trHeight w:val="175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</w:p>
          <w:p w:rsidR="00700C8D" w:rsidRDefault="00700C8D" w:rsidP="00700C8D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567C3" w:rsidRDefault="006567C3" w:rsidP="00700C8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700C8D" w:rsidRDefault="00B82735">
      <w:r>
        <w:t xml:space="preserve">Osman Üstün </w:t>
      </w:r>
      <w:bookmarkStart w:id="0" w:name="_GoBack"/>
      <w:bookmarkEnd w:id="0"/>
    </w:p>
    <w:sectPr w:rsidR="00700C8D" w:rsidSect="00700C8D">
      <w:pgSz w:w="16838" w:h="11906" w:orient="landscape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TKB Dik 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-LightOblique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950BA"/>
    <w:multiLevelType w:val="hybridMultilevel"/>
    <w:tmpl w:val="76E6B2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E05945"/>
    <w:multiLevelType w:val="hybridMultilevel"/>
    <w:tmpl w:val="DD72FA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6E3A4C"/>
    <w:multiLevelType w:val="hybridMultilevel"/>
    <w:tmpl w:val="FEC684EC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94A"/>
    <w:rsid w:val="0004031D"/>
    <w:rsid w:val="001322E1"/>
    <w:rsid w:val="00171DBA"/>
    <w:rsid w:val="001E0450"/>
    <w:rsid w:val="00315071"/>
    <w:rsid w:val="00345464"/>
    <w:rsid w:val="00361BDE"/>
    <w:rsid w:val="004646B5"/>
    <w:rsid w:val="005F7D15"/>
    <w:rsid w:val="00627782"/>
    <w:rsid w:val="006567C3"/>
    <w:rsid w:val="00675C6B"/>
    <w:rsid w:val="00697B50"/>
    <w:rsid w:val="006C362F"/>
    <w:rsid w:val="006E7A58"/>
    <w:rsid w:val="00700C8D"/>
    <w:rsid w:val="0075058E"/>
    <w:rsid w:val="007539DE"/>
    <w:rsid w:val="007E32FA"/>
    <w:rsid w:val="00851AB0"/>
    <w:rsid w:val="00890A1A"/>
    <w:rsid w:val="0092244B"/>
    <w:rsid w:val="009633E3"/>
    <w:rsid w:val="009D5053"/>
    <w:rsid w:val="009F707D"/>
    <w:rsid w:val="00B47C8D"/>
    <w:rsid w:val="00B82735"/>
    <w:rsid w:val="00BE7C5E"/>
    <w:rsid w:val="00CA2821"/>
    <w:rsid w:val="00E3594A"/>
    <w:rsid w:val="00EE22A1"/>
    <w:rsid w:val="00F46E0D"/>
    <w:rsid w:val="00F8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04DB3"/>
  <w15:chartTrackingRefBased/>
  <w15:docId w15:val="{0FB87DC0-8004-48EE-B4AA-6A8509100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9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359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uiPriority w:val="34"/>
    <w:qFormat/>
    <w:rsid w:val="00E35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27</cp:revision>
  <dcterms:created xsi:type="dcterms:W3CDTF">2022-04-13T10:36:00Z</dcterms:created>
  <dcterms:modified xsi:type="dcterms:W3CDTF">2022-08-08T11:43:00Z</dcterms:modified>
</cp:coreProperties>
</file>