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04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8"/>
        <w:gridCol w:w="424"/>
        <w:gridCol w:w="709"/>
        <w:gridCol w:w="567"/>
        <w:gridCol w:w="284"/>
        <w:gridCol w:w="3401"/>
        <w:gridCol w:w="4959"/>
        <w:gridCol w:w="1134"/>
        <w:gridCol w:w="822"/>
        <w:gridCol w:w="1021"/>
        <w:gridCol w:w="1276"/>
        <w:tblGridChange w:id="0">
          <w:tblGrid>
            <w:gridCol w:w="708"/>
            <w:gridCol w:w="424"/>
            <w:gridCol w:w="709"/>
            <w:gridCol w:w="567"/>
            <w:gridCol w:w="284"/>
            <w:gridCol w:w="3401"/>
            <w:gridCol w:w="4959"/>
            <w:gridCol w:w="1134"/>
            <w:gridCol w:w="822"/>
            <w:gridCol w:w="1021"/>
            <w:gridCol w:w="1276"/>
          </w:tblGrid>
        </w:tblGridChange>
      </w:tblGrid>
      <w:tr>
        <w:trPr>
          <w:cantSplit w:val="0"/>
          <w:trHeight w:val="895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02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AYLAR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HAFTA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04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TARİH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ÜNİTE</w:t>
            </w:r>
          </w:p>
          <w:p w:rsidR="00000000" w:rsidDel="00000000" w:rsidP="00000000" w:rsidRDefault="00000000" w:rsidRPr="00000000" w14:paraId="00000006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NO / ADI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DERS SAAT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KONULAR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KAZANIMLAR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ÖĞRETME-ÖĞRENME YÖNTEM VE TEKNİKLERİ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EĞİTİM TEKNOLOJİLERİ ARAÇ ve GEREÇLER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GEZİ GÖZLEM VE DENEYLER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SINAVLAR, ÖLÇME DEĞERLENDİRME YÖNTEM VE TEKNİKLERİ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EYLÜL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6-10</w:t>
            </w:r>
          </w:p>
        </w:tc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ind w:right="113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1- Bilgi ve İnanç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3">
            <w:pPr>
              <w:spacing w:after="120" w:lineRule="auto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Ders Müfredatı hakkında bilgi verme ve öğrencilerle tanışma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Öğrencilere yıl içerisinde hangi bilgilerin verileceği, hangi ünitelerin işleneceğine dair ön bilgilendirme yapılması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Anlatım,</w:t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Soru, Cevap</w:t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Tartışma</w:t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Örnek olay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Gösteri</w:t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Anlatım,</w:t>
            </w:r>
          </w:p>
          <w:p w:rsidR="00000000" w:rsidDel="00000000" w:rsidP="00000000" w:rsidRDefault="00000000" w:rsidRPr="00000000" w14:paraId="0000001B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Soru, Cevap, Dramatizasyon</w:t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Okulların açık olmadığı zaman uzaktan eğitim yolu ile EBA ve diğer digital platformlardan yapılacak olan eğitim</w:t>
            </w:r>
          </w:p>
        </w:tc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  <w:rtl w:val="0"/>
              </w:rPr>
              <w:t xml:space="preserve">Din Kül.ve Ahl. Bil. Öğretim Programı</w:t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Din Kül.ve Ahl.Bil. Ders Kitabı </w:t>
              <w:br w:type="textWrapping"/>
              <w:t xml:space="preserve">Kur'an-ı Kerim ve Türkçe Anlamı</w:t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Yansıtma Cihazı, Sunu</w:t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Kur'an-ı Kerim Türkçe Anlamı</w:t>
              <w:br w:type="textWrapping"/>
              <w:t xml:space="preserve">Yansıtma Cihazı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Akıllı Tahta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3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Mevlit Kandili</w:t>
              <w:br w:type="textWrapping"/>
              <w:t xml:space="preserve"> 17 Ekim 2021</w:t>
            </w:r>
          </w:p>
          <w:p w:rsidR="00000000" w:rsidDel="00000000" w:rsidP="00000000" w:rsidRDefault="00000000" w:rsidRPr="00000000" w14:paraId="0000003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29 Ekim Cumhuriyet Bayramı</w:t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10 Kasım</w:t>
            </w:r>
          </w:p>
          <w:p w:rsidR="00000000" w:rsidDel="00000000" w:rsidP="00000000" w:rsidRDefault="00000000" w:rsidRPr="00000000" w14:paraId="0000004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Atatürk’ü Anma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13-17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6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7">
            <w:pPr>
              <w:spacing w:after="120" w:lineRule="auto"/>
              <w:rPr>
                <w:sz w:val="14"/>
                <w:szCs w:val="1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1. İslam’da Bilgi Kaynakları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8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9.1.1. İslam’da bilginin kaynaklarını açıklar.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20-24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1. İslam’da Bilgi Kaynakları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9.1.1. İslam’da bilginin kaynaklarını açıklar.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IV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27-1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C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D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1. İslam’da Bilgi Kaynakları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E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9.1.1. İslam’da bilginin kaynaklarını açıklar.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EKİM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4-8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7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8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İnancında İmanın Mahiyeti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9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9.1.2. İslam inancında imanın mahiyetini araştırır.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11-15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2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3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İnancında İmanın Mahiyeti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4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9.1.2. İslam inancında imanın mahiyetini araştırır.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18-22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D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E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İnancında İmanın Mahiyeti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F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9.1.2. İslam inancında imanın mahiyetini araştırır.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IV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25-29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8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9">
            <w:pPr>
              <w:spacing w:after="120" w:lineRule="auto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İnancında İmanın Mahiyeti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A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9.1.2. İslam inancında imanın mahiyetini araştırır.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KASIM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1-5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93">
            <w:pPr>
              <w:spacing w:after="120" w:lineRule="auto"/>
              <w:jc w:val="center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94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İnancında İmanın Mahiyeti</w:t>
              <w:br w:type="textWrapping"/>
            </w:r>
            <w:r w:rsidDel="00000000" w:rsidR="00000000" w:rsidRPr="00000000">
              <w:rPr>
                <w:b w:val="1"/>
                <w:color w:val="000000"/>
                <w:sz w:val="14"/>
                <w:szCs w:val="14"/>
                <w:rtl w:val="0"/>
              </w:rPr>
              <w:t xml:space="preserve">1. Dönem 1. Yazılı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95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9.1.2. İslam inancında imanın mahiyetini araştırır.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9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8-12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E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F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Kur’an’dan Mesajlar: İsrâ 36. Ayet ve Mülk  23. Ayet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A0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9.1.3. İsrâ 36. ayet ile Mülk suresi 23. ayetlerinde verilen mesajları değerlendirir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5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c5e0b3" w:val="clear"/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15-19</w:t>
            </w:r>
          </w:p>
        </w:tc>
        <w:tc>
          <w:tcPr>
            <w:vMerge w:val="restart"/>
            <w:shd w:fill="f2f2f2" w:val="clear"/>
            <w:vAlign w:val="center"/>
          </w:tcPr>
          <w:p w:rsidR="00000000" w:rsidDel="00000000" w:rsidP="00000000" w:rsidRDefault="00000000" w:rsidRPr="00000000" w14:paraId="000000A8">
            <w:pPr>
              <w:spacing w:after="120" w:lineRule="auto"/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2- Din ve İslam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c5e0b3" w:val="clear"/>
            <w:vAlign w:val="center"/>
          </w:tcPr>
          <w:p w:rsidR="00000000" w:rsidDel="00000000" w:rsidP="00000000" w:rsidRDefault="00000000" w:rsidRPr="00000000" w14:paraId="000000A9">
            <w:pPr>
              <w:spacing w:after="120" w:lineRule="auto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1. ARA TATİL ( 15 – 19 KASIM 2021)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IV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22-26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4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5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1. Dinin Tanımı ve Kaynağı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6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9.2.1. Kaynağı ve unsurları bakımından din tanımlarını karşılaştırır.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ARALIK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29-3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BF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0">
            <w:pPr>
              <w:spacing w:after="120" w:lineRule="auto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İnsanın Doğası ve Din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1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9.2.2. İnsanın doğası ile din arasında ilişki kurar.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6-10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A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B">
            <w:pPr>
              <w:spacing w:after="120" w:lineRule="auto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İman ve İslam İlişkisi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CC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9.2.3. İman ve İslam kavramları arasındaki ilişkiyi fark eder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13-17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5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6">
            <w:pPr>
              <w:spacing w:after="120" w:lineRule="auto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İman ve İslam İlişkisi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7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9.2.3. İman ve İslam kavramları arasındaki ilişkiyi fark eder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IV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20-24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0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1">
            <w:pPr>
              <w:spacing w:after="120" w:lineRule="auto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4. İslam İnanç Esaslarının Özellikleri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2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9.2.4. İslam’ın inanç esaslarının özelliklerini ayet ve hadisler ışığında analiz eder.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27-31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B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C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5. Kur’an’dan Mesajlar: Nisâ Suresi 136. Ayet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D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9.2.5. Nisâ suresi 136. ayette verilen mesajları değerlendirir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OCAK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3-7</w:t>
            </w:r>
          </w:p>
        </w:tc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F5">
            <w:pPr>
              <w:ind w:left="113" w:right="113" w:firstLine="0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3- İslam ve İbadet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F6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F7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1. İslam’da İbadet ve Kapsamı</w:t>
              <w:br w:type="textWrapping"/>
            </w: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1. Dönem 2. Yazılı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F8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9.3.1. İslam’da ibadet kavramını ve ibadetin kapsamını açıklar.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4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10-14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102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103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1. İslam’da İbadet ve Kapsamı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104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9.3.1. İslam’da ibadet kavramını ve ibadetin kapsamını açıklar.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6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0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17-21</w:t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10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İslam’da İbadetin Amacı ve Önemi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12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9.3.2. İslam’da ibadetlerin yapılış amacını ve önemini fark eder.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11"/>
            <w:shd w:fill="f2f2f2" w:val="clear"/>
          </w:tcPr>
          <w:p w:rsidR="00000000" w:rsidDel="00000000" w:rsidP="00000000" w:rsidRDefault="00000000" w:rsidRPr="00000000" w14:paraId="00000117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YARI YIL TATİLİ ( 24 OCAK – 7 ŞUBAT 2022 )</w:t>
            </w:r>
          </w:p>
        </w:tc>
      </w:tr>
    </w:tbl>
    <w:p w:rsidR="00000000" w:rsidDel="00000000" w:rsidP="00000000" w:rsidRDefault="00000000" w:rsidRPr="00000000" w14:paraId="00000122">
      <w:pPr>
        <w:jc w:val="right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jc w:val="right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jc w:val="right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jc w:val="right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jc w:val="right"/>
        <w:rPr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61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5"/>
        <w:gridCol w:w="429"/>
        <w:gridCol w:w="716"/>
        <w:gridCol w:w="578"/>
        <w:gridCol w:w="283"/>
        <w:gridCol w:w="3438"/>
        <w:gridCol w:w="4868"/>
        <w:gridCol w:w="1289"/>
        <w:gridCol w:w="1003"/>
        <w:gridCol w:w="860"/>
        <w:gridCol w:w="1433"/>
        <w:tblGridChange w:id="0">
          <w:tblGrid>
            <w:gridCol w:w="715"/>
            <w:gridCol w:w="429"/>
            <w:gridCol w:w="716"/>
            <w:gridCol w:w="578"/>
            <w:gridCol w:w="283"/>
            <w:gridCol w:w="3438"/>
            <w:gridCol w:w="4868"/>
            <w:gridCol w:w="1289"/>
            <w:gridCol w:w="1003"/>
            <w:gridCol w:w="860"/>
            <w:gridCol w:w="1433"/>
          </w:tblGrid>
        </w:tblGridChange>
      </w:tblGrid>
      <w:tr>
        <w:trPr>
          <w:cantSplit w:val="0"/>
          <w:trHeight w:val="743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27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AYLAR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28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HAFTA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29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TARİH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2A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ÜNİTE</w:t>
            </w:r>
          </w:p>
          <w:p w:rsidR="00000000" w:rsidDel="00000000" w:rsidP="00000000" w:rsidRDefault="00000000" w:rsidRPr="00000000" w14:paraId="0000012B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NO / ADI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2C">
            <w:pPr>
              <w:ind w:left="113" w:right="113" w:firstLine="0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DERS SAAT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2D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KONULAR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2E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KAZANIMLAR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ÖĞRETME-ÖĞRENME YÖNTEM VE TEKNİKLERİ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EĞİTİM TEKNOLOJİLERİ ARAÇ ve GEREÇLERİ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31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GEZİ GÖZLEM VE DENEYLER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32">
            <w:pPr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SINAVLAR, ÖLÇME DEĞERLENDİRME YÖNTEM VE TEKNİKLERİ</w:t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133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ŞUBAT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35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7-11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36">
            <w:pPr>
              <w:spacing w:after="120" w:lineRule="auto"/>
              <w:ind w:left="113" w:right="113" w:firstLine="0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3- İslam ve İbadet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İslam’da İbadet Yükümlülüğü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9.3.3. İbadet yükümlülüğü ile ilgili bazı kavramları sınıflandırır.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13A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spacing w:after="12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spacing w:after="12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Anlatım,</w:t>
            </w:r>
          </w:p>
          <w:p w:rsidR="00000000" w:rsidDel="00000000" w:rsidP="00000000" w:rsidRDefault="00000000" w:rsidRPr="00000000" w14:paraId="00000143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Soru, Cevap</w:t>
            </w:r>
          </w:p>
          <w:p w:rsidR="00000000" w:rsidDel="00000000" w:rsidP="00000000" w:rsidRDefault="00000000" w:rsidRPr="00000000" w14:paraId="00000144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Tartışma</w:t>
            </w:r>
          </w:p>
          <w:p w:rsidR="00000000" w:rsidDel="00000000" w:rsidP="00000000" w:rsidRDefault="00000000" w:rsidRPr="00000000" w14:paraId="00000145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Örnek olay</w:t>
            </w:r>
          </w:p>
          <w:p w:rsidR="00000000" w:rsidDel="00000000" w:rsidP="00000000" w:rsidRDefault="00000000" w:rsidRPr="00000000" w14:paraId="00000146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Gösteri</w:t>
            </w:r>
          </w:p>
          <w:p w:rsidR="00000000" w:rsidDel="00000000" w:rsidP="00000000" w:rsidRDefault="00000000" w:rsidRPr="00000000" w14:paraId="00000147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Anlatım,</w:t>
            </w:r>
          </w:p>
          <w:p w:rsidR="00000000" w:rsidDel="00000000" w:rsidP="00000000" w:rsidRDefault="00000000" w:rsidRPr="00000000" w14:paraId="00000148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Soru, Cevap, Dramatizasyon</w:t>
            </w:r>
          </w:p>
          <w:p w:rsidR="00000000" w:rsidDel="00000000" w:rsidP="00000000" w:rsidRDefault="00000000" w:rsidRPr="00000000" w14:paraId="00000149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F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2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4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5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spacing w:after="12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Okulların açık olmadığı zaman uzaktan eğitim yolu ile EBA ve diğer digital platformlardan yapılacak olan eğitim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4" w:right="0" w:firstLine="0"/>
              <w:jc w:val="center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  <w:rtl w:val="0"/>
              </w:rPr>
              <w:t xml:space="preserve">Din Kül.ve Ahl. Bil. Öğretim Programı</w:t>
            </w:r>
          </w:p>
          <w:p w:rsidR="00000000" w:rsidDel="00000000" w:rsidP="00000000" w:rsidRDefault="00000000" w:rsidRPr="00000000" w14:paraId="0000016B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Din Kül.ve Ahl.Bil. Ders Kitabı </w:t>
              <w:br w:type="textWrapping"/>
              <w:t xml:space="preserve">Kur'an-ı Kerim ve Türkçe Anlamı</w:t>
            </w:r>
          </w:p>
          <w:p w:rsidR="00000000" w:rsidDel="00000000" w:rsidP="00000000" w:rsidRDefault="00000000" w:rsidRPr="00000000" w14:paraId="0000016C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Yansıtma Cihazı, Sunu</w:t>
            </w:r>
          </w:p>
          <w:p w:rsidR="00000000" w:rsidDel="00000000" w:rsidP="00000000" w:rsidRDefault="00000000" w:rsidRPr="00000000" w14:paraId="0000016D">
            <w:pPr>
              <w:jc w:val="center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Kur'an-ı Kerim Türkçe Anlamı</w:t>
              <w:br w:type="textWrapping"/>
              <w:t xml:space="preserve">Yansıtma Cihazı</w:t>
            </w:r>
          </w:p>
          <w:p w:rsidR="00000000" w:rsidDel="00000000" w:rsidP="00000000" w:rsidRDefault="00000000" w:rsidRPr="00000000" w14:paraId="0000016E">
            <w:pPr>
              <w:spacing w:after="12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2"/>
                <w:szCs w:val="12"/>
                <w:rtl w:val="0"/>
              </w:rPr>
              <w:t xml:space="preserve">Akıllı Tahta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16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170">
            <w:pPr>
              <w:spacing w:after="12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Regaib Kandili </w:t>
              <w:br w:type="textWrapping"/>
              <w:t xml:space="preserve">01 Şubat 2022 </w:t>
            </w:r>
          </w:p>
          <w:p w:rsidR="00000000" w:rsidDel="00000000" w:rsidP="00000000" w:rsidRDefault="00000000" w:rsidRPr="00000000" w14:paraId="00000172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Miraç Kandili</w:t>
              <w:br w:type="textWrapping"/>
              <w:t xml:space="preserve">27 Şubat 2022 </w:t>
            </w:r>
          </w:p>
          <w:p w:rsidR="00000000" w:rsidDel="00000000" w:rsidP="00000000" w:rsidRDefault="00000000" w:rsidRPr="00000000" w14:paraId="00000175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8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Beraat Kandili </w:t>
              <w:br w:type="textWrapping"/>
              <w:t xml:space="preserve">17 Mart 2022</w:t>
            </w:r>
          </w:p>
          <w:p w:rsidR="00000000" w:rsidDel="00000000" w:rsidP="00000000" w:rsidRDefault="00000000" w:rsidRPr="00000000" w14:paraId="00000179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17A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B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Ramazan Ayı Başlangıcı (02 Nisan)</w:t>
            </w:r>
          </w:p>
          <w:p w:rsidR="00000000" w:rsidDel="00000000" w:rsidP="00000000" w:rsidRDefault="00000000" w:rsidRPr="00000000" w14:paraId="0000017C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D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23 Nisan</w:t>
              <w:br w:type="textWrapping"/>
              <w:t xml:space="preserve">Ulusal Egemenlik ve Çocuk Bayramı</w:t>
            </w:r>
          </w:p>
          <w:p w:rsidR="00000000" w:rsidDel="00000000" w:rsidP="00000000" w:rsidRDefault="00000000" w:rsidRPr="00000000" w14:paraId="0000017E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Kadir Gecesi:</w:t>
              <w:br w:type="textWrapping"/>
              <w:t xml:space="preserve"> 27 Nisan 2022 </w:t>
            </w:r>
          </w:p>
          <w:p w:rsidR="00000000" w:rsidDel="00000000" w:rsidP="00000000" w:rsidRDefault="00000000" w:rsidRPr="00000000" w14:paraId="00000180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Ramazan Bayramı</w:t>
              <w:br w:type="textWrapping"/>
              <w:t xml:space="preserve">(2-3-4 Mayıs)</w:t>
            </w:r>
          </w:p>
          <w:p w:rsidR="00000000" w:rsidDel="00000000" w:rsidP="00000000" w:rsidRDefault="00000000" w:rsidRPr="00000000" w14:paraId="00000181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spacing w:after="12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19 Mayıs</w:t>
              <w:br w:type="textWrapping"/>
              <w:t xml:space="preserve">Atatürk’ü Anma</w:t>
              <w:br w:type="textWrapping"/>
              <w:t xml:space="preserve">Gençlik ve Spor Bayramı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8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4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85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14-18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7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4. İslam’da İbadetlerin Temel İlkeleri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9.3.4. İslam’da ibadetlerin temel ilkelerini değerlendirir.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F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90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21-25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2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3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5. İslam’da İbadet Ahlak İlişkisi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94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9.3.5. İbadetlerin, bireyin ahlaki gelişimi üzerindeki etkisini yorumlar.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199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MART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A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9B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28-4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9D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9E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6. Kur’an’dan Mesajlar: Bakara Suresi 177. Ayet”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9.3.6. Bakara suresi 177. ayette verilen mesajları değerlendirir.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5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A6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7-11</w:t>
            </w:r>
          </w:p>
        </w:tc>
        <w:tc>
          <w:tcPr>
            <w:vMerge w:val="restart"/>
            <w:shd w:fill="f2f2f2" w:val="clear"/>
            <w:vAlign w:val="center"/>
          </w:tcPr>
          <w:p w:rsidR="00000000" w:rsidDel="00000000" w:rsidP="00000000" w:rsidRDefault="00000000" w:rsidRPr="00000000" w14:paraId="000001A7">
            <w:pPr>
              <w:spacing w:after="120" w:lineRule="auto"/>
              <w:ind w:left="113" w:right="113" w:firstLine="0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4- Gençlik ve Değerler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A8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A9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1. Değerler ve Değerlerin Kaynağı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9.4.1. Değerlerin oluşumuna etki eden unsurları analiz eder.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0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1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14-18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3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4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2.Gençlerin Kişilik Gelişiminde Değerlerin Yeri ve Önemi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9.4.2. Gençlerin kişilik gelişiminde dinî ve ahlaki değerler ile örf ve âdetlerin yerini tartışır.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B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IV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C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21-25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E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F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2.Gençlerin Kişilik Gelişiminde Değerlerin Yeri ve Önemi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9.4.2. Gençlerin kişilik gelişiminde dinî ve ahlaki değerler ile örf ve âdetlerin yerini tartışır.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1C6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1C7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28-1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1C9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1CA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3. Temel Değerler</w:t>
            </w:r>
          </w:p>
          <w:p w:rsidR="00000000" w:rsidDel="00000000" w:rsidP="00000000" w:rsidRDefault="00000000" w:rsidRPr="00000000" w14:paraId="000001CB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2. Dönem 1. Yazılı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9.4.3. Temel değerleri ayet ve hadislerle ilişkilendirir.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8" w:hRule="atLeast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1D1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NİSAN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2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3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4-8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5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6">
            <w:pPr>
              <w:spacing w:after="120" w:lineRule="auto"/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Temel Değerler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9.4.3. Temel değerleri ayet ve hadislerle ilişkilendirir.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1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  <w:vAlign w:val="center"/>
          </w:tcPr>
          <w:p w:rsidR="00000000" w:rsidDel="00000000" w:rsidP="00000000" w:rsidRDefault="00000000" w:rsidRPr="00000000" w14:paraId="000001DD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c5e0b3" w:val="clear"/>
            <w:vAlign w:val="center"/>
          </w:tcPr>
          <w:p w:rsidR="00000000" w:rsidDel="00000000" w:rsidP="00000000" w:rsidRDefault="00000000" w:rsidRPr="00000000" w14:paraId="000001DE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11-15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c5e0b3" w:val="clear"/>
            <w:vAlign w:val="center"/>
          </w:tcPr>
          <w:p w:rsidR="00000000" w:rsidDel="00000000" w:rsidP="00000000" w:rsidRDefault="00000000" w:rsidRPr="00000000" w14:paraId="000001E0">
            <w:pPr>
              <w:spacing w:after="120" w:lineRule="auto"/>
              <w:jc w:val="center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2. ARA TATİL ( 11 – 15 NİSAN 2022)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8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E9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18-22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EB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EC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Temel Değerler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ED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9.4.3. Temel değerleri ayet ve hadislerle ilişkilendirir.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1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3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IV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F4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25-29</w:t>
            </w:r>
          </w:p>
        </w:tc>
        <w:tc>
          <w:tcPr>
            <w:vMerge w:val="continue"/>
            <w:shd w:fill="f2f2f2" w:val="clear"/>
            <w:vAlign w:val="center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F6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F7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4. Kur’an’dan Mesajlar: İsrâ Suresi 23-29. Ayetler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F8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9.4.4. İsrâ suresi 23-29. ayetlerde verilen mesajları değerlendirir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1FD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MAYIS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E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FF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2-6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0">
            <w:pPr>
              <w:spacing w:after="120" w:lineRule="auto"/>
              <w:ind w:left="113" w:right="113" w:firstLine="0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5.-Gönül Coğrafyamız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rPr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1. İslam Medeniyeti ve Özellikleri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03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9.5.1. İslam medeniyeti kavramını izah eder.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0A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9-13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C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D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Medeniyetinin Farklı Coğrafyalardaki İzleri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9.5.2. İslam medeniyetinin, dünyanın farklı bölgelerindeki etkilerini fark eder.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1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4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5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16-20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7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8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Medeniyetinin Farklı Coğrafyalardaki İzleri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9.5.2. İslam medeniyetinin, dünyanın farklı bölgelerindeki etkilerini fark eder.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2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1F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IV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20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23-27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22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23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2. İslam Medeniyetinin Farklı Coğrafyalardaki İzleri</w:t>
            </w:r>
          </w:p>
          <w:p w:rsidR="00000000" w:rsidDel="00000000" w:rsidP="00000000" w:rsidRDefault="00000000" w:rsidRPr="00000000" w14:paraId="00000224">
            <w:pPr>
              <w:spacing w:after="12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2. Dönem 2. Yazılı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9.5.2. İslam medeniyetinin, dünyanın farklı bölgelerindeki etkilerini fark eder.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22A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HAZİRN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B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C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30-3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E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2F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2. İslam Medeniyetinin Farklı Coğrafyalardaki İzleri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30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9.5.2. İslam medeniyetinin, dünyanın farklı bölgelerindeki etkilerini fark eder.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6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37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6-10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9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A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Kur’an’dan Mesajlar: Hucurât Suresi 13. Ayet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3B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9.5.3. Hucurât suresi 13. ayette verilen mesajları değerlendirir.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1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III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42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13-17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4">
            <w:pPr>
              <w:spacing w:after="120" w:lineRule="auto"/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5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4"/>
                <w:szCs w:val="14"/>
                <w:rtl w:val="0"/>
              </w:rPr>
              <w:t xml:space="preserve">3. Kur’an’dan Mesajlar: Hucurât Suresi 13. Ayet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46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9.5.3. Hucurât suresi 13. ayette verilen mesajları değerlendirir.</w:t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4B">
      <w:pPr>
        <w:rPr>
          <w:b w:val="1"/>
          <w:sz w:val="14"/>
          <w:szCs w:val="14"/>
        </w:rPr>
      </w:pPr>
      <w:r w:rsidDel="00000000" w:rsidR="00000000" w:rsidRPr="00000000">
        <w:rPr>
          <w:b w:val="1"/>
          <w:sz w:val="14"/>
          <w:szCs w:val="14"/>
          <w:rtl w:val="0"/>
        </w:rPr>
        <w:t xml:space="preserve"> </w:t>
      </w:r>
    </w:p>
    <w:p w:rsidR="00000000" w:rsidDel="00000000" w:rsidP="00000000" w:rsidRDefault="00000000" w:rsidRPr="00000000" w14:paraId="0000024C">
      <w:pPr>
        <w:rPr>
          <w:sz w:val="14"/>
          <w:szCs w:val="14"/>
        </w:rPr>
      </w:pPr>
      <w:r w:rsidDel="00000000" w:rsidR="00000000" w:rsidRPr="00000000">
        <w:rPr>
          <w:b w:val="1"/>
          <w:sz w:val="14"/>
          <w:szCs w:val="14"/>
          <w:rtl w:val="0"/>
        </w:rPr>
        <w:t xml:space="preserve"> NOT:</w:t>
      </w:r>
      <w:r w:rsidDel="00000000" w:rsidR="00000000" w:rsidRPr="00000000">
        <w:rPr>
          <w:sz w:val="14"/>
          <w:szCs w:val="14"/>
          <w:rtl w:val="0"/>
        </w:rPr>
        <w:t xml:space="preserve"> Bu Yıllık Plan Talim ve Terbiye Kurulunun 19/01/2018 tarih ve 18 sayılı kararı ile kabul Ortaöğretim Din Kültürü ve Ahlak Bilgisi Dersi (9-12. Sınıflar) Öğretim Programına göre hazırlanmıştır.</w:t>
      </w:r>
    </w:p>
    <w:p w:rsidR="00000000" w:rsidDel="00000000" w:rsidP="00000000" w:rsidRDefault="00000000" w:rsidRPr="00000000" w14:paraId="0000024D">
      <w:pPr>
        <w:rPr>
          <w:b w:val="1"/>
          <w:sz w:val="14"/>
          <w:szCs w:val="14"/>
        </w:rPr>
      </w:pPr>
      <w:r w:rsidDel="00000000" w:rsidR="00000000" w:rsidRPr="00000000">
        <w:rPr>
          <w:b w:val="1"/>
          <w:sz w:val="14"/>
          <w:szCs w:val="14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UYGUNDUR (06.09.2021)</w:t>
      </w:r>
    </w:p>
    <w:p w:rsidR="00000000" w:rsidDel="00000000" w:rsidP="00000000" w:rsidRDefault="00000000" w:rsidRPr="00000000" w14:paraId="0000024E">
      <w:pPr>
        <w:spacing w:after="60" w:line="240" w:lineRule="auto"/>
        <w:rPr>
          <w:b w:val="1"/>
          <w:sz w:val="14"/>
          <w:szCs w:val="14"/>
        </w:rPr>
      </w:pPr>
      <w:r w:rsidDel="00000000" w:rsidR="00000000" w:rsidRPr="00000000">
        <w:rPr>
          <w:b w:val="1"/>
          <w:sz w:val="14"/>
          <w:szCs w:val="14"/>
          <w:rtl w:val="0"/>
        </w:rPr>
        <w:tab/>
        <w:t xml:space="preserve">             ……………………………………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……………………………………                                                                                     </w:t>
      </w:r>
    </w:p>
    <w:p w:rsidR="00000000" w:rsidDel="00000000" w:rsidP="00000000" w:rsidRDefault="00000000" w:rsidRPr="00000000" w14:paraId="0000024F">
      <w:pPr>
        <w:spacing w:after="60" w:line="240" w:lineRule="auto"/>
        <w:rPr/>
      </w:pPr>
      <w:r w:rsidDel="00000000" w:rsidR="00000000" w:rsidRPr="00000000">
        <w:rPr>
          <w:b w:val="1"/>
          <w:sz w:val="14"/>
          <w:szCs w:val="14"/>
          <w:rtl w:val="0"/>
        </w:rPr>
        <w:tab/>
        <w:t xml:space="preserve">Din Kültürü ve Ahlak Bilgisi Öğretmeni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Okul Müdürü</w:t>
      </w:r>
      <w:r w:rsidDel="00000000" w:rsidR="00000000" w:rsidRPr="00000000">
        <w:rPr>
          <w:rtl w:val="0"/>
        </w:rPr>
      </w:r>
    </w:p>
    <w:sectPr>
      <w:headerReference r:id="rId6" w:type="default"/>
      <w:pgSz w:h="11906" w:w="16838" w:orient="landscape"/>
      <w:pgMar w:bottom="142" w:top="1365" w:left="851" w:right="851" w:header="568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ahom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5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……………………………… LİSESİ 2021 - 2022 EĞİTİM - ÖĞRETİM YILI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8279764</wp:posOffset>
              </wp:positionH>
              <wp:positionV relativeFrom="paragraph">
                <wp:posOffset>-154939</wp:posOffset>
              </wp:positionV>
              <wp:extent cx="1247775" cy="533400"/>
              <wp:effectExtent b="19050" l="0" r="28575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47775" cy="533400"/>
                      </a:xfrm>
                      <a:prstGeom prst="snip2DiagRect">
                        <a:avLst/>
                      </a:prstGeom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0161D9" w:rsidDel="00000000" w:rsidP="000161D9" w:rsidRDefault="00734AEF" w:rsidRPr="00000000">
                          <w:pPr>
                            <w:jc w:val="center"/>
                          </w:pPr>
                          <w:r w:rsidDel="00000000" w:rsidR="00000000" w:rsidRPr="00000000">
                            <w:rPr>
                              <w:sz w:val="48"/>
                              <w:szCs w:val="48"/>
                            </w:rPr>
                            <w:t>9</w:t>
                          </w:r>
                          <w:r w:rsidDel="00000000" w:rsidR="000161D9" w:rsidRPr="000161D9">
                            <w:rPr>
                              <w:sz w:val="48"/>
                              <w:szCs w:val="48"/>
                            </w:rPr>
                            <w:t>.</w:t>
                          </w:r>
                          <w:r w:rsidDel="00000000" w:rsidR="000161D9" w:rsidRPr="00000000">
                            <w:t xml:space="preserve"> SINIF</w:t>
                          </w:r>
                        </w:p>
                      </w:txbxContent>
                    </wps:txbx>
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8279764</wp:posOffset>
              </wp:positionH>
              <wp:positionV relativeFrom="paragraph">
                <wp:posOffset>-154939</wp:posOffset>
              </wp:positionV>
              <wp:extent cx="1276350" cy="552450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6350" cy="552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25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DİN KÜLTÜRÜ VE AHLAK BİLGİSİ DERSİ ÜNİTELENDİRİLMİŞ YILLIK PLAN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</w:t>
    </w:r>
  </w:p>
  <w:p w:rsidR="00000000" w:rsidDel="00000000" w:rsidP="00000000" w:rsidRDefault="00000000" w:rsidRPr="00000000" w14:paraId="000002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tr-T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