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Ind w:w="10.0" w:type="dxa"/>
        <w:tblLayout w:type="fixed"/>
        <w:tblLook w:val="0000"/>
      </w:tblPr>
      <w:tblGrid>
        <w:gridCol w:w="960"/>
        <w:gridCol w:w="420"/>
        <w:gridCol w:w="2240"/>
        <w:gridCol w:w="3580"/>
        <w:gridCol w:w="3600"/>
        <w:tblGridChange w:id="0">
          <w:tblGrid>
            <w:gridCol w:w="960"/>
            <w:gridCol w:w="420"/>
            <w:gridCol w:w="2240"/>
            <w:gridCol w:w="3580"/>
            <w:gridCol w:w="3600"/>
          </w:tblGrid>
        </w:tblGridChange>
      </w:tblGrid>
      <w:tr>
        <w:trPr>
          <w:trHeight w:val="285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shd w:fill="auto" w:val="clear"/>
            <w:vAlign w:val="bottom"/>
          </w:tcPr>
          <w:bookmarkStart w:colFirst="0" w:colLast="0" w:name="gjdgxs" w:id="0"/>
          <w:bookmarkEnd w:id="0"/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ind w:right="128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2020-2021 EĞİTİM ÖĞRETİM YILI 75.YIL CUMHURİYET İLKOKULU  FEN BİLİMLERİ 1. DÖNEM 1. YAZILI</w:t>
            </w:r>
          </w:p>
        </w:tc>
      </w:tr>
      <w:tr>
        <w:trPr>
          <w:trHeight w:val="265" w:hRule="atLeast"/>
        </w:trPr>
        <w:tc>
          <w:tcPr>
            <w:tcBorders>
              <w:lef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7">
            <w:pPr>
              <w:spacing w:line="265" w:lineRule="auto"/>
              <w:ind w:left="120" w:firstLine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ADI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08">
            <w:pPr>
              <w:spacing w:line="265" w:lineRule="auto"/>
              <w:ind w:right="40"/>
              <w:jc w:val="righ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line="265" w:lineRule="auto"/>
              <w:ind w:left="100" w:firstLine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PUAN :</w:t>
            </w:r>
          </w:p>
        </w:tc>
      </w:tr>
      <w:tr>
        <w:trPr>
          <w:trHeight w:val="276" w:hRule="atLeast"/>
        </w:trPr>
        <w:tc>
          <w:tcPr>
            <w:gridSpan w:val="2"/>
            <w:tcBorders>
              <w:lef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ind w:left="120" w:firstLine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SOYADI   :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6" w:hRule="atLeast"/>
        </w:trPr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1">
            <w:pPr>
              <w:ind w:left="120" w:firstLine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SINIFI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2">
            <w:pPr>
              <w:ind w:right="40"/>
              <w:jc w:val="righ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SORULAR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hd w:fill="ffffff" w:val="clear"/>
        <w:spacing w:line="237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line="237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line="237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line="237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Aşağıdaki cümlelerin doğru olanların başındaki parantez içine "D",yanlış olanlara ise "Y" harfi yazınız.(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tbl>
      <w:tblPr>
        <w:tblStyle w:val="Table2"/>
        <w:tblW w:w="9320.0" w:type="dxa"/>
        <w:jc w:val="left"/>
        <w:tblInd w:w="0.0" w:type="pct"/>
        <w:tblLayout w:type="fixed"/>
        <w:tblLook w:val="0000"/>
      </w:tblPr>
      <w:tblGrid>
        <w:gridCol w:w="480"/>
        <w:gridCol w:w="8840"/>
        <w:tblGridChange w:id="0">
          <w:tblGrid>
            <w:gridCol w:w="480"/>
            <w:gridCol w:w="8840"/>
          </w:tblGrid>
        </w:tblGridChange>
      </w:tblGrid>
      <w:tr>
        <w:trPr>
          <w:trHeight w:val="230" w:hRule="atLeast"/>
        </w:trPr>
        <w:tc>
          <w:tcPr>
            <w:shd w:fill="ffffff" w:val="clear"/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4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 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Yer kabuğu ve yeryüzü şekilleri kayaçlardan oluşmuştur.</w:t>
            </w:r>
          </w:p>
        </w:tc>
      </w:tr>
      <w:tr>
        <w:trPr>
          <w:trHeight w:val="25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Dünya’nın dönme ve dolanma olmak üzere iki türlü hareketi vardır.</w:t>
            </w:r>
          </w:p>
        </w:tc>
      </w:tr>
      <w:tr>
        <w:trPr>
          <w:trHeight w:val="247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Dünya’nın Güneş etrafında dolanma yönü doğudan batıya doğrudur.</w:t>
            </w:r>
          </w:p>
        </w:tc>
      </w:tr>
      <w:tr>
        <w:trPr>
          <w:trHeight w:val="250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Yer kabuğunun farklı derinliklerinden çıkarılan ve ekonomik değeri olan kayaçlara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241f1f"/>
                <w:rtl w:val="0"/>
              </w:rPr>
              <w:t xml:space="preserve">mineral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denir.</w:t>
            </w:r>
          </w:p>
        </w:tc>
      </w:tr>
      <w:tr>
        <w:trPr>
          <w:trHeight w:val="408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Fosilleşme sadece kayaçlarda gerçekleşir.</w:t>
            </w:r>
          </w:p>
        </w:tc>
      </w:tr>
      <w:tr>
        <w:trPr>
          <w:trHeight w:val="408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 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Fosiller, bilim insanlarının geçmişte yaşamış canlılara ilişkin birçok bilgi edinmesini sağlar.</w:t>
            </w:r>
          </w:p>
        </w:tc>
      </w:tr>
      <w:tr>
        <w:trPr>
          <w:trHeight w:val="408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Dünya kendi etrafında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241f1f"/>
                <w:rtl w:val="0"/>
              </w:rPr>
              <w:t xml:space="preserve">dolanma,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Güneş’in  etrafında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241f1f"/>
                <w:rtl w:val="0"/>
              </w:rPr>
              <w:t xml:space="preserve">dönme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hareketi yapar.</w:t>
            </w:r>
          </w:p>
        </w:tc>
      </w:tr>
      <w:tr>
        <w:trPr>
          <w:trHeight w:val="408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 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Dünya’nın Güneş gören kısmının zaman dilimi gecedir.</w:t>
            </w:r>
          </w:p>
        </w:tc>
      </w:tr>
      <w:tr>
        <w:trPr>
          <w:trHeight w:val="409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 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Dünya Güneş etrafında dolanması ile gece ve gündüz oluşur.</w:t>
            </w:r>
          </w:p>
        </w:tc>
      </w:tr>
      <w:tr>
        <w:trPr>
          <w:trHeight w:val="408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sz w:val="19"/>
                <w:szCs w:val="19"/>
                <w:rtl w:val="0"/>
              </w:rPr>
              <w:t xml:space="preserve">( 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) Canlıların üzerinde yaşadığı tabakaya yerkabuğu denir.</w:t>
            </w:r>
          </w:p>
        </w:tc>
      </w:tr>
    </w:tbl>
    <w:p w:rsidR="00000000" w:rsidDel="00000000" w:rsidP="00000000" w:rsidRDefault="00000000" w:rsidRPr="00000000" w14:paraId="00000030">
      <w:pPr>
        <w:spacing w:line="20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25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Aşağıdaki cümlelerde boş bırakılan noktalı yerlere uygun kelimelerle tamamlayınız. 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163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620.0" w:type="dxa"/>
        <w:jc w:val="left"/>
        <w:tblInd w:w="10.0" w:type="dxa"/>
        <w:tblLayout w:type="fixed"/>
        <w:tblLook w:val="0000"/>
      </w:tblPr>
      <w:tblGrid>
        <w:gridCol w:w="120"/>
        <w:gridCol w:w="540"/>
        <w:gridCol w:w="80"/>
        <w:gridCol w:w="1400"/>
        <w:gridCol w:w="100"/>
        <w:gridCol w:w="360"/>
        <w:gridCol w:w="300"/>
        <w:gridCol w:w="1480"/>
        <w:gridCol w:w="100"/>
        <w:gridCol w:w="440"/>
        <w:gridCol w:w="300"/>
        <w:gridCol w:w="1160"/>
        <w:gridCol w:w="100"/>
        <w:gridCol w:w="360"/>
        <w:gridCol w:w="400"/>
        <w:gridCol w:w="1260"/>
        <w:gridCol w:w="80"/>
        <w:gridCol w:w="620"/>
        <w:gridCol w:w="300"/>
        <w:gridCol w:w="1120"/>
        <w:tblGridChange w:id="0">
          <w:tblGrid>
            <w:gridCol w:w="120"/>
            <w:gridCol w:w="540"/>
            <w:gridCol w:w="80"/>
            <w:gridCol w:w="1400"/>
            <w:gridCol w:w="100"/>
            <w:gridCol w:w="360"/>
            <w:gridCol w:w="300"/>
            <w:gridCol w:w="1480"/>
            <w:gridCol w:w="100"/>
            <w:gridCol w:w="440"/>
            <w:gridCol w:w="300"/>
            <w:gridCol w:w="1160"/>
            <w:gridCol w:w="100"/>
            <w:gridCol w:w="360"/>
            <w:gridCol w:w="400"/>
            <w:gridCol w:w="1260"/>
            <w:gridCol w:w="80"/>
            <w:gridCol w:w="620"/>
            <w:gridCol w:w="300"/>
            <w:gridCol w:w="1120"/>
          </w:tblGrid>
        </w:tblGridChange>
      </w:tblGrid>
      <w:tr>
        <w:trPr>
          <w:trHeight w:val="240" w:hRule="atLeast"/>
        </w:trPr>
        <w:tc>
          <w:tcPr>
            <w:tcBorders>
              <w:top w:color="000000" w:space="0" w:sz="8" w:val="single"/>
              <w:lef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maden</w:t>
            </w:r>
          </w:p>
        </w:tc>
        <w:tc>
          <w:tcPr>
            <w:tcBorders>
              <w:top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gündüz</w:t>
            </w:r>
          </w:p>
        </w:tc>
        <w:tc>
          <w:tcPr>
            <w:tcBorders>
              <w:top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gece</w:t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Yer</w:t>
            </w:r>
          </w:p>
        </w:tc>
        <w:tc>
          <w:tcPr>
            <w:gridSpan w:val="2"/>
            <w:tcBorders>
              <w:top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2">
            <w:pPr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kabuğu</w:t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dönme</w:t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8" w:hRule="atLeast"/>
        </w:trPr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tcBorders>
              <w:lef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5D">
            <w:pPr>
              <w:spacing w:line="220" w:lineRule="auto"/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Gece-</w:t>
            </w:r>
          </w:p>
        </w:tc>
        <w:tc>
          <w:tcPr>
            <w:gridSpan w:val="2"/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spacing w:line="220" w:lineRule="auto"/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gündüz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1">
            <w:pPr>
              <w:spacing w:line="220" w:lineRule="auto"/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fosil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spacing w:line="220" w:lineRule="auto"/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kayaçlar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069">
            <w:pPr>
              <w:spacing w:line="220" w:lineRule="auto"/>
              <w:rPr>
                <w:rFonts w:ascii="Arial" w:cs="Arial" w:eastAsia="Arial" w:hAnsi="Arial"/>
                <w:color w:val="241f1f"/>
              </w:rPr>
            </w:pPr>
            <w:r w:rsidDel="00000000" w:rsidR="00000000" w:rsidRPr="00000000">
              <w:rPr>
                <w:rFonts w:ascii="Arial" w:cs="Arial" w:eastAsia="Arial" w:hAnsi="Arial"/>
                <w:color w:val="241f1f"/>
                <w:rtl w:val="0"/>
              </w:rPr>
              <w:t xml:space="preserve">dolanma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06D">
            <w:pPr>
              <w:spacing w:line="2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mevsimler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8" w:hRule="atLeast"/>
        </w:trPr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spacing w:line="237" w:lineRule="auto"/>
        <w:rPr>
          <w:rFonts w:ascii="Arial" w:cs="Arial" w:eastAsia="Arial" w:hAnsi="Arial"/>
          <w:color w:val="24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37" w:lineRule="auto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1.Dünya’nın Güneş etrafında yaptığı harekettir  :…………………..</w:t>
      </w:r>
    </w:p>
    <w:p w:rsidR="00000000" w:rsidDel="00000000" w:rsidP="00000000" w:rsidRDefault="00000000" w:rsidRPr="00000000" w14:paraId="00000086">
      <w:pPr>
        <w:spacing w:line="20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2.Dünya’nın kendi ekseninde yaptığı harekettir  :…………………..</w:t>
      </w:r>
    </w:p>
    <w:p w:rsidR="00000000" w:rsidDel="00000000" w:rsidP="00000000" w:rsidRDefault="00000000" w:rsidRPr="00000000" w14:paraId="00000088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3.Altın, gümüş, bakır, demir gibi madenler içinde bulunur .:…………………….</w:t>
      </w:r>
    </w:p>
    <w:p w:rsidR="00000000" w:rsidDel="00000000" w:rsidP="00000000" w:rsidRDefault="00000000" w:rsidRPr="00000000" w14:paraId="0000008A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4.Ekonomik değere sahip kayaçlara denir  :……………..</w:t>
      </w:r>
    </w:p>
    <w:p w:rsidR="00000000" w:rsidDel="00000000" w:rsidP="00000000" w:rsidRDefault="00000000" w:rsidRPr="00000000" w14:paraId="0000008C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5.Dünya’nın Güneş görmeyen kısmının zaman dilimi :……………….</w:t>
      </w:r>
    </w:p>
    <w:p w:rsidR="00000000" w:rsidDel="00000000" w:rsidP="00000000" w:rsidRDefault="00000000" w:rsidRPr="00000000" w14:paraId="0000008E">
      <w:pPr>
        <w:spacing w:line="17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6.Milyonlarca yıl önceki canlılara ait taşlaşmış kalıntılardır:………………….</w:t>
      </w:r>
    </w:p>
    <w:p w:rsidR="00000000" w:rsidDel="00000000" w:rsidP="00000000" w:rsidRDefault="00000000" w:rsidRPr="00000000" w14:paraId="00000090">
      <w:pPr>
        <w:spacing w:line="20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7.Dünya’nın Güneş etrafında dolanması sonucu oluşur.:…………………………..</w:t>
      </w:r>
    </w:p>
    <w:p w:rsidR="00000000" w:rsidDel="00000000" w:rsidP="00000000" w:rsidRDefault="00000000" w:rsidRPr="00000000" w14:paraId="00000092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8.Dünya’nın kendi ekseni etrafında dönmesi sonucu :………………………………..</w:t>
      </w:r>
    </w:p>
    <w:p w:rsidR="00000000" w:rsidDel="00000000" w:rsidP="00000000" w:rsidRDefault="00000000" w:rsidRPr="00000000" w14:paraId="00000094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9.Gün doğumundan gün batımına kadar olan, günün aydınlık kısmı :……………………….</w:t>
      </w:r>
    </w:p>
    <w:p w:rsidR="00000000" w:rsidDel="00000000" w:rsidP="00000000" w:rsidRDefault="00000000" w:rsidRPr="00000000" w14:paraId="00000096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10.Canlıların üzerinde yaşadığı tabakaya denir.: ……………………………</w:t>
      </w:r>
    </w:p>
    <w:p w:rsidR="00000000" w:rsidDel="00000000" w:rsidP="00000000" w:rsidRDefault="00000000" w:rsidRPr="00000000" w14:paraId="00000098">
      <w:pPr>
        <w:spacing w:line="20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Arial" w:cs="Arial" w:eastAsia="Arial" w:hAnsi="Arial"/>
          <w:b w:val="1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Aşağıdaki soruları okuyunuz ve doğru seçeneği işaretleyiniz.</w:t>
      </w:r>
    </w:p>
    <w:p w:rsidR="00000000" w:rsidDel="00000000" w:rsidP="00000000" w:rsidRDefault="00000000" w:rsidRPr="00000000" w14:paraId="0000009A">
      <w:pPr>
        <w:spacing w:line="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0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08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1.Aşağıda verilen bilgilerden hangisi yanlıştır?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A) Kayaçlar minerallerden oluşur.                                           B) Ekonomik değeri olan kayaçlara maden denir.</w:t>
      </w:r>
    </w:p>
    <w:p w:rsidR="00000000" w:rsidDel="00000000" w:rsidP="00000000" w:rsidRDefault="00000000" w:rsidRPr="00000000" w14:paraId="000000A0">
      <w:pPr>
        <w:spacing w:line="20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C) Bütün kayaçlar aynı minerallerden oluşur.                         D) Altın bir maden örneğidir.</w:t>
      </w:r>
    </w:p>
    <w:p w:rsidR="00000000" w:rsidDel="00000000" w:rsidP="00000000" w:rsidRDefault="00000000" w:rsidRPr="00000000" w14:paraId="000000A2">
      <w:pPr>
        <w:spacing w:line="20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238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46.99999999999994" w:lineRule="auto"/>
        <w:ind w:right="160"/>
        <w:rPr>
          <w:rFonts w:ascii="Arial" w:cs="Arial" w:eastAsia="Arial" w:hAnsi="Arial"/>
          <w:b w:val="1"/>
          <w:color w:val="fffff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2. Kayaçlar dış etkenlerle parçalanır.” Buna göre aşağıdakilerden hangisi kayaçların parçalanmasında etkili olan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u w:val="single"/>
          <w:rtl w:val="0"/>
        </w:rPr>
        <w:t xml:space="preserve">dış</w:t>
      </w:r>
      <w:r w:rsidDel="00000000" w:rsidR="00000000" w:rsidRPr="00000000">
        <w:rPr>
          <w:rFonts w:ascii="Arial" w:cs="Arial" w:eastAsia="Arial" w:hAnsi="Arial"/>
          <w:b w:val="1"/>
          <w:color w:val="ffffff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u w:val="single"/>
          <w:rtl w:val="0"/>
        </w:rPr>
        <w:t xml:space="preserve">etkenlerden biri değildir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20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01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tabs>
          <w:tab w:val="left" w:pos="1360"/>
          <w:tab w:val="left" w:pos="2420"/>
          <w:tab w:val="left" w:pos="2655"/>
          <w:tab w:val="left" w:pos="3255"/>
          <w:tab w:val="left" w:pos="4200"/>
        </w:tabs>
        <w:rPr>
          <w:rFonts w:ascii="Arial" w:cs="Arial" w:eastAsia="Arial" w:hAnsi="Arial"/>
          <w:sz w:val="22"/>
          <w:szCs w:val="22"/>
          <w:highlight w:val="yellow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A) Rüzgar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ab/>
        <w:t xml:space="preserve">     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B)  Akarsu   </w:t>
        <w:tab/>
        <w:t xml:space="preserve">C)  Sıcaklık farkı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ab/>
        <w:t xml:space="preserve">                   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D) Gök gürültüsü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ind w:left="375" w:firstLine="0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 I- Milyonlarca yıl içinde canlının üzerindeki tabakaların kalınlığı artar.</w:t>
      </w:r>
    </w:p>
    <w:p w:rsidR="00000000" w:rsidDel="00000000" w:rsidP="00000000" w:rsidRDefault="00000000" w:rsidRPr="00000000" w14:paraId="000000B0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ind w:left="400" w:firstLine="0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II- </w:t>
      </w: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Böylece canlı kalıntısı sertleşerek kayaç hâlini alır ve fosil oluşur.</w:t>
      </w:r>
    </w:p>
    <w:p w:rsidR="00000000" w:rsidDel="00000000" w:rsidP="00000000" w:rsidRDefault="00000000" w:rsidRPr="00000000" w14:paraId="000000B2">
      <w:pPr>
        <w:spacing w:line="189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46.99999999999994" w:lineRule="auto"/>
        <w:ind w:left="400" w:right="1426" w:firstLine="0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III- </w:t>
      </w: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Ölen canlılar sel ve toprak kayması gibi dış etkenler ile kum ve çamurun altında kalır.</w:t>
      </w:r>
    </w:p>
    <w:p w:rsidR="00000000" w:rsidDel="00000000" w:rsidP="00000000" w:rsidRDefault="00000000" w:rsidRPr="00000000" w14:paraId="000000B4">
      <w:pPr>
        <w:spacing w:line="246.99999999999994" w:lineRule="auto"/>
        <w:ind w:left="400" w:right="1426" w:firstLine="0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IV-</w:t>
      </w: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Canlının yumuşak dokuları yavaş yavaş çürür ve oluşan boşluklara su ile mineraller dolar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3. Buna göre fosilleşme süreci hangi sıraya göre olur?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5660.0" w:type="dxa"/>
        <w:jc w:val="left"/>
        <w:tblInd w:w="0.0" w:type="pct"/>
        <w:tblLayout w:type="fixed"/>
        <w:tblLook w:val="0000"/>
      </w:tblPr>
      <w:tblGrid>
        <w:gridCol w:w="1200"/>
        <w:gridCol w:w="1480"/>
        <w:gridCol w:w="1420"/>
        <w:gridCol w:w="1560"/>
        <w:tblGridChange w:id="0">
          <w:tblGrid>
            <w:gridCol w:w="1200"/>
            <w:gridCol w:w="1480"/>
            <w:gridCol w:w="1420"/>
            <w:gridCol w:w="1560"/>
          </w:tblGrid>
        </w:tblGridChange>
      </w:tblGrid>
      <w:tr>
        <w:trPr>
          <w:trHeight w:val="244" w:hRule="atLeast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A) I-II-IV-III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A">
            <w:pPr>
              <w:ind w:left="34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B) II-III-I-IV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B">
            <w:pPr>
              <w:ind w:left="28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C) III-I-IV-II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BC">
            <w:pPr>
              <w:ind w:left="160" w:firstLine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D) III-IV-I-II</w:t>
            </w:r>
          </w:p>
        </w:tc>
      </w:tr>
    </w:tbl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4.Fosilleşme nerelerde gerçekleşmez?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A) Kayaçların içinde             B) Buz kütlesi içinde                C) Toprak içinde              D) Bitki içinde</w:t>
      </w:r>
    </w:p>
    <w:p w:rsidR="00000000" w:rsidDel="00000000" w:rsidP="00000000" w:rsidRDefault="00000000" w:rsidRPr="00000000" w14:paraId="000000C2">
      <w:pPr>
        <w:rPr>
          <w:rFonts w:ascii="Arial" w:cs="Arial" w:eastAsia="Arial" w:hAnsi="Arial"/>
          <w:b w:val="1"/>
          <w:color w:val="241f1f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rFonts w:ascii="Arial" w:cs="Arial" w:eastAsia="Arial" w:hAnsi="Arial"/>
          <w:b w:val="1"/>
          <w:color w:val="241f1f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41f1f"/>
          <w:sz w:val="22"/>
          <w:szCs w:val="22"/>
          <w:rtl w:val="0"/>
        </w:rPr>
        <w:t xml:space="preserve">5. Aşağıdakilerden hangisi Dünya’nın kendi ekseni etrafında dönmesinin sonucu</w:t>
      </w:r>
      <w:r w:rsidDel="00000000" w:rsidR="00000000" w:rsidRPr="00000000">
        <w:rPr>
          <w:rFonts w:ascii="Arial" w:cs="Arial" w:eastAsia="Arial" w:hAnsi="Arial"/>
          <w:b w:val="1"/>
          <w:color w:val="ffffff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241f1f"/>
          <w:sz w:val="22"/>
          <w:szCs w:val="22"/>
          <w:u w:val="single"/>
          <w:rtl w:val="0"/>
        </w:rPr>
        <w:t xml:space="preserve">değildir?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tabs>
          <w:tab w:val="left" w:pos="260"/>
        </w:tabs>
        <w:ind w:left="6" w:firstLine="0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A) Mevsimlerin oluşması                                    B) Gece ve gündüzün oluşması</w:t>
      </w:r>
    </w:p>
    <w:p w:rsidR="00000000" w:rsidDel="00000000" w:rsidP="00000000" w:rsidRDefault="00000000" w:rsidRPr="00000000" w14:paraId="000000C8">
      <w:pPr>
        <w:spacing w:line="178" w:lineRule="auto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tabs>
          <w:tab w:val="left" w:pos="280"/>
        </w:tabs>
        <w:ind w:left="6" w:firstLine="0"/>
        <w:rPr>
          <w:rFonts w:ascii="Arial" w:cs="Arial" w:eastAsia="Arial" w:hAnsi="Arial"/>
          <w:color w:val="241f1f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41f1f"/>
          <w:sz w:val="22"/>
          <w:szCs w:val="22"/>
          <w:rtl w:val="0"/>
        </w:rPr>
        <w:t xml:space="preserve">C) Bir günün oluşması                                       D) Türkiye’de sabah yaşanırken Japonya’da öğlen vakti olması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                         I-  Dünya, kendi ekseni</w:t>
      </w:r>
      <w:r w:rsidDel="00000000" w:rsidR="00000000" w:rsidRPr="00000000">
        <w:rPr>
          <w:rFonts w:ascii="Arial" w:cs="Arial" w:eastAsia="Arial" w:hAnsi="Arial"/>
          <w:b w:val="1"/>
          <w:color w:val="ffffff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etrafındaki dönüşünü batıdan doğuya doğru tamamlar.</w:t>
      </w:r>
    </w:p>
    <w:p w:rsidR="00000000" w:rsidDel="00000000" w:rsidP="00000000" w:rsidRDefault="00000000" w:rsidRPr="00000000" w14:paraId="000000CD">
      <w:pPr>
        <w:spacing w:line="17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ind w:left="500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                II- Bir gün 24 saattir.</w:t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6. Yukarıdaki bilgilerden hangisi yada hangileri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doğrudur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line="246.99999999999994" w:lineRule="auto"/>
        <w:ind w:right="4226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A) Yalnız I doğrudur.                      B) Yalnız II doğrudur.</w:t>
      </w:r>
    </w:p>
    <w:p w:rsidR="00000000" w:rsidDel="00000000" w:rsidP="00000000" w:rsidRDefault="00000000" w:rsidRPr="00000000" w14:paraId="000000D4">
      <w:pPr>
        <w:spacing w:line="178" w:lineRule="auto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C) I ve II doğrudur.                         D) I ve II yanlıştır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7. Hangisi bir maden</w:t>
      </w:r>
      <w:r w:rsidDel="00000000" w:rsidR="00000000" w:rsidRPr="00000000">
        <w:rPr>
          <w:rFonts w:ascii="Arial" w:cs="Arial" w:eastAsia="Arial" w:hAnsi="Arial"/>
          <w:b w:val="1"/>
          <w:color w:val="ffffff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u w:val="single"/>
          <w:rtl w:val="0"/>
        </w:rPr>
        <w:t xml:space="preserve">değildir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line="246.99999999999994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A)  Mermer             B) Linyit             C) Alüminyum           D) Cam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8. Güneş’in gün boyunca farklı yerlerde görünmesinin sebebi nedir?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10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tabs>
          <w:tab w:val="left" w:pos="780"/>
        </w:tabs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A)  Güneş’in Dünya’dan çok uzak olması               B)  Dünya’nın kendi etrafında dönmesi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34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tabs>
          <w:tab w:val="left" w:pos="780"/>
        </w:tabs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C)  Dünya’nın Güneş etrafında dolanması             D)  Güneş’in hareketli olması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tabs>
          <w:tab w:val="left" w:pos="7605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BAŞARILAR  DİLERİM</w:t>
      </w:r>
    </w:p>
    <w:sectPr>
      <w:pgSz w:h="16838" w:w="11906" w:orient="portrait"/>
      <w:pgMar w:bottom="0" w:top="709" w:left="426" w:right="56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tr-T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