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7E6" w:rsidRDefault="008837E6" w:rsidP="008837E6">
      <w:pPr>
        <w:tabs>
          <w:tab w:val="left" w:pos="2835"/>
        </w:tabs>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UZAKTAN EĞİTİM FAALİYETLERİNİN DEĞERLENDİRİLMESİ</w:t>
      </w:r>
    </w:p>
    <w:p w:rsidR="008837E6" w:rsidRDefault="008837E6" w:rsidP="008837E6">
      <w:pPr>
        <w:tabs>
          <w:tab w:val="left" w:pos="2835"/>
        </w:tabs>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Eğitim Bilişim Ağı (EBA), bilişim teknolojileri dersimde hali hazırda aktif olarak kullanmış olduğum bir </w:t>
      </w:r>
      <w:proofErr w:type="spellStart"/>
      <w:r>
        <w:rPr>
          <w:rFonts w:ascii="Times New Roman" w:hAnsi="Times New Roman" w:cs="Times New Roman"/>
          <w:sz w:val="24"/>
          <w:szCs w:val="24"/>
        </w:rPr>
        <w:t>platormdu</w:t>
      </w:r>
      <w:proofErr w:type="spellEnd"/>
      <w:r>
        <w:rPr>
          <w:rFonts w:ascii="Times New Roman" w:hAnsi="Times New Roman" w:cs="Times New Roman"/>
          <w:sz w:val="24"/>
          <w:szCs w:val="24"/>
        </w:rPr>
        <w:t xml:space="preserve">. Covid-19 sebebiyle daha etkin kullanmaya başladığım daha sonra uzaktan eğitim aracı olarak açılan EBA CANLI DERS uygulaması ile müfredatı takip eden ders anlatımı </w:t>
      </w:r>
      <w:proofErr w:type="spellStart"/>
      <w:r>
        <w:rPr>
          <w:rFonts w:ascii="Times New Roman" w:hAnsi="Times New Roman" w:cs="Times New Roman"/>
          <w:sz w:val="24"/>
          <w:szCs w:val="24"/>
        </w:rPr>
        <w:t>yababilme</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imkanımız</w:t>
      </w:r>
      <w:proofErr w:type="gramEnd"/>
      <w:r>
        <w:rPr>
          <w:rFonts w:ascii="Times New Roman" w:hAnsi="Times New Roman" w:cs="Times New Roman"/>
          <w:sz w:val="24"/>
          <w:szCs w:val="24"/>
        </w:rPr>
        <w:t xml:space="preserve"> olmuştur ve bu sayede diğer e konferans </w:t>
      </w:r>
      <w:proofErr w:type="spellStart"/>
      <w:r>
        <w:rPr>
          <w:rFonts w:ascii="Times New Roman" w:hAnsi="Times New Roman" w:cs="Times New Roman"/>
          <w:sz w:val="24"/>
          <w:szCs w:val="24"/>
        </w:rPr>
        <w:t>uygulamlarına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ihitiyacımızı</w:t>
      </w:r>
      <w:proofErr w:type="spellEnd"/>
      <w:r>
        <w:rPr>
          <w:rFonts w:ascii="Times New Roman" w:hAnsi="Times New Roman" w:cs="Times New Roman"/>
          <w:sz w:val="24"/>
          <w:szCs w:val="24"/>
        </w:rPr>
        <w:t xml:space="preserve"> ortadan kaldırmıştır. Fakat BİLİŞİM TEKNOLOJİLERİ DERSİ için EBA TV uzaktan eğitim sürecine yönelik düşüncelerim olumsuz yöndedir. Zira öğrencilerimizin okuldan ayrı kaldıkları bu süreçte EBA TV de BİİLİŞİM TEKNOLOJİLERİ </w:t>
      </w:r>
      <w:proofErr w:type="spellStart"/>
      <w:r>
        <w:rPr>
          <w:rFonts w:ascii="Times New Roman" w:hAnsi="Times New Roman" w:cs="Times New Roman"/>
          <w:sz w:val="24"/>
          <w:szCs w:val="24"/>
        </w:rPr>
        <w:t>desine</w:t>
      </w:r>
      <w:proofErr w:type="spellEnd"/>
      <w:r>
        <w:rPr>
          <w:rFonts w:ascii="Times New Roman" w:hAnsi="Times New Roman" w:cs="Times New Roman"/>
          <w:sz w:val="24"/>
          <w:szCs w:val="24"/>
        </w:rPr>
        <w:t xml:space="preserve"> yönelik hiçbir içerik yayınlanmamıştır.  </w:t>
      </w:r>
    </w:p>
    <w:p w:rsidR="008837E6" w:rsidRDefault="008837E6" w:rsidP="008837E6">
      <w:pPr>
        <w:pStyle w:val="ListeParagraf"/>
        <w:tabs>
          <w:tab w:val="left" w:pos="2835"/>
        </w:tabs>
        <w:spacing w:after="0" w:line="360" w:lineRule="auto"/>
        <w:ind w:left="284" w:firstLine="436"/>
        <w:jc w:val="both"/>
        <w:rPr>
          <w:rFonts w:ascii="Times New Roman" w:hAnsi="Times New Roman" w:cs="Times New Roman"/>
          <w:sz w:val="24"/>
          <w:szCs w:val="24"/>
        </w:rPr>
      </w:pPr>
      <w:r>
        <w:rPr>
          <w:rFonts w:ascii="Times New Roman" w:hAnsi="Times New Roman" w:cs="Times New Roman"/>
          <w:sz w:val="24"/>
          <w:szCs w:val="24"/>
        </w:rPr>
        <w:t xml:space="preserve">Ayrıca MEB tarafından uzaktan eğitim sürecine dair yapılan bilgilendirme ve yönlendirmeler öğretmenleri ve öğrencileri canlı tutmuştur. Uzaktan eğitimin uygulanabilir çeşitliliğin fazla olması, esnek olması ve araç çeşitliliğinin zengin olması bu sürecin olumlu yanlarındandır.      </w:t>
      </w:r>
    </w:p>
    <w:p w:rsidR="008837E6" w:rsidRDefault="008837E6" w:rsidP="008837E6">
      <w:pPr>
        <w:pStyle w:val="ListeParagraf"/>
        <w:tabs>
          <w:tab w:val="left" w:pos="2835"/>
        </w:tabs>
        <w:spacing w:after="0" w:line="36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      Öte </w:t>
      </w:r>
      <w:proofErr w:type="gramStart"/>
      <w:r>
        <w:rPr>
          <w:rFonts w:ascii="Times New Roman" w:hAnsi="Times New Roman" w:cs="Times New Roman"/>
          <w:sz w:val="24"/>
          <w:szCs w:val="24"/>
        </w:rPr>
        <w:t>yandan  dezavantajlı</w:t>
      </w:r>
      <w:proofErr w:type="gramEnd"/>
      <w:r>
        <w:rPr>
          <w:rFonts w:ascii="Times New Roman" w:hAnsi="Times New Roman" w:cs="Times New Roman"/>
          <w:sz w:val="24"/>
          <w:szCs w:val="24"/>
        </w:rPr>
        <w:t xml:space="preserve"> durumda olan öğrencileri sürece dâhil etmek uzaktan eğitim sürecinin en önemli sorunlarından biri olmuştur. Velilerden yeterince destek alamamak, öğrencilerin teknolojiye erişim olanağının düşük seviyede olması, öğrencilerle mesafeden dolayı duygusal bağ kuramamak, ilgisiz öğrencileri motive etmek gibi nedenlerden dolayı uzaktan eğitim dersleri yüz yüze eğitim kadar etkili olamamaktadır.</w:t>
      </w:r>
    </w:p>
    <w:p w:rsidR="008837E6" w:rsidRDefault="008837E6" w:rsidP="008837E6">
      <w:pPr>
        <w:pStyle w:val="ListeParagraf"/>
        <w:tabs>
          <w:tab w:val="left" w:pos="2835"/>
        </w:tabs>
        <w:spacing w:after="0" w:line="360" w:lineRule="auto"/>
        <w:ind w:left="284"/>
        <w:jc w:val="both"/>
        <w:rPr>
          <w:rFonts w:ascii="Times New Roman" w:hAnsi="Times New Roman" w:cs="Times New Roman"/>
          <w:sz w:val="24"/>
          <w:szCs w:val="24"/>
          <w:u w:val="single"/>
        </w:rPr>
      </w:pPr>
      <w:r>
        <w:rPr>
          <w:rFonts w:ascii="Times New Roman" w:hAnsi="Times New Roman" w:cs="Times New Roman"/>
          <w:sz w:val="24"/>
          <w:szCs w:val="24"/>
        </w:rPr>
        <w:t xml:space="preserve">        </w:t>
      </w:r>
      <w:r>
        <w:rPr>
          <w:rFonts w:ascii="Times New Roman" w:hAnsi="Times New Roman" w:cs="Times New Roman"/>
          <w:sz w:val="24"/>
          <w:szCs w:val="24"/>
          <w:u w:val="single"/>
        </w:rPr>
        <w:t xml:space="preserve">Ayrıca EBA </w:t>
      </w:r>
      <w:proofErr w:type="spellStart"/>
      <w:r>
        <w:rPr>
          <w:rFonts w:ascii="Times New Roman" w:hAnsi="Times New Roman" w:cs="Times New Roman"/>
          <w:sz w:val="24"/>
          <w:szCs w:val="24"/>
          <w:u w:val="single"/>
        </w:rPr>
        <w:t>yı</w:t>
      </w:r>
      <w:proofErr w:type="spellEnd"/>
      <w:r>
        <w:rPr>
          <w:rFonts w:ascii="Times New Roman" w:hAnsi="Times New Roman" w:cs="Times New Roman"/>
          <w:sz w:val="24"/>
          <w:szCs w:val="24"/>
          <w:u w:val="single"/>
        </w:rPr>
        <w:t xml:space="preserve"> teknik yönden değerlendirmek gerekirse Uzaktan eğitim uygulamalarının özellikle öğrenciler açısından etkili ve verimli olmasında öğrenci geri bildirimleri çok önemli bir yere sahiptir. Eğitim Bilişim </w:t>
      </w:r>
      <w:proofErr w:type="spellStart"/>
      <w:r>
        <w:rPr>
          <w:rFonts w:ascii="Times New Roman" w:hAnsi="Times New Roman" w:cs="Times New Roman"/>
          <w:sz w:val="24"/>
          <w:szCs w:val="24"/>
          <w:u w:val="single"/>
        </w:rPr>
        <w:t>Ağı’nın</w:t>
      </w:r>
      <w:proofErr w:type="spellEnd"/>
      <w:r>
        <w:rPr>
          <w:rFonts w:ascii="Times New Roman" w:hAnsi="Times New Roman" w:cs="Times New Roman"/>
          <w:sz w:val="24"/>
          <w:szCs w:val="24"/>
          <w:u w:val="single"/>
        </w:rPr>
        <w:t xml:space="preserve"> (EBA) platform üzerinden gönderilen ödevler, çalışmalar ve sorulara ait raporlama imkânı vermesi öğrencilerimizin takip edilmesini kolaylaşmıştır. Fakat </w:t>
      </w:r>
      <w:proofErr w:type="spellStart"/>
      <w:r>
        <w:rPr>
          <w:rFonts w:ascii="Times New Roman" w:hAnsi="Times New Roman" w:cs="Times New Roman"/>
          <w:sz w:val="24"/>
          <w:szCs w:val="24"/>
          <w:u w:val="single"/>
        </w:rPr>
        <w:t>anasayfanın</w:t>
      </w:r>
      <w:proofErr w:type="spellEnd"/>
      <w:r>
        <w:rPr>
          <w:rFonts w:ascii="Times New Roman" w:hAnsi="Times New Roman" w:cs="Times New Roman"/>
          <w:sz w:val="24"/>
          <w:szCs w:val="24"/>
          <w:u w:val="single"/>
        </w:rPr>
        <w:t xml:space="preserve"> bir sosyal ağ gibi tasarlanması öğretmenlerin ve öğrencilerinin paylaşımlarının birbirine karışması istenilen veya önemli içeriğin ayırt edilmesi konusunda kullanımda zorluk oluşturmuştur. Öğrenciler her an her durumda istediği yazıları paylaşabilmesi ve bunun herhangi bir filtreden geçmemesi sakıncalı olabilir. </w:t>
      </w:r>
    </w:p>
    <w:p w:rsidR="008837E6" w:rsidRDefault="008837E6" w:rsidP="008837E6">
      <w:pPr>
        <w:pStyle w:val="ListeParagraf"/>
        <w:tabs>
          <w:tab w:val="left" w:pos="2835"/>
        </w:tabs>
        <w:spacing w:after="0" w:line="360" w:lineRule="auto"/>
        <w:ind w:left="284"/>
        <w:jc w:val="both"/>
        <w:rPr>
          <w:rFonts w:ascii="Times New Roman" w:hAnsi="Times New Roman" w:cs="Times New Roman"/>
          <w:sz w:val="24"/>
          <w:szCs w:val="24"/>
          <w:u w:val="single"/>
        </w:rPr>
      </w:pPr>
    </w:p>
    <w:p w:rsidR="008837E6" w:rsidRDefault="008837E6" w:rsidP="008837E6">
      <w:pPr>
        <w:pStyle w:val="ListeParagraf"/>
        <w:tabs>
          <w:tab w:val="left" w:pos="2835"/>
        </w:tabs>
        <w:spacing w:after="0" w:line="360" w:lineRule="auto"/>
        <w:ind w:left="284"/>
        <w:jc w:val="both"/>
        <w:rPr>
          <w:rFonts w:ascii="Times New Roman" w:hAnsi="Times New Roman" w:cs="Times New Roman"/>
          <w:sz w:val="24"/>
          <w:szCs w:val="24"/>
          <w:u w:val="single"/>
        </w:rPr>
      </w:pPr>
    </w:p>
    <w:p w:rsidR="008837E6" w:rsidRDefault="008837E6" w:rsidP="008837E6">
      <w:pPr>
        <w:pStyle w:val="ListeParagraf"/>
        <w:tabs>
          <w:tab w:val="left" w:pos="2835"/>
        </w:tabs>
        <w:spacing w:after="0" w:line="360" w:lineRule="auto"/>
        <w:ind w:left="284"/>
        <w:jc w:val="both"/>
        <w:rPr>
          <w:rFonts w:ascii="Times New Roman" w:hAnsi="Times New Roman" w:cs="Times New Roman"/>
          <w:sz w:val="24"/>
          <w:szCs w:val="24"/>
          <w:u w:val="single"/>
        </w:rPr>
      </w:pPr>
    </w:p>
    <w:p w:rsidR="008837E6" w:rsidRDefault="008837E6" w:rsidP="008837E6">
      <w:pPr>
        <w:tabs>
          <w:tab w:val="left" w:pos="2835"/>
        </w:tabs>
        <w:spacing w:after="0" w:line="360" w:lineRule="auto"/>
        <w:jc w:val="right"/>
        <w:rPr>
          <w:rFonts w:ascii="Times New Roman" w:hAnsi="Times New Roman" w:cs="Times New Roman"/>
          <w:sz w:val="24"/>
          <w:szCs w:val="24"/>
        </w:rPr>
      </w:pPr>
      <w:proofErr w:type="gramStart"/>
      <w:r>
        <w:rPr>
          <w:rFonts w:ascii="Times New Roman" w:hAnsi="Times New Roman" w:cs="Times New Roman"/>
          <w:sz w:val="24"/>
          <w:szCs w:val="24"/>
        </w:rPr>
        <w:t>24/06/2020</w:t>
      </w:r>
      <w:proofErr w:type="gramEnd"/>
    </w:p>
    <w:p w:rsidR="008837E6" w:rsidRDefault="008837E6" w:rsidP="008837E6">
      <w:pPr>
        <w:tabs>
          <w:tab w:val="left" w:pos="2835"/>
        </w:tabs>
        <w:spacing w:after="0" w:line="360" w:lineRule="auto"/>
        <w:jc w:val="right"/>
        <w:rPr>
          <w:rFonts w:ascii="Times New Roman" w:hAnsi="Times New Roman" w:cs="Times New Roman"/>
          <w:sz w:val="24"/>
          <w:szCs w:val="24"/>
        </w:rPr>
      </w:pPr>
      <w:r>
        <w:rPr>
          <w:rFonts w:ascii="Times New Roman" w:hAnsi="Times New Roman" w:cs="Times New Roman"/>
          <w:sz w:val="24"/>
          <w:szCs w:val="24"/>
        </w:rPr>
        <w:t>EBRU İKİZ</w:t>
      </w:r>
    </w:p>
    <w:p w:rsidR="008837E6" w:rsidRDefault="008837E6" w:rsidP="008837E6">
      <w:pPr>
        <w:tabs>
          <w:tab w:val="left" w:pos="2835"/>
        </w:tabs>
        <w:spacing w:after="0" w:line="360" w:lineRule="auto"/>
        <w:jc w:val="right"/>
      </w:pPr>
      <w:r>
        <w:rPr>
          <w:rFonts w:ascii="Times New Roman" w:hAnsi="Times New Roman" w:cs="Times New Roman"/>
          <w:sz w:val="24"/>
          <w:szCs w:val="24"/>
        </w:rPr>
        <w:t>BİLİŞİM TEKNOLOJİLERİ ÖĞRETMENİ</w:t>
      </w:r>
    </w:p>
    <w:p w:rsidR="00701751" w:rsidRDefault="00701751">
      <w:bookmarkStart w:id="0" w:name="_GoBack"/>
      <w:bookmarkEnd w:id="0"/>
    </w:p>
    <w:sectPr w:rsidR="0070175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BFE"/>
    <w:rsid w:val="00701751"/>
    <w:rsid w:val="008837E6"/>
    <w:rsid w:val="00CA5BF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37E6"/>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8837E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37E6"/>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8837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223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322</Words>
  <Characters>1840</Characters>
  <Application>Microsoft Office Word</Application>
  <DocSecurity>0</DocSecurity>
  <Lines>15</Lines>
  <Paragraphs>4</Paragraphs>
  <ScaleCrop>false</ScaleCrop>
  <Company/>
  <LinksUpToDate>false</LinksUpToDate>
  <CharactersWithSpaces>2158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ebruli</dc:creator>
  <cp:keywords/>
  <dc:description/>
  <cp:lastModifiedBy>ebruli</cp:lastModifiedBy>
  <cp:revision>3</cp:revision>
  <dcterms:created xsi:type="dcterms:W3CDTF">2020-06-24T09:56:00Z</dcterms:created>
  <dcterms:modified xsi:type="dcterms:W3CDTF">2020-06-24T09:56:00Z</dcterms:modified>
</cp:coreProperties>
</file>