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text" w:horzAnchor="margin" w:tblpXSpec="center" w:tblpY="-500"/>
        <w:tblW w:w="10740" w:type="dxa"/>
        <w:tblLook w:val="04A0" w:firstRow="1" w:lastRow="0" w:firstColumn="1" w:lastColumn="0" w:noHBand="0" w:noVBand="1"/>
      </w:tblPr>
      <w:tblGrid>
        <w:gridCol w:w="480"/>
        <w:gridCol w:w="904"/>
        <w:gridCol w:w="851"/>
        <w:gridCol w:w="567"/>
        <w:gridCol w:w="4819"/>
        <w:gridCol w:w="1559"/>
        <w:gridCol w:w="1560"/>
      </w:tblGrid>
      <w:tr w:rsidR="00F7304E" w:rsidTr="00A36916">
        <w:tc>
          <w:tcPr>
            <w:tcW w:w="2802" w:type="dxa"/>
            <w:gridSpan w:val="4"/>
            <w:tcBorders>
              <w:top w:val="single" w:sz="18" w:space="0" w:color="auto"/>
              <w:left w:val="single" w:sz="18" w:space="0" w:color="auto"/>
              <w:bottom w:val="single" w:sz="18" w:space="0" w:color="auto"/>
              <w:right w:val="single" w:sz="18" w:space="0" w:color="auto"/>
            </w:tcBorders>
          </w:tcPr>
          <w:p w:rsidR="00F7304E" w:rsidRPr="00F7304E" w:rsidRDefault="00F7304E" w:rsidP="00F7304E">
            <w:pPr>
              <w:pStyle w:val="AralkYok"/>
              <w:rPr>
                <w:rFonts w:cstheme="minorHAnsi"/>
                <w:sz w:val="20"/>
                <w:szCs w:val="20"/>
              </w:rPr>
            </w:pP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Soyadı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Sınıfı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No</w:t>
            </w:r>
            <w:r w:rsidRPr="00F7304E">
              <w:rPr>
                <w:rFonts w:ascii="Calibri" w:eastAsia="Calibri" w:hAnsi="Calibri" w:cs="Calibri"/>
                <w:sz w:val="20"/>
                <w:szCs w:val="20"/>
              </w:rPr>
              <w:tab/>
              <w:t>:</w:t>
            </w:r>
          </w:p>
        </w:tc>
        <w:tc>
          <w:tcPr>
            <w:tcW w:w="4819" w:type="dxa"/>
            <w:tcBorders>
              <w:top w:val="single" w:sz="18" w:space="0" w:color="auto"/>
              <w:left w:val="single" w:sz="18" w:space="0" w:color="auto"/>
              <w:bottom w:val="single" w:sz="18" w:space="0" w:color="auto"/>
              <w:right w:val="single" w:sz="18" w:space="0" w:color="auto"/>
            </w:tcBorders>
          </w:tcPr>
          <w:p w:rsidR="00F7304E" w:rsidRDefault="00F7304E" w:rsidP="00F7304E">
            <w:pPr>
              <w:rPr>
                <w:sz w:val="20"/>
                <w:szCs w:val="20"/>
              </w:rPr>
            </w:pPr>
          </w:p>
          <w:p w:rsidR="00F7304E" w:rsidRPr="00F7304E" w:rsidRDefault="00F7304E" w:rsidP="00F7304E">
            <w:pPr>
              <w:pStyle w:val="AralkYok"/>
              <w:jc w:val="center"/>
              <w:rPr>
                <w:rFonts w:cstheme="minorHAnsi"/>
                <w:sz w:val="20"/>
                <w:szCs w:val="20"/>
              </w:rPr>
            </w:pPr>
            <w:r w:rsidRPr="00F7304E">
              <w:rPr>
                <w:rFonts w:cstheme="minorHAnsi"/>
                <w:sz w:val="20"/>
                <w:szCs w:val="20"/>
              </w:rPr>
              <w:t>201</w:t>
            </w:r>
            <w:r w:rsidR="00946629">
              <w:rPr>
                <w:rFonts w:cstheme="minorHAnsi"/>
                <w:sz w:val="20"/>
                <w:szCs w:val="20"/>
              </w:rPr>
              <w:t>9</w:t>
            </w:r>
            <w:r w:rsidRPr="00F7304E">
              <w:rPr>
                <w:rFonts w:cstheme="minorHAnsi"/>
                <w:sz w:val="20"/>
                <w:szCs w:val="20"/>
              </w:rPr>
              <w:t>-20</w:t>
            </w:r>
            <w:r w:rsidR="00946629">
              <w:rPr>
                <w:rFonts w:cstheme="minorHAnsi"/>
                <w:sz w:val="20"/>
                <w:szCs w:val="20"/>
              </w:rPr>
              <w:t>20</w:t>
            </w:r>
            <w:r w:rsidRPr="00F7304E">
              <w:rPr>
                <w:rFonts w:cstheme="minorHAnsi"/>
                <w:sz w:val="20"/>
                <w:szCs w:val="20"/>
              </w:rPr>
              <w:t xml:space="preserve"> Eğitim-Öğretim Yılı</w:t>
            </w:r>
          </w:p>
          <w:p w:rsidR="00F7304E" w:rsidRPr="00F7304E" w:rsidRDefault="00F7304E" w:rsidP="00F7304E">
            <w:pPr>
              <w:pStyle w:val="AralkYok"/>
              <w:jc w:val="center"/>
              <w:rPr>
                <w:rFonts w:cstheme="minorHAnsi"/>
                <w:sz w:val="20"/>
                <w:szCs w:val="20"/>
              </w:rPr>
            </w:pPr>
            <w:r w:rsidRPr="00F7304E">
              <w:rPr>
                <w:rFonts w:cstheme="minorHAnsi"/>
                <w:sz w:val="20"/>
                <w:szCs w:val="20"/>
              </w:rPr>
              <w:t>Burdur Ercan Akın Fen Lisesi</w:t>
            </w:r>
          </w:p>
          <w:p w:rsidR="00F7304E" w:rsidRPr="00F7304E" w:rsidRDefault="00F7304E" w:rsidP="00F7304E">
            <w:pPr>
              <w:pStyle w:val="AralkYok"/>
              <w:jc w:val="center"/>
              <w:rPr>
                <w:rFonts w:cstheme="minorHAnsi"/>
                <w:sz w:val="20"/>
                <w:szCs w:val="20"/>
              </w:rPr>
            </w:pPr>
            <w:r w:rsidRPr="00F7304E">
              <w:rPr>
                <w:rFonts w:cstheme="minorHAnsi"/>
                <w:sz w:val="20"/>
                <w:szCs w:val="20"/>
              </w:rPr>
              <w:t>Din Kültürü ve Ahlak Bilgisi</w:t>
            </w:r>
          </w:p>
          <w:p w:rsidR="00F7304E" w:rsidRPr="00F7304E" w:rsidRDefault="008D7313" w:rsidP="00F7304E">
            <w:pPr>
              <w:pStyle w:val="AralkYok"/>
              <w:jc w:val="center"/>
              <w:rPr>
                <w:rFonts w:cstheme="minorHAnsi"/>
                <w:sz w:val="20"/>
                <w:szCs w:val="20"/>
              </w:rPr>
            </w:pPr>
            <w:r>
              <w:rPr>
                <w:rFonts w:cstheme="minorHAnsi"/>
                <w:sz w:val="20"/>
                <w:szCs w:val="20"/>
              </w:rPr>
              <w:t>11</w:t>
            </w:r>
            <w:r w:rsidR="00F7304E" w:rsidRPr="00F7304E">
              <w:rPr>
                <w:rFonts w:cstheme="minorHAnsi"/>
                <w:sz w:val="20"/>
                <w:szCs w:val="20"/>
              </w:rPr>
              <w:t xml:space="preserve">. Sınıf </w:t>
            </w:r>
            <w:r w:rsidR="00946629">
              <w:rPr>
                <w:rFonts w:cstheme="minorHAnsi"/>
                <w:sz w:val="20"/>
                <w:szCs w:val="20"/>
              </w:rPr>
              <w:t>1</w:t>
            </w:r>
            <w:r w:rsidR="00F7304E" w:rsidRPr="00F7304E">
              <w:rPr>
                <w:rFonts w:cstheme="minorHAnsi"/>
                <w:sz w:val="20"/>
                <w:szCs w:val="20"/>
              </w:rPr>
              <w:t xml:space="preserve">. Dönem </w:t>
            </w:r>
            <w:r w:rsidR="00946629">
              <w:rPr>
                <w:rFonts w:cstheme="minorHAnsi"/>
                <w:sz w:val="20"/>
                <w:szCs w:val="20"/>
              </w:rPr>
              <w:t>1</w:t>
            </w:r>
            <w:r w:rsidR="00F7304E" w:rsidRPr="00F7304E">
              <w:rPr>
                <w:rFonts w:cstheme="minorHAnsi"/>
                <w:sz w:val="20"/>
                <w:szCs w:val="20"/>
              </w:rPr>
              <w:t>. Yazılı</w:t>
            </w:r>
          </w:p>
          <w:p w:rsidR="00F7304E" w:rsidRDefault="00F97F88" w:rsidP="00F7304E">
            <w:pPr>
              <w:jc w:val="center"/>
              <w:rPr>
                <w:sz w:val="20"/>
                <w:szCs w:val="20"/>
              </w:rPr>
            </w:pPr>
            <w:r>
              <w:rPr>
                <w:rFonts w:cstheme="minorHAnsi"/>
                <w:sz w:val="20"/>
                <w:szCs w:val="20"/>
              </w:rPr>
              <w:t>B</w:t>
            </w:r>
            <w:r w:rsidR="00F7304E" w:rsidRPr="00F7304E">
              <w:rPr>
                <w:rFonts w:cstheme="minorHAnsi"/>
                <w:sz w:val="20"/>
                <w:szCs w:val="20"/>
              </w:rPr>
              <w:t xml:space="preserve"> Grubu</w:t>
            </w:r>
          </w:p>
          <w:p w:rsidR="00F7304E" w:rsidRDefault="00F7304E" w:rsidP="00F7304E">
            <w:pPr>
              <w:rPr>
                <w:sz w:val="20"/>
                <w:szCs w:val="20"/>
              </w:rPr>
            </w:pPr>
          </w:p>
        </w:tc>
        <w:tc>
          <w:tcPr>
            <w:tcW w:w="3119" w:type="dxa"/>
            <w:gridSpan w:val="2"/>
            <w:tcBorders>
              <w:top w:val="single" w:sz="18" w:space="0" w:color="auto"/>
              <w:left w:val="single" w:sz="18" w:space="0" w:color="auto"/>
              <w:bottom w:val="single" w:sz="18" w:space="0" w:color="auto"/>
              <w:right w:val="single" w:sz="18" w:space="0" w:color="auto"/>
            </w:tcBorders>
          </w:tcPr>
          <w:p w:rsidR="00F7304E" w:rsidRDefault="00F7304E" w:rsidP="00F7304E">
            <w:pPr>
              <w:pStyle w:val="AralkYok"/>
              <w:rPr>
                <w:rFonts w:cstheme="minorHAnsi"/>
                <w:sz w:val="20"/>
                <w:szCs w:val="20"/>
              </w:rPr>
            </w:pPr>
          </w:p>
          <w:p w:rsidR="00F7304E" w:rsidRPr="00F7304E" w:rsidRDefault="00F7304E" w:rsidP="00F7304E">
            <w:pPr>
              <w:pStyle w:val="AralkYok"/>
              <w:rPr>
                <w:rFonts w:cstheme="minorHAnsi"/>
                <w:sz w:val="20"/>
                <w:szCs w:val="20"/>
              </w:rPr>
            </w:pPr>
            <w:r w:rsidRPr="00F7304E">
              <w:rPr>
                <w:rFonts w:cstheme="minorHAnsi"/>
                <w:sz w:val="20"/>
                <w:szCs w:val="20"/>
              </w:rPr>
              <w:t>Sayın Hocalarım,</w:t>
            </w:r>
          </w:p>
          <w:p w:rsidR="00F7304E" w:rsidRDefault="00F7304E" w:rsidP="00F7304E">
            <w:pPr>
              <w:rPr>
                <w:sz w:val="20"/>
                <w:szCs w:val="20"/>
              </w:rPr>
            </w:pPr>
            <w:r w:rsidRPr="00F7304E">
              <w:rPr>
                <w:rFonts w:cstheme="minorHAnsi"/>
                <w:sz w:val="20"/>
                <w:szCs w:val="20"/>
              </w:rPr>
              <w:t>Yazılı sorularımızın bir kısmının veya tamamının farklı çalışmalarda kullanılarak paylaşılmasını istemediğimi ifade etmek istiyorum.</w:t>
            </w:r>
          </w:p>
        </w:tc>
      </w:tr>
      <w:tr w:rsidR="008A2187" w:rsidTr="00B96EC3">
        <w:tc>
          <w:tcPr>
            <w:tcW w:w="10740" w:type="dxa"/>
            <w:gridSpan w:val="7"/>
            <w:tcBorders>
              <w:top w:val="single" w:sz="18" w:space="0" w:color="auto"/>
              <w:left w:val="single" w:sz="18" w:space="0" w:color="auto"/>
              <w:bottom w:val="single" w:sz="8" w:space="0" w:color="auto"/>
              <w:right w:val="single" w:sz="18" w:space="0" w:color="auto"/>
            </w:tcBorders>
          </w:tcPr>
          <w:p w:rsidR="008A2187" w:rsidRDefault="008A2187" w:rsidP="00F7304E">
            <w:pPr>
              <w:pStyle w:val="AralkYok"/>
              <w:rPr>
                <w:rFonts w:cstheme="minorHAnsi"/>
                <w:b/>
                <w:sz w:val="20"/>
                <w:szCs w:val="20"/>
              </w:rPr>
            </w:pPr>
          </w:p>
          <w:p w:rsidR="008A2187" w:rsidRDefault="008A2187" w:rsidP="008A2187">
            <w:pPr>
              <w:pStyle w:val="AralkYok"/>
              <w:numPr>
                <w:ilvl w:val="0"/>
                <w:numId w:val="1"/>
              </w:numPr>
              <w:rPr>
                <w:rFonts w:cstheme="minorHAnsi"/>
                <w:b/>
                <w:sz w:val="20"/>
                <w:szCs w:val="20"/>
              </w:rPr>
            </w:pPr>
            <w:r w:rsidRPr="008A2187">
              <w:rPr>
                <w:rFonts w:cstheme="minorHAnsi"/>
                <w:b/>
                <w:sz w:val="20"/>
                <w:szCs w:val="20"/>
              </w:rPr>
              <w:t>Aşağıda verilen ifadelerin doğru veya yanlış olanlarını belirtiniz. (30 Puan)</w:t>
            </w:r>
          </w:p>
          <w:p w:rsidR="008A2187" w:rsidRPr="008A2187" w:rsidRDefault="008A2187" w:rsidP="00F7304E">
            <w:pPr>
              <w:pStyle w:val="AralkYok"/>
              <w:rPr>
                <w:rFonts w:cstheme="minorHAnsi"/>
                <w:b/>
                <w:sz w:val="20"/>
                <w:szCs w:val="20"/>
              </w:rPr>
            </w:pPr>
          </w:p>
        </w:tc>
      </w:tr>
      <w:tr w:rsidR="00266ECE" w:rsidTr="00B96EC3">
        <w:tc>
          <w:tcPr>
            <w:tcW w:w="480" w:type="dxa"/>
            <w:tcBorders>
              <w:top w:val="single" w:sz="8" w:space="0" w:color="auto"/>
              <w:left w:val="single" w:sz="18" w:space="0" w:color="auto"/>
              <w:bottom w:val="single" w:sz="8" w:space="0" w:color="auto"/>
              <w:right w:val="single" w:sz="8" w:space="0" w:color="auto"/>
            </w:tcBorders>
          </w:tcPr>
          <w:p w:rsidR="00266ECE" w:rsidRDefault="00266ECE" w:rsidP="00266ECE">
            <w:pPr>
              <w:pStyle w:val="AralkYok"/>
              <w:rPr>
                <w:rFonts w:cstheme="minorHAnsi"/>
                <w:sz w:val="20"/>
                <w:szCs w:val="20"/>
              </w:rPr>
            </w:pPr>
          </w:p>
        </w:tc>
        <w:tc>
          <w:tcPr>
            <w:tcW w:w="904"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Doğru</w:t>
            </w:r>
          </w:p>
        </w:tc>
        <w:tc>
          <w:tcPr>
            <w:tcW w:w="851"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Yanlış</w:t>
            </w:r>
          </w:p>
        </w:tc>
        <w:tc>
          <w:tcPr>
            <w:tcW w:w="8505" w:type="dxa"/>
            <w:gridSpan w:val="4"/>
            <w:tcBorders>
              <w:top w:val="single" w:sz="8" w:space="0" w:color="auto"/>
              <w:left w:val="single" w:sz="8" w:space="0" w:color="auto"/>
              <w:bottom w:val="single" w:sz="8" w:space="0" w:color="auto"/>
              <w:right w:val="single" w:sz="18" w:space="0" w:color="auto"/>
            </w:tcBorders>
          </w:tcPr>
          <w:p w:rsidR="00266ECE" w:rsidRDefault="00266ECE" w:rsidP="00266ECE">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pStyle w:val="Stil1"/>
              <w:rPr>
                <w:rFonts w:asciiTheme="minorHAnsi" w:hAnsiTheme="minorHAnsi" w:cstheme="minorHAnsi"/>
              </w:rPr>
            </w:pPr>
            <w:r w:rsidRPr="001D4B9E">
              <w:rPr>
                <w:rFonts w:asciiTheme="minorHAnsi" w:hAnsiTheme="minorHAnsi" w:cstheme="minorHAnsi"/>
              </w:rPr>
              <w:t>Yaratılmış her varlığın evrenin düzeni içinde mutlaka bir işlevi vardır.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2</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Times New Roman" w:cstheme="minorHAnsi"/>
                <w:sz w:val="20"/>
                <w:szCs w:val="20"/>
                <w:lang w:eastAsia="tr-TR"/>
              </w:rPr>
            </w:pPr>
            <w:r w:rsidRPr="001D4B9E">
              <w:rPr>
                <w:rFonts w:eastAsia="Times New Roman" w:cstheme="minorHAnsi"/>
                <w:sz w:val="20"/>
                <w:szCs w:val="20"/>
                <w:lang w:eastAsia="tr-TR"/>
              </w:rPr>
              <w:t>İnsan, Allah’ın buyruklarına göre bir yaşam sürmelidir.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3</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Dünya hayatı geçicidir ve asıl hayat ahiret hayatıdır.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4</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Ahiret inancı insanda ölüm korkusuna sebep olur.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5</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Ahirete inanan insan sadece ahireti için çalışır.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6</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Ahiret hakkında tek bilgi kaynağımız Kuran ve sünnettir.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7</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Ölüm, insanın ruhu ile bedeninin birbirinden ayrılışıdır.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8</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7462CA" w:rsidP="00B96EC3">
            <w:pPr>
              <w:rPr>
                <w:rFonts w:eastAsia="Calibri" w:cstheme="minorHAnsi"/>
                <w:sz w:val="20"/>
                <w:szCs w:val="20"/>
              </w:rPr>
            </w:pPr>
            <w:r w:rsidRPr="007462CA">
              <w:rPr>
                <w:rFonts w:eastAsia="Calibri" w:cstheme="minorHAnsi"/>
                <w:sz w:val="20"/>
                <w:szCs w:val="20"/>
              </w:rPr>
              <w:t>Peygamberimiz, kıyametin ne zaman olacağını haber vermiştir.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9</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Cenaze namazı, ölen kişi için dua niteliğindedir.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10</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1D4B9E" w:rsidP="00B96EC3">
            <w:pPr>
              <w:rPr>
                <w:rFonts w:eastAsia="Calibri" w:cstheme="minorHAnsi"/>
                <w:sz w:val="20"/>
                <w:szCs w:val="20"/>
              </w:rPr>
            </w:pPr>
            <w:r w:rsidRPr="001D4B9E">
              <w:rPr>
                <w:rFonts w:eastAsia="Calibri" w:cstheme="minorHAnsi"/>
                <w:sz w:val="20"/>
                <w:szCs w:val="20"/>
              </w:rPr>
              <w:t>Başımıza gelen sıkıntılar imtihan vesilesidir.</w:t>
            </w:r>
          </w:p>
        </w:tc>
      </w:tr>
      <w:tr w:rsidR="00B96EC3" w:rsidTr="00B96EC3">
        <w:tc>
          <w:tcPr>
            <w:tcW w:w="10740" w:type="dxa"/>
            <w:gridSpan w:val="7"/>
            <w:tcBorders>
              <w:top w:val="single" w:sz="8" w:space="0" w:color="auto"/>
              <w:left w:val="single" w:sz="18" w:space="0" w:color="auto"/>
              <w:bottom w:val="single" w:sz="8" w:space="0" w:color="auto"/>
              <w:right w:val="single" w:sz="18" w:space="0" w:color="auto"/>
            </w:tcBorders>
          </w:tcPr>
          <w:p w:rsidR="00B96EC3" w:rsidRDefault="00B96EC3" w:rsidP="00B96EC3">
            <w:pPr>
              <w:pStyle w:val="AralkYok"/>
              <w:rPr>
                <w:rFonts w:cstheme="minorHAnsi"/>
                <w:sz w:val="20"/>
                <w:szCs w:val="20"/>
              </w:rPr>
            </w:pPr>
          </w:p>
          <w:p w:rsidR="00B96EC3" w:rsidRPr="008A2187" w:rsidRDefault="00B96EC3" w:rsidP="00B96EC3">
            <w:pPr>
              <w:pStyle w:val="AralkYok"/>
              <w:numPr>
                <w:ilvl w:val="0"/>
                <w:numId w:val="1"/>
              </w:numPr>
              <w:rPr>
                <w:rFonts w:cstheme="minorHAnsi"/>
                <w:b/>
                <w:sz w:val="20"/>
                <w:szCs w:val="20"/>
              </w:rPr>
            </w:pPr>
            <w:r w:rsidRPr="008A2187">
              <w:rPr>
                <w:rFonts w:cstheme="minorHAnsi"/>
                <w:b/>
                <w:sz w:val="20"/>
                <w:szCs w:val="20"/>
              </w:rPr>
              <w:t xml:space="preserve">Aşağıda verilen </w:t>
            </w:r>
            <w:r w:rsidR="00590400">
              <w:rPr>
                <w:rFonts w:cstheme="minorHAnsi"/>
                <w:b/>
                <w:sz w:val="20"/>
                <w:szCs w:val="20"/>
              </w:rPr>
              <w:t xml:space="preserve">kavram </w:t>
            </w:r>
            <w:r w:rsidRPr="008A2187">
              <w:rPr>
                <w:rFonts w:cstheme="minorHAnsi"/>
                <w:b/>
                <w:sz w:val="20"/>
                <w:szCs w:val="20"/>
              </w:rPr>
              <w:t>soruları</w:t>
            </w:r>
            <w:r w:rsidR="00590400">
              <w:rPr>
                <w:rFonts w:cstheme="minorHAnsi"/>
                <w:b/>
                <w:sz w:val="20"/>
                <w:szCs w:val="20"/>
              </w:rPr>
              <w:t>nı</w:t>
            </w:r>
            <w:r w:rsidRPr="008A2187">
              <w:rPr>
                <w:rFonts w:cstheme="minorHAnsi"/>
                <w:b/>
                <w:sz w:val="20"/>
                <w:szCs w:val="20"/>
              </w:rPr>
              <w:t xml:space="preserve"> cevaplayınız. (30 Puan)</w:t>
            </w:r>
          </w:p>
          <w:p w:rsidR="00B96EC3" w:rsidRDefault="00B96EC3" w:rsidP="00B96EC3">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1</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Ahiret hayatında insanların yeniden diriltilmesine ne ad verilir?</w:t>
            </w:r>
            <w:r w:rsidRPr="00A67120">
              <w:rPr>
                <w:rFonts w:asciiTheme="minorHAnsi" w:hAnsiTheme="minorHAnsi" w:cstheme="minorHAnsi"/>
              </w:rPr>
              <w:tab/>
            </w:r>
          </w:p>
          <w:p w:rsidR="00946629" w:rsidRPr="00A6712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AralkYok"/>
              <w:rPr>
                <w:rFonts w:cstheme="minorHAnsi"/>
                <w:sz w:val="20"/>
                <w:szCs w:val="20"/>
              </w:rPr>
            </w:pPr>
          </w:p>
          <w:p w:rsidR="00B96EC3" w:rsidRPr="00A67120" w:rsidRDefault="00A67120" w:rsidP="008C5BF5">
            <w:pPr>
              <w:pStyle w:val="AralkYok"/>
              <w:rPr>
                <w:rFonts w:cstheme="minorHAnsi"/>
                <w:sz w:val="20"/>
                <w:szCs w:val="20"/>
              </w:rPr>
            </w:pPr>
            <w:r w:rsidRPr="00A67120">
              <w:rPr>
                <w:rFonts w:cstheme="minorHAnsi"/>
                <w:sz w:val="20"/>
                <w:szCs w:val="20"/>
              </w:rPr>
              <w:t>Bais</w:t>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AralkYok"/>
              <w:jc w:val="both"/>
              <w:rPr>
                <w:rFonts w:cstheme="minorHAnsi"/>
                <w:sz w:val="20"/>
                <w:szCs w:val="20"/>
              </w:rPr>
            </w:pPr>
          </w:p>
          <w:p w:rsidR="00B96EC3" w:rsidRPr="00A67120" w:rsidRDefault="00A67120" w:rsidP="008C5BF5">
            <w:pPr>
              <w:pStyle w:val="AralkYok"/>
              <w:jc w:val="both"/>
              <w:rPr>
                <w:rFonts w:cstheme="minorHAnsi"/>
                <w:sz w:val="20"/>
                <w:szCs w:val="20"/>
              </w:rPr>
            </w:pPr>
            <w:r w:rsidRPr="00A67120">
              <w:rPr>
                <w:rFonts w:cstheme="minorHAnsi"/>
                <w:sz w:val="20"/>
                <w:szCs w:val="20"/>
              </w:rPr>
              <w:t>Ba’s</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2</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Allah’ın belirlediği bir zamanda evrendeki düzenin bozulmasına ve dünya yaşamının son bulmasına ne ad verilir?</w:t>
            </w:r>
            <w:r w:rsidRPr="00A6712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A67120">
            <w:pPr>
              <w:pStyle w:val="Stil1"/>
              <w:rPr>
                <w:rFonts w:asciiTheme="minorHAnsi" w:hAnsiTheme="minorHAnsi" w:cstheme="minorHAnsi"/>
              </w:rPr>
            </w:pPr>
            <w:r w:rsidRPr="00A67120">
              <w:rPr>
                <w:rFonts w:asciiTheme="minorHAnsi" w:hAnsiTheme="minorHAnsi" w:cstheme="minorHAnsi"/>
              </w:rPr>
              <w:t>Ahiret</w:t>
            </w:r>
            <w:r w:rsidRPr="00A6712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Kıyamet</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3</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İnsanların yeniden diriliş sonrasında hesap vermek için Allah’ın huzurunda toplanmalarına ne ad verilir?</w:t>
            </w:r>
            <w:r w:rsidRPr="00A6712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Mahşer</w:t>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Haşir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4</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İnsanların bütün davranışlarının yazıldığı defter hangisi ile ifade edilir?</w:t>
            </w:r>
            <w:r w:rsidRPr="00A67120">
              <w:rPr>
                <w:rFonts w:asciiTheme="minorHAnsi" w:hAnsiTheme="minorHAnsi" w:cstheme="minorHAnsi"/>
              </w:rPr>
              <w:tab/>
            </w:r>
          </w:p>
          <w:p w:rsidR="00946629" w:rsidRPr="00A6712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Amel defteri</w:t>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İman defteri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5</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Hesap gününde mahşer alanında insanların iyilik ve kötülüklerinin tartıldığı manevi terazi hangi kavramla ifade edilir?</w:t>
            </w:r>
            <w:r w:rsidRPr="00A6712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A67120">
            <w:pPr>
              <w:pStyle w:val="Stil1"/>
              <w:rPr>
                <w:rFonts w:asciiTheme="minorHAnsi" w:hAnsiTheme="minorHAnsi" w:cstheme="minorHAnsi"/>
              </w:rPr>
            </w:pPr>
            <w:r w:rsidRPr="00A67120">
              <w:rPr>
                <w:rFonts w:asciiTheme="minorHAnsi" w:hAnsiTheme="minorHAnsi" w:cstheme="minorHAnsi"/>
              </w:rPr>
              <w:t>Şefaat</w:t>
            </w:r>
            <w:r w:rsidRPr="00A6712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Mizan</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6</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İnsanın ölümüyle başlayan ve yeniden diriltilmesine kadar sürecek olan hayat aşağıdakilerden hangisi ile ifade edilir?</w:t>
            </w:r>
            <w:r w:rsidRPr="00A6712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7462CA" w:rsidP="008C5BF5">
            <w:pPr>
              <w:pStyle w:val="Stil1"/>
              <w:rPr>
                <w:rFonts w:asciiTheme="minorHAnsi" w:hAnsiTheme="minorHAnsi" w:cstheme="minorHAnsi"/>
              </w:rPr>
            </w:pPr>
            <w:r w:rsidRPr="00A67120">
              <w:rPr>
                <w:rFonts w:asciiTheme="minorHAnsi" w:hAnsiTheme="minorHAnsi" w:cstheme="minorHAnsi"/>
              </w:rPr>
              <w:t>Berzah</w:t>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7462CA" w:rsidP="008C5BF5">
            <w:pPr>
              <w:pStyle w:val="Stil1"/>
              <w:rPr>
                <w:rFonts w:asciiTheme="minorHAnsi" w:hAnsiTheme="minorHAnsi" w:cstheme="minorHAnsi"/>
              </w:rPr>
            </w:pPr>
            <w:r w:rsidRPr="00A67120">
              <w:rPr>
                <w:rFonts w:asciiTheme="minorHAnsi" w:hAnsiTheme="minorHAnsi" w:cstheme="minorHAnsi"/>
              </w:rPr>
              <w:t>Ahiret</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7</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1D4B9E" w:rsidP="008C5BF5">
            <w:pPr>
              <w:pStyle w:val="Stil1"/>
              <w:rPr>
                <w:rFonts w:asciiTheme="minorHAnsi" w:hAnsiTheme="minorHAnsi" w:cstheme="minorHAnsi"/>
              </w:rPr>
            </w:pPr>
            <w:r w:rsidRPr="00A67120">
              <w:rPr>
                <w:rFonts w:asciiTheme="minorHAnsi" w:hAnsiTheme="minorHAnsi" w:cstheme="minorHAnsi"/>
              </w:rPr>
              <w:t>Cenaze namazının hükmü hangisi ile ifade edilir?</w:t>
            </w:r>
            <w:r w:rsidRPr="00A67120">
              <w:rPr>
                <w:rFonts w:asciiTheme="minorHAnsi" w:hAnsiTheme="minorHAnsi" w:cstheme="minorHAnsi"/>
              </w:rPr>
              <w:tab/>
            </w:r>
          </w:p>
          <w:p w:rsidR="00946629" w:rsidRPr="00A6712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Farzı Ayn</w:t>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Farzı kifaye</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8</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A67120" w:rsidP="008C5BF5">
            <w:pPr>
              <w:pStyle w:val="Stil1"/>
              <w:rPr>
                <w:rFonts w:asciiTheme="minorHAnsi" w:hAnsiTheme="minorHAnsi" w:cstheme="minorHAnsi"/>
              </w:rPr>
            </w:pPr>
            <w:r w:rsidRPr="00A67120">
              <w:rPr>
                <w:rFonts w:asciiTheme="minorHAnsi" w:hAnsiTheme="minorHAnsi" w:cstheme="minorHAnsi"/>
              </w:rPr>
              <w:t>Ölünün yıkandığı yere ne ad verilir?</w:t>
            </w:r>
            <w:r w:rsidRPr="00A67120">
              <w:rPr>
                <w:rFonts w:asciiTheme="minorHAnsi" w:hAnsiTheme="minorHAnsi" w:cstheme="minorHAnsi"/>
              </w:rPr>
              <w:tab/>
            </w:r>
          </w:p>
          <w:p w:rsidR="00946629" w:rsidRPr="00A6712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A67120" w:rsidRPr="00A67120" w:rsidRDefault="00A67120" w:rsidP="00A67120">
            <w:pPr>
              <w:pStyle w:val="Stil1"/>
              <w:rPr>
                <w:rFonts w:asciiTheme="minorHAnsi" w:hAnsiTheme="minorHAnsi" w:cstheme="minorHAnsi"/>
              </w:rPr>
            </w:pPr>
          </w:p>
          <w:p w:rsidR="00B96EC3" w:rsidRPr="00A67120" w:rsidRDefault="007462CA" w:rsidP="007462CA">
            <w:pPr>
              <w:pStyle w:val="Stil1"/>
              <w:rPr>
                <w:rFonts w:asciiTheme="minorHAnsi" w:hAnsiTheme="minorHAnsi" w:cstheme="minorHAnsi"/>
              </w:rPr>
            </w:pPr>
            <w:r w:rsidRPr="00A67120">
              <w:rPr>
                <w:rFonts w:asciiTheme="minorHAnsi" w:hAnsiTheme="minorHAnsi" w:cstheme="minorHAnsi"/>
              </w:rPr>
              <w:t>Gasilhane</w:t>
            </w:r>
            <w:r w:rsidR="00A67120" w:rsidRPr="00A6712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7462CA" w:rsidP="008C5BF5">
            <w:pPr>
              <w:pStyle w:val="Stil1"/>
              <w:rPr>
                <w:rFonts w:asciiTheme="minorHAnsi" w:hAnsiTheme="minorHAnsi" w:cstheme="minorHAnsi"/>
              </w:rPr>
            </w:pPr>
            <w:r w:rsidRPr="00A67120">
              <w:rPr>
                <w:rFonts w:asciiTheme="minorHAnsi" w:hAnsiTheme="minorHAnsi" w:cstheme="minorHAnsi"/>
              </w:rPr>
              <w:t>Musalla</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9</w:t>
            </w:r>
          </w:p>
        </w:tc>
        <w:tc>
          <w:tcPr>
            <w:tcW w:w="7141" w:type="dxa"/>
            <w:gridSpan w:val="4"/>
            <w:tcBorders>
              <w:top w:val="single" w:sz="8" w:space="0" w:color="auto"/>
              <w:left w:val="single" w:sz="8" w:space="0" w:color="auto"/>
              <w:bottom w:val="single" w:sz="8" w:space="0" w:color="auto"/>
            </w:tcBorders>
          </w:tcPr>
          <w:p w:rsidR="00B96EC3" w:rsidRPr="00A67120" w:rsidRDefault="00B96EC3" w:rsidP="008C5BF5">
            <w:pPr>
              <w:pStyle w:val="Stil1"/>
              <w:rPr>
                <w:rFonts w:asciiTheme="minorHAnsi" w:hAnsiTheme="minorHAnsi" w:cstheme="minorHAnsi"/>
              </w:rPr>
            </w:pPr>
          </w:p>
          <w:p w:rsidR="00946629" w:rsidRPr="00A67120" w:rsidRDefault="00A67120" w:rsidP="008C5BF5">
            <w:pPr>
              <w:pStyle w:val="Stil1"/>
              <w:rPr>
                <w:rFonts w:asciiTheme="minorHAnsi" w:hAnsiTheme="minorHAnsi" w:cstheme="minorHAnsi"/>
              </w:rPr>
            </w:pPr>
            <w:r w:rsidRPr="00A67120">
              <w:rPr>
                <w:rFonts w:asciiTheme="minorHAnsi" w:hAnsiTheme="minorHAnsi" w:cstheme="minorHAnsi"/>
              </w:rPr>
              <w:t>Ölen kişinin yakınlarına başsağlığı ve sabır dilemeye ne ad verilir?</w:t>
            </w:r>
            <w:r w:rsidRPr="00A67120">
              <w:rPr>
                <w:rFonts w:asciiTheme="minorHAnsi" w:hAnsiTheme="minorHAnsi" w:cstheme="minorHAnsi"/>
              </w:rPr>
              <w:tab/>
            </w:r>
          </w:p>
          <w:p w:rsidR="00946629" w:rsidRPr="00A6712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A67120" w:rsidRPr="00A67120" w:rsidRDefault="00A67120" w:rsidP="00A67120">
            <w:pPr>
              <w:pStyle w:val="Stil1"/>
              <w:rPr>
                <w:rFonts w:asciiTheme="minorHAnsi" w:hAnsiTheme="minorHAnsi" w:cstheme="minorHAnsi"/>
              </w:rPr>
            </w:pPr>
          </w:p>
          <w:p w:rsidR="00B96EC3" w:rsidRPr="00A67120" w:rsidRDefault="00A67120" w:rsidP="00A67120">
            <w:pPr>
              <w:pStyle w:val="Stil1"/>
              <w:rPr>
                <w:rFonts w:asciiTheme="minorHAnsi" w:hAnsiTheme="minorHAnsi" w:cstheme="minorHAnsi"/>
              </w:rPr>
            </w:pPr>
            <w:r w:rsidRPr="00A67120">
              <w:rPr>
                <w:rFonts w:asciiTheme="minorHAnsi" w:hAnsiTheme="minorHAnsi" w:cstheme="minorHAnsi"/>
              </w:rPr>
              <w:t>Uğurlama Erkânı</w:t>
            </w:r>
            <w:r w:rsidRPr="00A6712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Taziye</w:t>
            </w:r>
          </w:p>
        </w:tc>
      </w:tr>
      <w:tr w:rsidR="00B96EC3" w:rsidTr="00B96EC3">
        <w:tc>
          <w:tcPr>
            <w:tcW w:w="480" w:type="dxa"/>
            <w:tcBorders>
              <w:top w:val="single" w:sz="8" w:space="0" w:color="auto"/>
              <w:left w:val="single" w:sz="18" w:space="0" w:color="auto"/>
              <w:bottom w:val="single" w:sz="18" w:space="0" w:color="auto"/>
              <w:right w:val="single" w:sz="8" w:space="0" w:color="auto"/>
            </w:tcBorders>
          </w:tcPr>
          <w:p w:rsidR="00B96EC3" w:rsidRPr="00A67120" w:rsidRDefault="00B96EC3" w:rsidP="00B96EC3">
            <w:pPr>
              <w:pStyle w:val="AralkYok"/>
              <w:rPr>
                <w:rFonts w:cstheme="minorHAnsi"/>
                <w:sz w:val="20"/>
                <w:szCs w:val="20"/>
              </w:rPr>
            </w:pPr>
          </w:p>
          <w:p w:rsidR="00B96EC3" w:rsidRPr="00A67120" w:rsidRDefault="00B96EC3" w:rsidP="00B96EC3">
            <w:pPr>
              <w:pStyle w:val="AralkYok"/>
              <w:rPr>
                <w:rFonts w:cstheme="minorHAnsi"/>
                <w:sz w:val="20"/>
                <w:szCs w:val="20"/>
              </w:rPr>
            </w:pPr>
            <w:r w:rsidRPr="00A67120">
              <w:rPr>
                <w:rFonts w:cstheme="minorHAnsi"/>
                <w:sz w:val="20"/>
                <w:szCs w:val="20"/>
              </w:rPr>
              <w:t>10</w:t>
            </w:r>
          </w:p>
        </w:tc>
        <w:tc>
          <w:tcPr>
            <w:tcW w:w="7141" w:type="dxa"/>
            <w:gridSpan w:val="4"/>
            <w:tcBorders>
              <w:top w:val="single" w:sz="8" w:space="0" w:color="auto"/>
              <w:left w:val="single" w:sz="8" w:space="0" w:color="auto"/>
              <w:bottom w:val="single" w:sz="18" w:space="0" w:color="auto"/>
            </w:tcBorders>
          </w:tcPr>
          <w:p w:rsidR="00B96EC3" w:rsidRPr="00A67120" w:rsidRDefault="00B96EC3" w:rsidP="008C5BF5">
            <w:pPr>
              <w:pStyle w:val="AralkYok"/>
              <w:rPr>
                <w:rFonts w:cstheme="minorHAnsi"/>
                <w:sz w:val="20"/>
                <w:szCs w:val="20"/>
              </w:rPr>
            </w:pPr>
          </w:p>
          <w:p w:rsidR="00946629" w:rsidRPr="00A67120" w:rsidRDefault="00A67120" w:rsidP="008C5BF5">
            <w:pPr>
              <w:pStyle w:val="AralkYok"/>
              <w:rPr>
                <w:rFonts w:cstheme="minorHAnsi"/>
                <w:sz w:val="20"/>
                <w:szCs w:val="20"/>
              </w:rPr>
            </w:pPr>
            <w:r w:rsidRPr="00A67120">
              <w:rPr>
                <w:rFonts w:cstheme="minorHAnsi"/>
                <w:sz w:val="20"/>
                <w:szCs w:val="20"/>
              </w:rPr>
              <w:t>Peygamberimizin, ahiret gününde bazı Müslümanların bağışlanmaları için Allah’a yalvarıp yakarmasına ne ad verilir?</w:t>
            </w:r>
            <w:r w:rsidRPr="00A67120">
              <w:rPr>
                <w:rFonts w:cstheme="minorHAnsi"/>
                <w:sz w:val="20"/>
                <w:szCs w:val="20"/>
              </w:rPr>
              <w:tab/>
            </w:r>
          </w:p>
        </w:tc>
        <w:tc>
          <w:tcPr>
            <w:tcW w:w="1559" w:type="dxa"/>
            <w:tcBorders>
              <w:top w:val="single" w:sz="8" w:space="0" w:color="auto"/>
              <w:left w:val="single" w:sz="8" w:space="0" w:color="auto"/>
              <w:bottom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Münacat</w:t>
            </w:r>
          </w:p>
        </w:tc>
        <w:tc>
          <w:tcPr>
            <w:tcW w:w="1560" w:type="dxa"/>
            <w:tcBorders>
              <w:top w:val="single" w:sz="8" w:space="0" w:color="auto"/>
              <w:left w:val="single" w:sz="8" w:space="0" w:color="auto"/>
              <w:bottom w:val="single" w:sz="18" w:space="0" w:color="auto"/>
              <w:right w:val="single" w:sz="18" w:space="0" w:color="auto"/>
            </w:tcBorders>
          </w:tcPr>
          <w:p w:rsidR="00A67120" w:rsidRPr="00A67120" w:rsidRDefault="00A67120" w:rsidP="008C5BF5">
            <w:pPr>
              <w:pStyle w:val="Stil1"/>
              <w:rPr>
                <w:rFonts w:asciiTheme="minorHAnsi" w:hAnsiTheme="minorHAnsi" w:cstheme="minorHAnsi"/>
              </w:rPr>
            </w:pPr>
          </w:p>
          <w:p w:rsidR="00B96EC3" w:rsidRPr="00A67120" w:rsidRDefault="00A67120" w:rsidP="008C5BF5">
            <w:pPr>
              <w:pStyle w:val="Stil1"/>
              <w:rPr>
                <w:rFonts w:asciiTheme="minorHAnsi" w:hAnsiTheme="minorHAnsi" w:cstheme="minorHAnsi"/>
              </w:rPr>
            </w:pPr>
            <w:r w:rsidRPr="00A67120">
              <w:rPr>
                <w:rFonts w:asciiTheme="minorHAnsi" w:hAnsiTheme="minorHAnsi" w:cstheme="minorHAnsi"/>
              </w:rPr>
              <w:t>Şefaat</w:t>
            </w:r>
          </w:p>
        </w:tc>
      </w:tr>
    </w:tbl>
    <w:p w:rsidR="0095433B" w:rsidRDefault="001A1D7F" w:rsidP="00F7304E">
      <w:pPr>
        <w:pStyle w:val="AralkYok"/>
        <w:rPr>
          <w:rFonts w:cstheme="minorHAnsi"/>
          <w:sz w:val="20"/>
          <w:szCs w:val="20"/>
        </w:rPr>
      </w:pPr>
    </w:p>
    <w:p w:rsidR="00E137B0" w:rsidRDefault="00E137B0" w:rsidP="00F7304E">
      <w:pPr>
        <w:pStyle w:val="AralkYok"/>
        <w:rPr>
          <w:rFonts w:cstheme="minorHAnsi"/>
          <w:sz w:val="20"/>
          <w:szCs w:val="20"/>
        </w:rPr>
      </w:pPr>
    </w:p>
    <w:p w:rsidR="00E137B0" w:rsidRDefault="00E137B0" w:rsidP="00F7304E">
      <w:pPr>
        <w:pStyle w:val="AralkYok"/>
        <w:rPr>
          <w:rFonts w:cstheme="minorHAnsi"/>
          <w:sz w:val="20"/>
          <w:szCs w:val="20"/>
        </w:rPr>
      </w:pPr>
    </w:p>
    <w:p w:rsidR="00E137B0" w:rsidRDefault="00E137B0" w:rsidP="00F7304E">
      <w:pPr>
        <w:pStyle w:val="AralkYok"/>
        <w:rPr>
          <w:rFonts w:cstheme="minorHAnsi"/>
          <w:sz w:val="20"/>
          <w:szCs w:val="20"/>
        </w:rPr>
      </w:pPr>
    </w:p>
    <w:p w:rsidR="00E137B0" w:rsidRDefault="00E137B0" w:rsidP="00F7304E">
      <w:pPr>
        <w:pStyle w:val="AralkYok"/>
        <w:rPr>
          <w:rFonts w:cstheme="minorHAnsi"/>
          <w:sz w:val="20"/>
          <w:szCs w:val="20"/>
        </w:rPr>
      </w:pPr>
    </w:p>
    <w:tbl>
      <w:tblPr>
        <w:tblStyle w:val="TabloKlavuzu"/>
        <w:tblpPr w:leftFromText="141" w:rightFromText="141" w:vertAnchor="page" w:horzAnchor="margin" w:tblpXSpec="center" w:tblpY="2131"/>
        <w:tblW w:w="10065" w:type="dxa"/>
        <w:tblLook w:val="04A0" w:firstRow="1" w:lastRow="0" w:firstColumn="1" w:lastColumn="0" w:noHBand="0" w:noVBand="1"/>
      </w:tblPr>
      <w:tblGrid>
        <w:gridCol w:w="5104"/>
        <w:gridCol w:w="4961"/>
      </w:tblGrid>
      <w:tr w:rsidR="00946629" w:rsidRPr="0058607A" w:rsidTr="00946629">
        <w:tc>
          <w:tcPr>
            <w:tcW w:w="10065" w:type="dxa"/>
            <w:gridSpan w:val="2"/>
            <w:tcBorders>
              <w:top w:val="single" w:sz="18" w:space="0" w:color="auto"/>
              <w:left w:val="single" w:sz="18" w:space="0" w:color="auto"/>
              <w:right w:val="single" w:sz="18" w:space="0" w:color="auto"/>
            </w:tcBorders>
          </w:tcPr>
          <w:p w:rsidR="00946629" w:rsidRPr="0058607A" w:rsidRDefault="00946629" w:rsidP="00946629">
            <w:pPr>
              <w:ind w:left="720"/>
              <w:rPr>
                <w:rFonts w:ascii="Calibri" w:eastAsia="Calibri" w:hAnsi="Calibri" w:cs="Calibri"/>
                <w:sz w:val="20"/>
                <w:szCs w:val="20"/>
              </w:rPr>
            </w:pPr>
          </w:p>
          <w:p w:rsidR="00946629" w:rsidRPr="0058607A" w:rsidRDefault="00946629" w:rsidP="00946629">
            <w:pPr>
              <w:numPr>
                <w:ilvl w:val="0"/>
                <w:numId w:val="10"/>
              </w:numPr>
              <w:rPr>
                <w:rFonts w:ascii="Calibri" w:eastAsia="Calibri" w:hAnsi="Calibri" w:cs="Calibri"/>
                <w:sz w:val="20"/>
                <w:szCs w:val="20"/>
              </w:rPr>
            </w:pPr>
            <w:r w:rsidRPr="0058607A">
              <w:rPr>
                <w:rFonts w:ascii="Calibri" w:eastAsia="Calibri" w:hAnsi="Calibri" w:cs="Calibri"/>
                <w:b/>
                <w:sz w:val="20"/>
                <w:szCs w:val="20"/>
              </w:rPr>
              <w:t xml:space="preserve">Aşağıda verilen </w:t>
            </w:r>
            <w:r>
              <w:rPr>
                <w:rFonts w:ascii="Calibri" w:eastAsia="Calibri" w:hAnsi="Calibri" w:cs="Calibri"/>
                <w:b/>
                <w:sz w:val="20"/>
                <w:szCs w:val="20"/>
              </w:rPr>
              <w:t>test</w:t>
            </w:r>
            <w:r w:rsidRPr="0058607A">
              <w:rPr>
                <w:rFonts w:ascii="Calibri" w:eastAsia="Calibri" w:hAnsi="Calibri" w:cs="Calibri"/>
                <w:b/>
                <w:sz w:val="20"/>
                <w:szCs w:val="20"/>
              </w:rPr>
              <w:t xml:space="preserve"> soruları cevaplandırınız.</w:t>
            </w:r>
            <w:r w:rsidRPr="0058607A">
              <w:rPr>
                <w:rFonts w:ascii="Calibri" w:eastAsia="Calibri" w:hAnsi="Calibri" w:cs="Calibri"/>
                <w:sz w:val="20"/>
                <w:szCs w:val="20"/>
              </w:rPr>
              <w:t xml:space="preserve"> (Her bir soru 5 puan, Toplam 20 Puan)</w:t>
            </w:r>
          </w:p>
          <w:p w:rsidR="00946629" w:rsidRPr="0058607A" w:rsidRDefault="00946629" w:rsidP="00946629">
            <w:pPr>
              <w:ind w:left="720"/>
              <w:rPr>
                <w:rFonts w:ascii="Calibri" w:eastAsia="Calibri" w:hAnsi="Calibri" w:cs="Calibri"/>
                <w:sz w:val="20"/>
                <w:szCs w:val="20"/>
              </w:rPr>
            </w:pPr>
          </w:p>
        </w:tc>
      </w:tr>
      <w:tr w:rsidR="00946629" w:rsidRPr="0058607A" w:rsidTr="00946629">
        <w:tc>
          <w:tcPr>
            <w:tcW w:w="5104" w:type="dxa"/>
            <w:tcBorders>
              <w:left w:val="single" w:sz="18" w:space="0" w:color="auto"/>
            </w:tcBorders>
          </w:tcPr>
          <w:p w:rsidR="00946629" w:rsidRPr="00946629" w:rsidRDefault="00946629" w:rsidP="00946629">
            <w:pPr>
              <w:rPr>
                <w:rFonts w:ascii="Calibri" w:eastAsia="Calibri" w:hAnsi="Calibri" w:cs="Calibri"/>
                <w:b/>
                <w:sz w:val="20"/>
                <w:szCs w:val="20"/>
              </w:rPr>
            </w:pPr>
          </w:p>
          <w:p w:rsidR="00946629" w:rsidRPr="00946629" w:rsidRDefault="00946629" w:rsidP="00946629">
            <w:pPr>
              <w:rPr>
                <w:rFonts w:ascii="Calibri" w:eastAsia="Calibri" w:hAnsi="Calibri" w:cs="Calibri"/>
                <w:b/>
                <w:sz w:val="20"/>
                <w:szCs w:val="20"/>
              </w:rPr>
            </w:pPr>
            <w:r w:rsidRPr="00946629">
              <w:rPr>
                <w:rFonts w:ascii="Calibri" w:eastAsia="Calibri" w:hAnsi="Calibri" w:cs="Calibri"/>
                <w:b/>
                <w:sz w:val="20"/>
                <w:szCs w:val="20"/>
              </w:rPr>
              <w:t xml:space="preserve">1. </w:t>
            </w:r>
          </w:p>
          <w:p w:rsidR="00BD5EC0" w:rsidRDefault="00E9098C" w:rsidP="00E9098C">
            <w:pPr>
              <w:rPr>
                <w:rFonts w:cstheme="minorHAnsi"/>
                <w:b/>
                <w:sz w:val="20"/>
                <w:szCs w:val="20"/>
              </w:rPr>
            </w:pPr>
            <w:r w:rsidRPr="00E9098C">
              <w:rPr>
                <w:rFonts w:cstheme="minorHAnsi"/>
                <w:sz w:val="20"/>
                <w:szCs w:val="20"/>
              </w:rPr>
              <w:t>İnsana saygı gereği ölümü sonrasında cenaze töreni düzenlenir ve cenaze namazı kılınır.</w:t>
            </w:r>
            <w:r w:rsidRPr="00E9098C">
              <w:rPr>
                <w:rFonts w:cstheme="minorHAnsi"/>
                <w:b/>
                <w:sz w:val="20"/>
                <w:szCs w:val="20"/>
              </w:rPr>
              <w:t xml:space="preserve"> </w:t>
            </w:r>
          </w:p>
          <w:p w:rsidR="00E9098C" w:rsidRPr="00E9098C" w:rsidRDefault="00E9098C" w:rsidP="00E9098C">
            <w:pPr>
              <w:rPr>
                <w:rFonts w:cstheme="minorHAnsi"/>
                <w:b/>
                <w:sz w:val="20"/>
                <w:szCs w:val="20"/>
              </w:rPr>
            </w:pPr>
            <w:r w:rsidRPr="00E9098C">
              <w:rPr>
                <w:rFonts w:cstheme="minorHAnsi"/>
                <w:b/>
                <w:sz w:val="20"/>
                <w:szCs w:val="20"/>
              </w:rPr>
              <w:t>Aşağıdakilerden hangisi cenaze namazı hakkında doğru bir bilgi olarak kabul edilemez?</w:t>
            </w:r>
          </w:p>
          <w:p w:rsidR="00E9098C" w:rsidRPr="00E9098C" w:rsidRDefault="00E9098C" w:rsidP="00E9098C">
            <w:pPr>
              <w:numPr>
                <w:ilvl w:val="0"/>
                <w:numId w:val="19"/>
              </w:numPr>
              <w:rPr>
                <w:rFonts w:cstheme="minorHAnsi"/>
                <w:color w:val="FF0000"/>
                <w:sz w:val="20"/>
                <w:szCs w:val="20"/>
              </w:rPr>
            </w:pPr>
            <w:r w:rsidRPr="00E9098C">
              <w:rPr>
                <w:rFonts w:cstheme="minorHAnsi"/>
                <w:sz w:val="20"/>
                <w:szCs w:val="20"/>
              </w:rPr>
              <w:t>Rükûsu ve secdesi yoktur.</w:t>
            </w:r>
          </w:p>
          <w:p w:rsidR="00E9098C" w:rsidRPr="00E9098C" w:rsidRDefault="00E9098C" w:rsidP="00E9098C">
            <w:pPr>
              <w:numPr>
                <w:ilvl w:val="0"/>
                <w:numId w:val="19"/>
              </w:numPr>
              <w:rPr>
                <w:rFonts w:cstheme="minorHAnsi"/>
                <w:color w:val="FF0000"/>
                <w:sz w:val="20"/>
                <w:szCs w:val="20"/>
              </w:rPr>
            </w:pPr>
            <w:r w:rsidRPr="00E9098C">
              <w:rPr>
                <w:rFonts w:cstheme="minorHAnsi"/>
                <w:sz w:val="20"/>
                <w:szCs w:val="20"/>
              </w:rPr>
              <w:t>Farzı kifaye bir namazdır.</w:t>
            </w:r>
          </w:p>
          <w:p w:rsidR="00E9098C" w:rsidRPr="00E9098C" w:rsidRDefault="00E9098C" w:rsidP="00E9098C">
            <w:pPr>
              <w:numPr>
                <w:ilvl w:val="0"/>
                <w:numId w:val="19"/>
              </w:numPr>
              <w:rPr>
                <w:rFonts w:cstheme="minorHAnsi"/>
                <w:sz w:val="20"/>
                <w:szCs w:val="20"/>
              </w:rPr>
            </w:pPr>
            <w:r w:rsidRPr="00E9098C">
              <w:rPr>
                <w:rFonts w:cstheme="minorHAnsi"/>
                <w:sz w:val="20"/>
                <w:szCs w:val="20"/>
              </w:rPr>
              <w:t>Sadece erkekler kılabilir</w:t>
            </w:r>
          </w:p>
          <w:p w:rsidR="00E9098C" w:rsidRPr="00E9098C" w:rsidRDefault="00E9098C" w:rsidP="00E9098C">
            <w:pPr>
              <w:numPr>
                <w:ilvl w:val="0"/>
                <w:numId w:val="19"/>
              </w:numPr>
              <w:rPr>
                <w:rFonts w:cstheme="minorHAnsi"/>
                <w:color w:val="FF0000"/>
                <w:sz w:val="20"/>
                <w:szCs w:val="20"/>
              </w:rPr>
            </w:pPr>
            <w:r w:rsidRPr="00E9098C">
              <w:rPr>
                <w:rFonts w:cstheme="minorHAnsi"/>
                <w:sz w:val="20"/>
                <w:szCs w:val="20"/>
              </w:rPr>
              <w:t>Cenaze yıkanıp kefenlendikten sonra kılınır.</w:t>
            </w:r>
          </w:p>
          <w:p w:rsidR="00E9098C" w:rsidRPr="00E9098C" w:rsidRDefault="00E9098C" w:rsidP="00E9098C">
            <w:pPr>
              <w:numPr>
                <w:ilvl w:val="0"/>
                <w:numId w:val="19"/>
              </w:numPr>
              <w:rPr>
                <w:rFonts w:cstheme="minorHAnsi"/>
                <w:color w:val="FF0000"/>
                <w:sz w:val="20"/>
                <w:szCs w:val="20"/>
              </w:rPr>
            </w:pPr>
            <w:r w:rsidRPr="00E9098C">
              <w:rPr>
                <w:rFonts w:cstheme="minorHAnsi"/>
                <w:sz w:val="20"/>
                <w:szCs w:val="20"/>
              </w:rPr>
              <w:t>Ölen kişi için dua niteliğindedir.</w:t>
            </w:r>
          </w:p>
          <w:p w:rsidR="00946629" w:rsidRPr="00946629" w:rsidRDefault="00946629" w:rsidP="00E9098C">
            <w:pPr>
              <w:rPr>
                <w:rFonts w:ascii="Calibri" w:eastAsia="Calibri" w:hAnsi="Calibri" w:cs="Calibri"/>
                <w:b/>
                <w:sz w:val="20"/>
                <w:szCs w:val="20"/>
              </w:rPr>
            </w:pPr>
          </w:p>
        </w:tc>
        <w:tc>
          <w:tcPr>
            <w:tcW w:w="4961" w:type="dxa"/>
            <w:tcBorders>
              <w:right w:val="single" w:sz="18" w:space="0" w:color="auto"/>
            </w:tcBorders>
          </w:tcPr>
          <w:p w:rsidR="00946629" w:rsidRPr="00946629" w:rsidRDefault="00946629" w:rsidP="00946629">
            <w:pPr>
              <w:rPr>
                <w:rFonts w:ascii="Calibri" w:eastAsia="Calibri" w:hAnsi="Calibri" w:cs="Calibri"/>
                <w:b/>
                <w:sz w:val="20"/>
                <w:szCs w:val="20"/>
              </w:rPr>
            </w:pPr>
          </w:p>
          <w:p w:rsidR="00E9098C" w:rsidRDefault="00946629" w:rsidP="00E9098C">
            <w:pPr>
              <w:rPr>
                <w:rFonts w:cstheme="minorHAnsi"/>
                <w:sz w:val="20"/>
                <w:szCs w:val="20"/>
              </w:rPr>
            </w:pPr>
            <w:r w:rsidRPr="00946629">
              <w:rPr>
                <w:rFonts w:ascii="Calibri" w:eastAsia="Calibri" w:hAnsi="Calibri" w:cs="Calibri"/>
                <w:b/>
                <w:sz w:val="20"/>
                <w:szCs w:val="20"/>
              </w:rPr>
              <w:t xml:space="preserve">2. </w:t>
            </w:r>
            <w:r w:rsidR="00E9098C" w:rsidRPr="00E9098C">
              <w:rPr>
                <w:rFonts w:cstheme="minorHAnsi"/>
                <w:sz w:val="20"/>
                <w:szCs w:val="20"/>
              </w:rPr>
              <w:t xml:space="preserve"> </w:t>
            </w:r>
          </w:p>
          <w:p w:rsidR="00E9098C" w:rsidRPr="00E9098C" w:rsidRDefault="00E9098C" w:rsidP="00E9098C">
            <w:pPr>
              <w:rPr>
                <w:rFonts w:cstheme="minorHAnsi"/>
                <w:sz w:val="20"/>
                <w:szCs w:val="20"/>
              </w:rPr>
            </w:pPr>
            <w:r w:rsidRPr="00E9098C">
              <w:rPr>
                <w:rFonts w:cstheme="minorHAnsi"/>
                <w:sz w:val="20"/>
                <w:szCs w:val="20"/>
              </w:rPr>
              <w:t>Alevilerde de ölen kişi yıkanır kefenlenir, cenaze namazı kılınır ve defnedilir.</w:t>
            </w:r>
          </w:p>
          <w:p w:rsidR="00E9098C" w:rsidRPr="00E9098C" w:rsidRDefault="00E9098C" w:rsidP="00E9098C">
            <w:pPr>
              <w:rPr>
                <w:rFonts w:cstheme="minorHAnsi"/>
                <w:b/>
                <w:sz w:val="20"/>
                <w:szCs w:val="20"/>
              </w:rPr>
            </w:pPr>
            <w:r w:rsidRPr="00E9098C">
              <w:rPr>
                <w:rFonts w:cstheme="minorHAnsi"/>
                <w:b/>
                <w:sz w:val="20"/>
                <w:szCs w:val="20"/>
              </w:rPr>
              <w:t>Alevi- Bektaşi geleneğindeki kavramlardan hangisi ahirete uğurlama ile ilgili değildir?</w:t>
            </w:r>
          </w:p>
          <w:p w:rsidR="00E9098C" w:rsidRPr="00E9098C" w:rsidRDefault="00E9098C" w:rsidP="00E9098C">
            <w:pPr>
              <w:numPr>
                <w:ilvl w:val="0"/>
                <w:numId w:val="22"/>
              </w:numPr>
              <w:ind w:left="360"/>
              <w:rPr>
                <w:rFonts w:cstheme="minorHAnsi"/>
                <w:sz w:val="20"/>
                <w:szCs w:val="20"/>
              </w:rPr>
            </w:pPr>
            <w:r w:rsidRPr="00E9098C">
              <w:rPr>
                <w:rFonts w:cstheme="minorHAnsi"/>
                <w:sz w:val="20"/>
                <w:szCs w:val="20"/>
              </w:rPr>
              <w:t>Hakka yürümek</w:t>
            </w:r>
          </w:p>
          <w:p w:rsidR="00E9098C" w:rsidRPr="00E9098C" w:rsidRDefault="00E9098C" w:rsidP="00E9098C">
            <w:pPr>
              <w:numPr>
                <w:ilvl w:val="0"/>
                <w:numId w:val="22"/>
              </w:numPr>
              <w:ind w:left="360"/>
              <w:rPr>
                <w:rFonts w:cstheme="minorHAnsi"/>
                <w:sz w:val="20"/>
                <w:szCs w:val="20"/>
              </w:rPr>
            </w:pPr>
            <w:r w:rsidRPr="00E9098C">
              <w:rPr>
                <w:rFonts w:cstheme="minorHAnsi"/>
                <w:sz w:val="20"/>
                <w:szCs w:val="20"/>
              </w:rPr>
              <w:t>Uğurlama Erkânı</w:t>
            </w:r>
          </w:p>
          <w:p w:rsidR="00E9098C" w:rsidRPr="00E9098C" w:rsidRDefault="00E9098C" w:rsidP="00E9098C">
            <w:pPr>
              <w:numPr>
                <w:ilvl w:val="0"/>
                <w:numId w:val="22"/>
              </w:numPr>
              <w:ind w:left="360"/>
              <w:rPr>
                <w:rFonts w:cstheme="minorHAnsi"/>
                <w:sz w:val="20"/>
                <w:szCs w:val="20"/>
              </w:rPr>
            </w:pPr>
            <w:r w:rsidRPr="00E9098C">
              <w:rPr>
                <w:rFonts w:cstheme="minorHAnsi"/>
                <w:sz w:val="20"/>
                <w:szCs w:val="20"/>
              </w:rPr>
              <w:t>Dardan indirme cemi</w:t>
            </w:r>
          </w:p>
          <w:p w:rsidR="00E9098C" w:rsidRPr="00E9098C" w:rsidRDefault="00E9098C" w:rsidP="00E9098C">
            <w:pPr>
              <w:numPr>
                <w:ilvl w:val="0"/>
                <w:numId w:val="22"/>
              </w:numPr>
              <w:ind w:left="360"/>
              <w:rPr>
                <w:rFonts w:cstheme="minorHAnsi"/>
                <w:sz w:val="20"/>
                <w:szCs w:val="20"/>
              </w:rPr>
            </w:pPr>
            <w:r w:rsidRPr="00E9098C">
              <w:rPr>
                <w:rFonts w:cstheme="minorHAnsi"/>
                <w:sz w:val="20"/>
                <w:szCs w:val="20"/>
              </w:rPr>
              <w:t>Kırkıncı günü hayır yemeği</w:t>
            </w:r>
          </w:p>
          <w:p w:rsidR="00E9098C" w:rsidRPr="00E9098C" w:rsidRDefault="00E9098C" w:rsidP="00E9098C">
            <w:pPr>
              <w:numPr>
                <w:ilvl w:val="0"/>
                <w:numId w:val="22"/>
              </w:numPr>
              <w:ind w:left="360"/>
              <w:rPr>
                <w:rFonts w:cstheme="minorHAnsi"/>
                <w:sz w:val="20"/>
                <w:szCs w:val="20"/>
              </w:rPr>
            </w:pPr>
            <w:r w:rsidRPr="00E9098C">
              <w:rPr>
                <w:rFonts w:cstheme="minorHAnsi"/>
                <w:sz w:val="20"/>
                <w:szCs w:val="20"/>
              </w:rPr>
              <w:t>Musahiplik</w:t>
            </w:r>
          </w:p>
          <w:p w:rsidR="00946629" w:rsidRPr="00946629" w:rsidRDefault="00946629" w:rsidP="00946629">
            <w:pPr>
              <w:rPr>
                <w:rFonts w:ascii="Calibri" w:eastAsia="Calibri" w:hAnsi="Calibri" w:cs="Calibri"/>
                <w:b/>
                <w:sz w:val="20"/>
                <w:szCs w:val="20"/>
              </w:rPr>
            </w:pPr>
          </w:p>
        </w:tc>
      </w:tr>
      <w:tr w:rsidR="00946629" w:rsidRPr="0058607A" w:rsidTr="00946629">
        <w:tc>
          <w:tcPr>
            <w:tcW w:w="5104" w:type="dxa"/>
            <w:tcBorders>
              <w:left w:val="single" w:sz="18" w:space="0" w:color="auto"/>
            </w:tcBorders>
          </w:tcPr>
          <w:p w:rsidR="00946629" w:rsidRPr="00946629" w:rsidRDefault="00946629" w:rsidP="00946629">
            <w:pPr>
              <w:rPr>
                <w:rFonts w:ascii="Calibri" w:eastAsia="Calibri" w:hAnsi="Calibri" w:cs="Calibri"/>
                <w:b/>
                <w:sz w:val="20"/>
                <w:szCs w:val="20"/>
              </w:rPr>
            </w:pPr>
            <w:r w:rsidRPr="00946629">
              <w:rPr>
                <w:rFonts w:ascii="Calibri" w:eastAsia="Calibri" w:hAnsi="Calibri" w:cs="Calibri"/>
                <w:b/>
                <w:sz w:val="20"/>
                <w:szCs w:val="20"/>
              </w:rPr>
              <w:t xml:space="preserve">3. </w:t>
            </w:r>
          </w:p>
          <w:p w:rsidR="00E9098C" w:rsidRPr="00E9098C" w:rsidRDefault="00E9098C" w:rsidP="00E9098C">
            <w:pPr>
              <w:rPr>
                <w:rFonts w:cstheme="minorHAnsi"/>
                <w:sz w:val="20"/>
                <w:szCs w:val="20"/>
              </w:rPr>
            </w:pPr>
            <w:r w:rsidRPr="00E9098C">
              <w:rPr>
                <w:rFonts w:cstheme="minorHAnsi"/>
                <w:sz w:val="20"/>
                <w:szCs w:val="20"/>
              </w:rPr>
              <w:t>Andolsun ki sizi biraz korku ve açlıkla bir de mallar, canlar ve ürünlerden eksilterek deneriz. Sabredenleri müjdele. Onlar, başlarına bir sıkıntı gelince ‘Biz şüphesiz (her şeyimizle) Allah‘a aitiz ve şüphesiz O‘na döneceğiz’ derler. İşte Rableri katından rahmet ve merhamet onlaradır. Doğru yola ulaştırılmış olanlar da işte bunlardır.” (Bakara suresi, 155-157. Ayetler)</w:t>
            </w:r>
          </w:p>
          <w:p w:rsidR="00E9098C" w:rsidRPr="00E9098C" w:rsidRDefault="00E9098C" w:rsidP="00E9098C">
            <w:pPr>
              <w:rPr>
                <w:rFonts w:cstheme="minorHAnsi"/>
                <w:b/>
                <w:sz w:val="20"/>
                <w:szCs w:val="20"/>
              </w:rPr>
            </w:pPr>
            <w:r w:rsidRPr="00E9098C">
              <w:rPr>
                <w:rFonts w:cstheme="minorHAnsi"/>
                <w:b/>
                <w:sz w:val="20"/>
                <w:szCs w:val="20"/>
              </w:rPr>
              <w:t>Yukarıda verilen metinden hareketle aşağıdaki yargılardan hangisine ulaşılamaz?</w:t>
            </w:r>
          </w:p>
          <w:p w:rsidR="00E9098C" w:rsidRPr="00E9098C" w:rsidRDefault="00E9098C" w:rsidP="00E9098C">
            <w:pPr>
              <w:numPr>
                <w:ilvl w:val="0"/>
                <w:numId w:val="21"/>
              </w:numPr>
              <w:ind w:left="360"/>
              <w:rPr>
                <w:rFonts w:cstheme="minorHAnsi"/>
                <w:sz w:val="20"/>
                <w:szCs w:val="20"/>
              </w:rPr>
            </w:pPr>
            <w:r w:rsidRPr="00E9098C">
              <w:rPr>
                <w:rFonts w:cstheme="minorHAnsi"/>
                <w:sz w:val="20"/>
                <w:szCs w:val="20"/>
              </w:rPr>
              <w:t>Başımıza gelen her sıkıntı yaptığımız kötülüklerin sonucudur.</w:t>
            </w:r>
          </w:p>
          <w:p w:rsidR="00E9098C" w:rsidRPr="00E9098C" w:rsidRDefault="00E9098C" w:rsidP="00E9098C">
            <w:pPr>
              <w:numPr>
                <w:ilvl w:val="0"/>
                <w:numId w:val="21"/>
              </w:numPr>
              <w:ind w:left="360"/>
              <w:rPr>
                <w:rFonts w:cstheme="minorHAnsi"/>
                <w:sz w:val="20"/>
                <w:szCs w:val="20"/>
              </w:rPr>
            </w:pPr>
            <w:r w:rsidRPr="00E9098C">
              <w:rPr>
                <w:rFonts w:cstheme="minorHAnsi"/>
                <w:sz w:val="20"/>
                <w:szCs w:val="20"/>
              </w:rPr>
              <w:t>Dünya bir imtihan yeridir.</w:t>
            </w:r>
          </w:p>
          <w:p w:rsidR="00E9098C" w:rsidRPr="00E9098C" w:rsidRDefault="00E9098C" w:rsidP="00E9098C">
            <w:pPr>
              <w:numPr>
                <w:ilvl w:val="0"/>
                <w:numId w:val="21"/>
              </w:numPr>
              <w:ind w:left="360"/>
              <w:rPr>
                <w:rFonts w:cstheme="minorHAnsi"/>
                <w:sz w:val="20"/>
                <w:szCs w:val="20"/>
              </w:rPr>
            </w:pPr>
            <w:r w:rsidRPr="00E9098C">
              <w:rPr>
                <w:rFonts w:cstheme="minorHAnsi"/>
                <w:sz w:val="20"/>
                <w:szCs w:val="20"/>
              </w:rPr>
              <w:t>Allah inancı insana güç verir.</w:t>
            </w:r>
          </w:p>
          <w:p w:rsidR="00E9098C" w:rsidRPr="00E9098C" w:rsidRDefault="00E9098C" w:rsidP="00E9098C">
            <w:pPr>
              <w:numPr>
                <w:ilvl w:val="0"/>
                <w:numId w:val="21"/>
              </w:numPr>
              <w:ind w:left="360"/>
              <w:rPr>
                <w:rFonts w:cstheme="minorHAnsi"/>
                <w:sz w:val="20"/>
                <w:szCs w:val="20"/>
              </w:rPr>
            </w:pPr>
            <w:r w:rsidRPr="00E9098C">
              <w:rPr>
                <w:rFonts w:cstheme="minorHAnsi"/>
                <w:sz w:val="20"/>
                <w:szCs w:val="20"/>
              </w:rPr>
              <w:t>Yaşanılan sıkıntılar bir imtihan vesilesidir.</w:t>
            </w:r>
          </w:p>
          <w:p w:rsidR="00946629" w:rsidRPr="00E9098C" w:rsidRDefault="00E9098C" w:rsidP="00E9098C">
            <w:pPr>
              <w:numPr>
                <w:ilvl w:val="0"/>
                <w:numId w:val="21"/>
              </w:numPr>
              <w:ind w:left="360"/>
              <w:rPr>
                <w:rFonts w:cstheme="minorHAnsi"/>
                <w:sz w:val="20"/>
                <w:szCs w:val="20"/>
              </w:rPr>
            </w:pPr>
            <w:r w:rsidRPr="00E9098C">
              <w:rPr>
                <w:rFonts w:cstheme="minorHAnsi"/>
                <w:sz w:val="20"/>
                <w:szCs w:val="20"/>
              </w:rPr>
              <w:t>Sabredenler kazançlı çıkacaktır.</w:t>
            </w:r>
          </w:p>
        </w:tc>
        <w:tc>
          <w:tcPr>
            <w:tcW w:w="4961" w:type="dxa"/>
            <w:tcBorders>
              <w:right w:val="single" w:sz="18" w:space="0" w:color="auto"/>
            </w:tcBorders>
          </w:tcPr>
          <w:p w:rsidR="00946629" w:rsidRDefault="00946629" w:rsidP="00946629">
            <w:pPr>
              <w:rPr>
                <w:rFonts w:ascii="Calibri" w:eastAsia="Calibri" w:hAnsi="Calibri" w:cs="Calibri"/>
                <w:b/>
                <w:sz w:val="20"/>
                <w:szCs w:val="20"/>
              </w:rPr>
            </w:pPr>
            <w:r w:rsidRPr="00946629">
              <w:rPr>
                <w:rFonts w:ascii="Calibri" w:eastAsia="Calibri" w:hAnsi="Calibri" w:cs="Calibri"/>
                <w:b/>
                <w:sz w:val="20"/>
                <w:szCs w:val="20"/>
              </w:rPr>
              <w:t xml:space="preserve">4. </w:t>
            </w:r>
          </w:p>
          <w:p w:rsidR="00E9098C" w:rsidRPr="00E9098C" w:rsidRDefault="00E9098C" w:rsidP="00E9098C">
            <w:pPr>
              <w:rPr>
                <w:rFonts w:cstheme="minorHAnsi"/>
                <w:sz w:val="20"/>
                <w:szCs w:val="20"/>
              </w:rPr>
            </w:pPr>
            <w:proofErr w:type="gramStart"/>
            <w:r w:rsidRPr="00E9098C">
              <w:rPr>
                <w:rFonts w:cstheme="minorHAnsi"/>
                <w:sz w:val="20"/>
                <w:szCs w:val="20"/>
              </w:rPr>
              <w:t>…………………………………..,</w:t>
            </w:r>
            <w:proofErr w:type="gramEnd"/>
            <w:r w:rsidRPr="00E9098C">
              <w:rPr>
                <w:rFonts w:cstheme="minorHAnsi"/>
                <w:sz w:val="20"/>
                <w:szCs w:val="20"/>
              </w:rPr>
              <w:t xml:space="preserve"> insanın ölümüyle başlayan ve yeniden diriltilmesine kadar sürecek olan hayattır. Beden kabre konulduğu için </w:t>
            </w:r>
            <w:proofErr w:type="gramStart"/>
            <w:r w:rsidRPr="00E9098C">
              <w:rPr>
                <w:rFonts w:cstheme="minorHAnsi"/>
                <w:sz w:val="20"/>
                <w:szCs w:val="20"/>
              </w:rPr>
              <w:t>……………………………….</w:t>
            </w:r>
            <w:proofErr w:type="gramEnd"/>
            <w:r w:rsidRPr="00E9098C">
              <w:rPr>
                <w:rFonts w:cstheme="minorHAnsi"/>
                <w:sz w:val="20"/>
                <w:szCs w:val="20"/>
              </w:rPr>
              <w:t xml:space="preserve"> </w:t>
            </w:r>
            <w:proofErr w:type="gramStart"/>
            <w:r w:rsidRPr="00E9098C">
              <w:rPr>
                <w:rFonts w:cstheme="minorHAnsi"/>
                <w:sz w:val="20"/>
                <w:szCs w:val="20"/>
              </w:rPr>
              <w:t>olarak</w:t>
            </w:r>
            <w:proofErr w:type="gramEnd"/>
            <w:r w:rsidRPr="00E9098C">
              <w:rPr>
                <w:rFonts w:cstheme="minorHAnsi"/>
                <w:sz w:val="20"/>
                <w:szCs w:val="20"/>
              </w:rPr>
              <w:t xml:space="preserve"> da isimlendirilmiştir. ……………………….……öncesinde ruhların bekletildiği yerdir. </w:t>
            </w:r>
          </w:p>
          <w:p w:rsidR="00E9098C" w:rsidRPr="00E9098C" w:rsidRDefault="00E9098C" w:rsidP="00E9098C">
            <w:pPr>
              <w:rPr>
                <w:rFonts w:cstheme="minorHAnsi"/>
                <w:b/>
                <w:sz w:val="20"/>
                <w:szCs w:val="20"/>
              </w:rPr>
            </w:pPr>
            <w:r w:rsidRPr="00E9098C">
              <w:rPr>
                <w:rFonts w:cstheme="minorHAnsi"/>
                <w:b/>
                <w:sz w:val="20"/>
                <w:szCs w:val="20"/>
              </w:rPr>
              <w:t>Yukarıda verilen boşluklara sırasıyla aşağıdakilerden hangisi getirilmelidir?</w:t>
            </w:r>
          </w:p>
          <w:p w:rsidR="00E9098C" w:rsidRPr="00E9098C" w:rsidRDefault="00E9098C" w:rsidP="00E9098C">
            <w:pPr>
              <w:numPr>
                <w:ilvl w:val="0"/>
                <w:numId w:val="23"/>
              </w:numPr>
              <w:ind w:left="360"/>
              <w:rPr>
                <w:rFonts w:cstheme="minorHAnsi"/>
                <w:sz w:val="20"/>
                <w:szCs w:val="20"/>
              </w:rPr>
            </w:pPr>
            <w:r w:rsidRPr="00E9098C">
              <w:rPr>
                <w:rFonts w:cstheme="minorHAnsi"/>
                <w:sz w:val="20"/>
                <w:szCs w:val="20"/>
              </w:rPr>
              <w:t>Berzah – Kabir Hayatı – Ahiret Hayatı</w:t>
            </w:r>
          </w:p>
          <w:p w:rsidR="00E9098C" w:rsidRPr="00E9098C" w:rsidRDefault="00E9098C" w:rsidP="00E9098C">
            <w:pPr>
              <w:numPr>
                <w:ilvl w:val="0"/>
                <w:numId w:val="23"/>
              </w:numPr>
              <w:ind w:left="360"/>
              <w:rPr>
                <w:rFonts w:cstheme="minorHAnsi"/>
                <w:sz w:val="20"/>
                <w:szCs w:val="20"/>
              </w:rPr>
            </w:pPr>
            <w:r w:rsidRPr="00E9098C">
              <w:rPr>
                <w:rFonts w:cstheme="minorHAnsi"/>
                <w:sz w:val="20"/>
                <w:szCs w:val="20"/>
              </w:rPr>
              <w:t>Kabir Hayatı – Berzah– Ahiret Hayatı</w:t>
            </w:r>
          </w:p>
          <w:p w:rsidR="00E9098C" w:rsidRPr="00E9098C" w:rsidRDefault="00E9098C" w:rsidP="00E9098C">
            <w:pPr>
              <w:numPr>
                <w:ilvl w:val="0"/>
                <w:numId w:val="23"/>
              </w:numPr>
              <w:ind w:left="360"/>
              <w:rPr>
                <w:rFonts w:cstheme="minorHAnsi"/>
                <w:sz w:val="20"/>
                <w:szCs w:val="20"/>
              </w:rPr>
            </w:pPr>
            <w:r w:rsidRPr="00E9098C">
              <w:rPr>
                <w:rFonts w:cstheme="minorHAnsi"/>
                <w:sz w:val="20"/>
                <w:szCs w:val="20"/>
              </w:rPr>
              <w:t>Berzah – Kabir Hayatı – Ahiret Hayatı</w:t>
            </w:r>
          </w:p>
          <w:p w:rsidR="00E9098C" w:rsidRPr="00E9098C" w:rsidRDefault="00E9098C" w:rsidP="00E9098C">
            <w:pPr>
              <w:numPr>
                <w:ilvl w:val="0"/>
                <w:numId w:val="23"/>
              </w:numPr>
              <w:ind w:left="360"/>
              <w:rPr>
                <w:rFonts w:cstheme="minorHAnsi"/>
                <w:sz w:val="20"/>
                <w:szCs w:val="20"/>
              </w:rPr>
            </w:pPr>
            <w:r w:rsidRPr="00E9098C">
              <w:rPr>
                <w:rFonts w:cstheme="minorHAnsi"/>
                <w:sz w:val="20"/>
                <w:szCs w:val="20"/>
              </w:rPr>
              <w:t>Ba’s – Ahiret Hayatı – Kabir Hayatı</w:t>
            </w:r>
          </w:p>
          <w:p w:rsidR="00E9098C" w:rsidRPr="00E9098C" w:rsidRDefault="00E9098C" w:rsidP="00E9098C">
            <w:pPr>
              <w:numPr>
                <w:ilvl w:val="0"/>
                <w:numId w:val="23"/>
              </w:numPr>
              <w:ind w:left="360"/>
              <w:rPr>
                <w:rFonts w:cstheme="minorHAnsi"/>
                <w:sz w:val="20"/>
                <w:szCs w:val="20"/>
              </w:rPr>
            </w:pPr>
            <w:r w:rsidRPr="00E9098C">
              <w:rPr>
                <w:rFonts w:cstheme="minorHAnsi"/>
                <w:sz w:val="20"/>
                <w:szCs w:val="20"/>
              </w:rPr>
              <w:t>Ba’s – Kabir Hayatı – Berzah</w:t>
            </w:r>
          </w:p>
          <w:p w:rsidR="00E9098C" w:rsidRPr="00946629" w:rsidRDefault="00E9098C" w:rsidP="00E9098C">
            <w:pPr>
              <w:rPr>
                <w:rFonts w:ascii="Calibri" w:eastAsia="Calibri" w:hAnsi="Calibri" w:cs="Calibri"/>
                <w:b/>
                <w:sz w:val="20"/>
                <w:szCs w:val="20"/>
              </w:rPr>
            </w:pPr>
          </w:p>
        </w:tc>
      </w:tr>
      <w:tr w:rsidR="00946629" w:rsidRPr="0058607A" w:rsidTr="00946629">
        <w:tc>
          <w:tcPr>
            <w:tcW w:w="10065" w:type="dxa"/>
            <w:gridSpan w:val="2"/>
            <w:tcBorders>
              <w:left w:val="single" w:sz="18" w:space="0" w:color="auto"/>
              <w:right w:val="single" w:sz="18" w:space="0" w:color="auto"/>
            </w:tcBorders>
          </w:tcPr>
          <w:p w:rsidR="00946629" w:rsidRPr="0058607A" w:rsidRDefault="00946629" w:rsidP="00946629">
            <w:pPr>
              <w:ind w:left="720"/>
              <w:rPr>
                <w:rFonts w:ascii="Calibri" w:eastAsia="Calibri" w:hAnsi="Calibri" w:cs="Calibri"/>
                <w:sz w:val="20"/>
                <w:szCs w:val="20"/>
              </w:rPr>
            </w:pPr>
          </w:p>
          <w:p w:rsidR="00946629" w:rsidRPr="0058607A" w:rsidRDefault="00946629" w:rsidP="00946629">
            <w:pPr>
              <w:numPr>
                <w:ilvl w:val="0"/>
                <w:numId w:val="10"/>
              </w:numPr>
              <w:rPr>
                <w:rFonts w:ascii="Calibri" w:eastAsia="Calibri" w:hAnsi="Calibri" w:cs="Calibri"/>
                <w:sz w:val="20"/>
                <w:szCs w:val="20"/>
              </w:rPr>
            </w:pPr>
            <w:r w:rsidRPr="0058607A">
              <w:rPr>
                <w:rFonts w:ascii="Calibri" w:eastAsia="Calibri" w:hAnsi="Calibri" w:cs="Calibri"/>
                <w:b/>
                <w:sz w:val="20"/>
                <w:szCs w:val="20"/>
              </w:rPr>
              <w:t>Aşağıda verilen klasik soruları cevaplandırınız.</w:t>
            </w:r>
            <w:r w:rsidRPr="0058607A">
              <w:rPr>
                <w:rFonts w:ascii="Calibri" w:eastAsia="Calibri" w:hAnsi="Calibri" w:cs="Calibri"/>
                <w:sz w:val="20"/>
                <w:szCs w:val="20"/>
              </w:rPr>
              <w:t xml:space="preserve"> (Her bir soru 10 puan, Toplam 20 Puan)</w:t>
            </w:r>
          </w:p>
          <w:p w:rsidR="00946629" w:rsidRPr="0058607A" w:rsidRDefault="00946629" w:rsidP="00946629">
            <w:pPr>
              <w:ind w:left="720"/>
              <w:rPr>
                <w:rFonts w:ascii="Calibri" w:eastAsia="Calibri" w:hAnsi="Calibri" w:cs="Calibri"/>
                <w:sz w:val="20"/>
                <w:szCs w:val="20"/>
              </w:rPr>
            </w:pPr>
          </w:p>
        </w:tc>
      </w:tr>
      <w:tr w:rsidR="00946629" w:rsidRPr="0058607A" w:rsidTr="00946629">
        <w:tc>
          <w:tcPr>
            <w:tcW w:w="5104" w:type="dxa"/>
            <w:tcBorders>
              <w:left w:val="single" w:sz="18" w:space="0" w:color="auto"/>
            </w:tcBorders>
          </w:tcPr>
          <w:p w:rsidR="00946629" w:rsidRPr="005C78A0" w:rsidRDefault="00946629" w:rsidP="00946629">
            <w:pPr>
              <w:rPr>
                <w:rFonts w:ascii="Calibri" w:eastAsia="Calibri" w:hAnsi="Calibri" w:cs="Calibri"/>
                <w:b/>
                <w:sz w:val="20"/>
                <w:szCs w:val="20"/>
              </w:rPr>
            </w:pPr>
          </w:p>
          <w:p w:rsidR="00946629" w:rsidRPr="005C78A0" w:rsidRDefault="005C78A0" w:rsidP="00946629">
            <w:pPr>
              <w:rPr>
                <w:rFonts w:ascii="Calibri" w:eastAsia="Calibri" w:hAnsi="Calibri" w:cs="Calibri"/>
                <w:b/>
                <w:sz w:val="20"/>
                <w:szCs w:val="20"/>
              </w:rPr>
            </w:pPr>
            <w:r w:rsidRPr="005C78A0">
              <w:rPr>
                <w:rFonts w:ascii="Calibri" w:eastAsia="Calibri" w:hAnsi="Calibri" w:cs="Calibri"/>
                <w:b/>
                <w:sz w:val="20"/>
                <w:szCs w:val="20"/>
              </w:rPr>
              <w:t>1. İmanın şartları nelerdir? Yazınız.</w:t>
            </w: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p w:rsidR="00946629" w:rsidRPr="005C78A0" w:rsidRDefault="00946629" w:rsidP="00946629">
            <w:pPr>
              <w:rPr>
                <w:rFonts w:ascii="Calibri" w:eastAsia="Calibri" w:hAnsi="Calibri" w:cs="Calibri"/>
                <w:b/>
                <w:sz w:val="20"/>
                <w:szCs w:val="20"/>
              </w:rPr>
            </w:pPr>
          </w:p>
        </w:tc>
        <w:tc>
          <w:tcPr>
            <w:tcW w:w="4961" w:type="dxa"/>
            <w:tcBorders>
              <w:right w:val="single" w:sz="18" w:space="0" w:color="auto"/>
            </w:tcBorders>
          </w:tcPr>
          <w:p w:rsidR="005C78A0" w:rsidRPr="005C78A0" w:rsidRDefault="005C78A0" w:rsidP="005C78A0">
            <w:pPr>
              <w:rPr>
                <w:rFonts w:ascii="Calibri" w:eastAsia="Calibri" w:hAnsi="Calibri" w:cs="Calibri"/>
                <w:b/>
                <w:sz w:val="20"/>
                <w:szCs w:val="20"/>
              </w:rPr>
            </w:pPr>
          </w:p>
          <w:p w:rsidR="00946629" w:rsidRPr="005C78A0" w:rsidRDefault="00451ED8" w:rsidP="005C78A0">
            <w:pPr>
              <w:rPr>
                <w:rFonts w:ascii="Calibri" w:eastAsia="Calibri" w:hAnsi="Calibri" w:cs="Calibri"/>
                <w:b/>
                <w:sz w:val="20"/>
                <w:szCs w:val="20"/>
              </w:rPr>
            </w:pPr>
            <w:r>
              <w:rPr>
                <w:rFonts w:ascii="Calibri" w:eastAsia="Calibri" w:hAnsi="Calibri" w:cs="Calibri"/>
                <w:b/>
                <w:sz w:val="20"/>
                <w:szCs w:val="20"/>
              </w:rPr>
              <w:t xml:space="preserve">2. Allah’ın subuti sıfatlarını </w:t>
            </w:r>
            <w:r w:rsidR="005C78A0" w:rsidRPr="005C78A0">
              <w:rPr>
                <w:rFonts w:ascii="Calibri" w:eastAsia="Calibri" w:hAnsi="Calibri" w:cs="Calibri"/>
                <w:b/>
                <w:sz w:val="20"/>
                <w:szCs w:val="20"/>
              </w:rPr>
              <w:t>yazınız.</w:t>
            </w:r>
          </w:p>
        </w:tc>
      </w:tr>
      <w:tr w:rsidR="00946629" w:rsidRPr="0058607A" w:rsidTr="00946629">
        <w:tc>
          <w:tcPr>
            <w:tcW w:w="10065" w:type="dxa"/>
            <w:gridSpan w:val="2"/>
            <w:tcBorders>
              <w:left w:val="single" w:sz="18" w:space="0" w:color="auto"/>
              <w:bottom w:val="single" w:sz="18" w:space="0" w:color="auto"/>
              <w:right w:val="single" w:sz="18" w:space="0" w:color="auto"/>
            </w:tcBorders>
          </w:tcPr>
          <w:p w:rsidR="00946629" w:rsidRDefault="00946629" w:rsidP="00946629">
            <w:pPr>
              <w:jc w:val="center"/>
              <w:rPr>
                <w:rFonts w:ascii="Calibri" w:eastAsia="Calibri" w:hAnsi="Calibri" w:cs="Calibri"/>
                <w:sz w:val="20"/>
                <w:szCs w:val="20"/>
              </w:rPr>
            </w:pPr>
          </w:p>
          <w:p w:rsidR="00946629" w:rsidRPr="0058607A" w:rsidRDefault="00946629" w:rsidP="00946629">
            <w:pPr>
              <w:ind w:left="3540" w:firstLine="708"/>
              <w:rPr>
                <w:rFonts w:ascii="Calibri" w:eastAsia="Calibri" w:hAnsi="Calibri" w:cs="Calibri"/>
                <w:sz w:val="20"/>
                <w:szCs w:val="20"/>
              </w:rPr>
            </w:pPr>
            <w:r>
              <w:rPr>
                <w:rFonts w:ascii="Calibri" w:eastAsia="Calibri" w:hAnsi="Calibri" w:cs="Calibri"/>
                <w:sz w:val="20"/>
                <w:szCs w:val="20"/>
              </w:rPr>
              <w:t xml:space="preserve">           </w:t>
            </w:r>
            <w:r w:rsidRPr="0058607A">
              <w:rPr>
                <w:rFonts w:ascii="Calibri" w:eastAsia="Calibri" w:hAnsi="Calibri" w:cs="Calibri"/>
                <w:sz w:val="20"/>
                <w:szCs w:val="20"/>
              </w:rPr>
              <w:t>Not:</w:t>
            </w:r>
          </w:p>
          <w:p w:rsidR="00946629" w:rsidRPr="0058607A" w:rsidRDefault="00946629" w:rsidP="00946629">
            <w:pPr>
              <w:jc w:val="center"/>
              <w:rPr>
                <w:rFonts w:ascii="Calibri" w:eastAsia="Calibri" w:hAnsi="Calibri" w:cs="Calibri"/>
                <w:sz w:val="20"/>
                <w:szCs w:val="20"/>
              </w:rPr>
            </w:pPr>
            <w:r w:rsidRPr="0058607A">
              <w:rPr>
                <w:rFonts w:ascii="Calibri" w:eastAsia="Calibri" w:hAnsi="Calibri" w:cs="Calibri"/>
                <w:sz w:val="20"/>
                <w:szCs w:val="20"/>
              </w:rPr>
              <w:t>Süre 40 dakikadır.</w:t>
            </w:r>
          </w:p>
          <w:p w:rsidR="00946629" w:rsidRPr="0058607A" w:rsidRDefault="00946629" w:rsidP="00946629">
            <w:pPr>
              <w:jc w:val="center"/>
              <w:rPr>
                <w:rFonts w:ascii="Calibri" w:eastAsia="Calibri" w:hAnsi="Calibri" w:cs="Calibri"/>
                <w:sz w:val="20"/>
                <w:szCs w:val="20"/>
              </w:rPr>
            </w:pPr>
            <w:r w:rsidRPr="0058607A">
              <w:rPr>
                <w:rFonts w:ascii="Calibri" w:eastAsia="Calibri" w:hAnsi="Calibri" w:cs="Calibri"/>
                <w:sz w:val="20"/>
                <w:szCs w:val="20"/>
              </w:rPr>
              <w:t>Başarılar dilerim.</w:t>
            </w:r>
          </w:p>
          <w:p w:rsidR="00946629" w:rsidRPr="0058607A" w:rsidRDefault="00946629" w:rsidP="00946629">
            <w:pPr>
              <w:jc w:val="center"/>
              <w:rPr>
                <w:rFonts w:ascii="Calibri" w:eastAsia="Calibri" w:hAnsi="Calibri" w:cs="Calibri"/>
                <w:sz w:val="20"/>
                <w:szCs w:val="20"/>
              </w:rPr>
            </w:pPr>
            <w:r w:rsidRPr="0058607A">
              <w:rPr>
                <w:rFonts w:ascii="Calibri" w:eastAsia="Calibri" w:hAnsi="Calibri" w:cs="Calibri"/>
                <w:sz w:val="20"/>
                <w:szCs w:val="20"/>
              </w:rPr>
              <w:t>Yusuf KELEŞ</w:t>
            </w:r>
          </w:p>
          <w:p w:rsidR="00946629" w:rsidRPr="0058607A" w:rsidRDefault="00946629" w:rsidP="00946629">
            <w:pPr>
              <w:jc w:val="center"/>
              <w:rPr>
                <w:rFonts w:ascii="Calibri" w:eastAsia="Calibri" w:hAnsi="Calibri" w:cs="Calibri"/>
                <w:sz w:val="20"/>
                <w:szCs w:val="20"/>
              </w:rPr>
            </w:pPr>
            <w:r w:rsidRPr="0058607A">
              <w:rPr>
                <w:rFonts w:ascii="Calibri" w:eastAsia="Calibri" w:hAnsi="Calibri" w:cs="Calibri"/>
                <w:sz w:val="20"/>
                <w:szCs w:val="20"/>
              </w:rPr>
              <w:t>Din Kültürü ve Ahlak Bilgisi Öğretmeni</w:t>
            </w:r>
          </w:p>
          <w:p w:rsidR="00946629" w:rsidRPr="0058607A" w:rsidRDefault="00946629" w:rsidP="00946629">
            <w:pPr>
              <w:rPr>
                <w:rFonts w:ascii="Calibri" w:eastAsia="Calibri" w:hAnsi="Calibri" w:cs="Calibri"/>
                <w:sz w:val="20"/>
                <w:szCs w:val="20"/>
              </w:rPr>
            </w:pPr>
          </w:p>
        </w:tc>
      </w:tr>
    </w:tbl>
    <w:p w:rsidR="00E137B0" w:rsidRDefault="00E137B0" w:rsidP="00F7304E">
      <w:pPr>
        <w:pStyle w:val="AralkYok"/>
        <w:rPr>
          <w:rFonts w:cstheme="minorHAnsi"/>
          <w:sz w:val="20"/>
          <w:szCs w:val="20"/>
        </w:rPr>
      </w:pPr>
    </w:p>
    <w:p w:rsidR="001A1D7F" w:rsidRDefault="001A1D7F" w:rsidP="001A1D7F">
      <w:r>
        <w:rPr>
          <w:noProof/>
          <w:lang w:eastAsia="tr-TR"/>
        </w:rPr>
        <w:lastRenderedPageBreak/>
        <w:drawing>
          <wp:inline distT="0" distB="0" distL="0" distR="0">
            <wp:extent cx="5762625" cy="3248025"/>
            <wp:effectExtent l="0" t="0" r="9525" b="9525"/>
            <wp:docPr id="1" name="Resim 1" descr="KİT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KİTA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3248025"/>
                    </a:xfrm>
                    <a:prstGeom prst="rect">
                      <a:avLst/>
                    </a:prstGeom>
                    <a:noFill/>
                    <a:ln>
                      <a:noFill/>
                    </a:ln>
                  </pic:spPr>
                </pic:pic>
              </a:graphicData>
            </a:graphic>
          </wp:inline>
        </w:drawing>
      </w:r>
    </w:p>
    <w:p w:rsidR="001A1D7F" w:rsidRDefault="001A1D7F" w:rsidP="001A1D7F">
      <w:r>
        <w:t>Sayın Hocalarım,</w:t>
      </w:r>
    </w:p>
    <w:p w:rsidR="001A1D7F" w:rsidRDefault="001A1D7F" w:rsidP="001A1D7F">
      <w:r>
        <w:t xml:space="preserve">Tüm konuları soru cevap olarak hazırladım. İnanıyorum ki derslerinizde sizin için büyük kolaylık sağlayacaktır.  </w:t>
      </w:r>
    </w:p>
    <w:p w:rsidR="001A1D7F" w:rsidRDefault="001A1D7F" w:rsidP="001A1D7F">
      <w:r>
        <w:t xml:space="preserve">Aynı zamanda öğrencileriniz için de TYT AYT sınavlarında yeterli bir kaynak olacaktır. </w:t>
      </w:r>
    </w:p>
    <w:p w:rsidR="001A1D7F" w:rsidRDefault="001A1D7F" w:rsidP="001A1D7F">
      <w:r>
        <w:t xml:space="preserve">Toplu alımlarda hediye kitaplarımız olmaktadır. Bununla ilgili de 506 844 51 93 numaralı telefonu arayarak iletişime geçebilirsiniz. </w:t>
      </w:r>
    </w:p>
    <w:p w:rsidR="001A1D7F" w:rsidRPr="00F7304E" w:rsidRDefault="001A1D7F" w:rsidP="00F7304E">
      <w:pPr>
        <w:pStyle w:val="AralkYok"/>
        <w:rPr>
          <w:rFonts w:cstheme="minorHAnsi"/>
          <w:sz w:val="20"/>
          <w:szCs w:val="20"/>
        </w:rPr>
      </w:pPr>
      <w:bookmarkStart w:id="0" w:name="_GoBack"/>
      <w:bookmarkEnd w:id="0"/>
    </w:p>
    <w:sectPr w:rsidR="001A1D7F" w:rsidRPr="00F730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8028E"/>
    <w:multiLevelType w:val="hybridMultilevel"/>
    <w:tmpl w:val="78503A12"/>
    <w:lvl w:ilvl="0" w:tplc="4B1839B4">
      <w:start w:val="1"/>
      <w:numFmt w:val="upp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12D23798"/>
    <w:multiLevelType w:val="hybridMultilevel"/>
    <w:tmpl w:val="C6D20728"/>
    <w:lvl w:ilvl="0" w:tplc="C7A0D9A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DE231B"/>
    <w:multiLevelType w:val="hybridMultilevel"/>
    <w:tmpl w:val="022CCE9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D17111D"/>
    <w:multiLevelType w:val="hybridMultilevel"/>
    <w:tmpl w:val="29D43040"/>
    <w:lvl w:ilvl="0" w:tplc="4B1839B4">
      <w:start w:val="1"/>
      <w:numFmt w:val="upperLetter"/>
      <w:lvlText w:val="%1)"/>
      <w:lvlJc w:val="left"/>
      <w:pPr>
        <w:ind w:left="360" w:hanging="360"/>
      </w:pPr>
      <w:rPr>
        <w:rFonts w:hint="default"/>
        <w:b/>
        <w:color w:val="auto"/>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34F5510E"/>
    <w:multiLevelType w:val="hybridMultilevel"/>
    <w:tmpl w:val="92183BD8"/>
    <w:lvl w:ilvl="0" w:tplc="30B034A0">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 w15:restartNumberingAfterBreak="0">
    <w:nsid w:val="37904C97"/>
    <w:multiLevelType w:val="hybridMultilevel"/>
    <w:tmpl w:val="D02E2352"/>
    <w:lvl w:ilvl="0" w:tplc="83BC654A">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6" w15:restartNumberingAfterBreak="0">
    <w:nsid w:val="3A202BF7"/>
    <w:multiLevelType w:val="hybridMultilevel"/>
    <w:tmpl w:val="E9E69BC6"/>
    <w:lvl w:ilvl="0" w:tplc="74429EC8">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4852381C"/>
    <w:multiLevelType w:val="hybridMultilevel"/>
    <w:tmpl w:val="1F72A9F4"/>
    <w:lvl w:ilvl="0" w:tplc="4B1839B4">
      <w:start w:val="1"/>
      <w:numFmt w:val="upp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4CAA6DB3"/>
    <w:multiLevelType w:val="hybridMultilevel"/>
    <w:tmpl w:val="2F8087A2"/>
    <w:lvl w:ilvl="0" w:tplc="18327C7C">
      <w:start w:val="1"/>
      <w:numFmt w:val="upperRoman"/>
      <w:lvlText w:val="%1-"/>
      <w:lvlJc w:val="left"/>
      <w:pPr>
        <w:ind w:left="1080" w:hanging="72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9" w15:restartNumberingAfterBreak="0">
    <w:nsid w:val="503E0EAC"/>
    <w:multiLevelType w:val="hybridMultilevel"/>
    <w:tmpl w:val="47FAB7AC"/>
    <w:lvl w:ilvl="0" w:tplc="4B1839B4">
      <w:start w:val="1"/>
      <w:numFmt w:val="upp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0" w15:restartNumberingAfterBreak="0">
    <w:nsid w:val="51A455C5"/>
    <w:multiLevelType w:val="hybridMultilevel"/>
    <w:tmpl w:val="76867020"/>
    <w:lvl w:ilvl="0" w:tplc="9EB879EA">
      <w:start w:val="1"/>
      <w:numFmt w:val="decimal"/>
      <w:lvlText w:val="%1."/>
      <w:lvlJc w:val="left"/>
      <w:pPr>
        <w:ind w:left="720" w:hanging="360"/>
      </w:pPr>
      <w:rPr>
        <w:rFonts w:hint="default"/>
        <w:b/>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2A7231E"/>
    <w:multiLevelType w:val="hybridMultilevel"/>
    <w:tmpl w:val="59A2023E"/>
    <w:lvl w:ilvl="0" w:tplc="5854F9BE">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2" w15:restartNumberingAfterBreak="0">
    <w:nsid w:val="548B281D"/>
    <w:multiLevelType w:val="hybridMultilevel"/>
    <w:tmpl w:val="24483F3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3" w15:restartNumberingAfterBreak="0">
    <w:nsid w:val="63853CA3"/>
    <w:multiLevelType w:val="hybridMultilevel"/>
    <w:tmpl w:val="8760EEFE"/>
    <w:lvl w:ilvl="0" w:tplc="0A08268A">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4" w15:restartNumberingAfterBreak="0">
    <w:nsid w:val="6C635F78"/>
    <w:multiLevelType w:val="hybridMultilevel"/>
    <w:tmpl w:val="263C4F5E"/>
    <w:lvl w:ilvl="0" w:tplc="2E4EDC78">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5" w15:restartNumberingAfterBreak="0">
    <w:nsid w:val="773E5A73"/>
    <w:multiLevelType w:val="hybridMultilevel"/>
    <w:tmpl w:val="B2FE691E"/>
    <w:lvl w:ilvl="0" w:tplc="0958C154">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2"/>
  </w:num>
  <w:num w:numId="12">
    <w:abstractNumId w:val="13"/>
  </w:num>
  <w:num w:numId="13">
    <w:abstractNumId w:val="14"/>
  </w:num>
  <w:num w:numId="14">
    <w:abstractNumId w:val="4"/>
  </w:num>
  <w:num w:numId="15">
    <w:abstractNumId w:val="6"/>
  </w:num>
  <w:num w:numId="16">
    <w:abstractNumId w:val="8"/>
  </w:num>
  <w:num w:numId="17">
    <w:abstractNumId w:val="11"/>
  </w:num>
  <w:num w:numId="18">
    <w:abstractNumId w:val="15"/>
  </w:num>
  <w:num w:numId="19">
    <w:abstractNumId w:val="3"/>
  </w:num>
  <w:num w:numId="20">
    <w:abstractNumId w:val="1"/>
  </w:num>
  <w:num w:numId="21">
    <w:abstractNumId w:val="7"/>
  </w:num>
  <w:num w:numId="22">
    <w:abstractNumId w:val="0"/>
  </w:num>
  <w:num w:numId="23">
    <w:abstractNumId w:val="9"/>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141"/>
    <w:rsid w:val="000B4A13"/>
    <w:rsid w:val="001A1D7F"/>
    <w:rsid w:val="001D4B9E"/>
    <w:rsid w:val="00266ECE"/>
    <w:rsid w:val="00451ED8"/>
    <w:rsid w:val="00485141"/>
    <w:rsid w:val="005717B5"/>
    <w:rsid w:val="00590400"/>
    <w:rsid w:val="005C78A0"/>
    <w:rsid w:val="007166C1"/>
    <w:rsid w:val="007462CA"/>
    <w:rsid w:val="008A2187"/>
    <w:rsid w:val="008D7313"/>
    <w:rsid w:val="00946629"/>
    <w:rsid w:val="00A36916"/>
    <w:rsid w:val="00A67120"/>
    <w:rsid w:val="00B96EC3"/>
    <w:rsid w:val="00BD5EC0"/>
    <w:rsid w:val="00D87D11"/>
    <w:rsid w:val="00E137B0"/>
    <w:rsid w:val="00E9098C"/>
    <w:rsid w:val="00F7304E"/>
    <w:rsid w:val="00F97F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ED3B8"/>
  <w15:docId w15:val="{D5CC56BB-AC5B-4714-9593-C8E9FEA93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F7304E"/>
    <w:pPr>
      <w:spacing w:after="0" w:line="240" w:lineRule="auto"/>
    </w:pPr>
  </w:style>
  <w:style w:type="table" w:styleId="TabloKlavuzu">
    <w:name w:val="Table Grid"/>
    <w:basedOn w:val="NormalTablo"/>
    <w:uiPriority w:val="59"/>
    <w:rsid w:val="00F73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66EC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Stil1">
    <w:name w:val="Stil1"/>
    <w:basedOn w:val="AralkYok"/>
    <w:link w:val="Stil1Char"/>
    <w:qFormat/>
    <w:rsid w:val="00266ECE"/>
    <w:rPr>
      <w:rFonts w:ascii="Comic Sans MS" w:hAnsi="Comic Sans MS"/>
      <w:sz w:val="20"/>
      <w:szCs w:val="20"/>
    </w:rPr>
  </w:style>
  <w:style w:type="character" w:customStyle="1" w:styleId="Stil1Char">
    <w:name w:val="Stil1 Char"/>
    <w:basedOn w:val="VarsaylanParagrafYazTipi"/>
    <w:link w:val="Stil1"/>
    <w:rsid w:val="00266ECE"/>
    <w:rPr>
      <w:rFonts w:ascii="Comic Sans MS" w:hAnsi="Comic Sans MS"/>
      <w:sz w:val="20"/>
      <w:szCs w:val="20"/>
    </w:rPr>
  </w:style>
  <w:style w:type="character" w:customStyle="1" w:styleId="AralkYokChar">
    <w:name w:val="Aralık Yok Char"/>
    <w:basedOn w:val="VarsaylanParagrafYazTipi"/>
    <w:link w:val="AralkYok"/>
    <w:uiPriority w:val="1"/>
    <w:rsid w:val="00266ECE"/>
  </w:style>
  <w:style w:type="table" w:customStyle="1" w:styleId="TabloKlavuzu1">
    <w:name w:val="Tablo Kılavuzu1"/>
    <w:basedOn w:val="NormalTablo"/>
    <w:next w:val="TabloKlavuzu"/>
    <w:uiPriority w:val="59"/>
    <w:rsid w:val="00E137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8549581">
      <w:bodyDiv w:val="1"/>
      <w:marLeft w:val="0"/>
      <w:marRight w:val="0"/>
      <w:marTop w:val="0"/>
      <w:marBottom w:val="0"/>
      <w:divBdr>
        <w:top w:val="none" w:sz="0" w:space="0" w:color="auto"/>
        <w:left w:val="none" w:sz="0" w:space="0" w:color="auto"/>
        <w:bottom w:val="none" w:sz="0" w:space="0" w:color="auto"/>
        <w:right w:val="none" w:sz="0" w:space="0" w:color="auto"/>
      </w:divBdr>
    </w:div>
    <w:div w:id="1290819305">
      <w:bodyDiv w:val="1"/>
      <w:marLeft w:val="0"/>
      <w:marRight w:val="0"/>
      <w:marTop w:val="0"/>
      <w:marBottom w:val="0"/>
      <w:divBdr>
        <w:top w:val="none" w:sz="0" w:space="0" w:color="auto"/>
        <w:left w:val="none" w:sz="0" w:space="0" w:color="auto"/>
        <w:bottom w:val="none" w:sz="0" w:space="0" w:color="auto"/>
        <w:right w:val="none" w:sz="0" w:space="0" w:color="auto"/>
      </w:divBdr>
    </w:div>
    <w:div w:id="206498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699</Words>
  <Characters>3986</Characters>
  <Application>Microsoft Office Word</Application>
  <DocSecurity>0</DocSecurity>
  <Lines>33</Lines>
  <Paragraphs>9</Paragraphs>
  <ScaleCrop>false</ScaleCrop>
  <Company>By NeC ® 2010 | Katilimsiz.Com</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Yusuf Keleş</cp:lastModifiedBy>
  <cp:revision>21</cp:revision>
  <dcterms:created xsi:type="dcterms:W3CDTF">2019-04-28T16:13:00Z</dcterms:created>
  <dcterms:modified xsi:type="dcterms:W3CDTF">2019-10-26T18:08:00Z</dcterms:modified>
</cp:coreProperties>
</file>