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E8C" w:rsidRPr="00424F6A" w:rsidRDefault="00A722E1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b/>
          <w:color w:val="FF0000"/>
          <w:sz w:val="28"/>
        </w:rPr>
      </w:pPr>
      <w:r w:rsidRPr="00424F6A">
        <w:rPr>
          <w:rFonts w:ascii="Times New Roman" w:hAnsi="Times New Roman" w:cs="Times New Roman"/>
          <w:b/>
          <w:color w:val="FF0000"/>
          <w:sz w:val="28"/>
        </w:rPr>
        <w:t>YEŞİM HOCA ÖABT NOTLARI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Resimli çocuk kitaplarında çerçeve bulunmamalıdır. 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Kızamıkçık hastalığının en ciddi boyutu gebeliğin ilk üç ayıdır. 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Gebeliğin ilk üç ayda yüksek dozda alınan A vitamini düşüklere sebep olur. </w:t>
      </w:r>
    </w:p>
    <w:p w:rsidR="00A722E1" w:rsidRPr="005723E3" w:rsidRDefault="006645D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6645D2">
        <w:rPr>
          <w:rFonts w:ascii="Times New Roman" w:hAnsi="Times New Roman" w:cs="Times New Roman"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EAA9934" wp14:editId="31C441F9">
                <wp:simplePos x="0" y="0"/>
                <wp:positionH relativeFrom="column">
                  <wp:posOffset>3212574</wp:posOffset>
                </wp:positionH>
                <wp:positionV relativeFrom="paragraph">
                  <wp:posOffset>254000</wp:posOffset>
                </wp:positionV>
                <wp:extent cx="400050" cy="4124325"/>
                <wp:effectExtent l="0" t="0" r="19050" b="28575"/>
                <wp:wrapNone/>
                <wp:docPr id="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412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5D2" w:rsidRPr="00424F6A" w:rsidRDefault="006645D2" w:rsidP="006645D2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</w:pPr>
                            <w:r w:rsidRPr="00424F6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  <w:t>YEŞİM HOCA ÖABT NOTLARI</w:t>
                            </w:r>
                          </w:p>
                          <w:p w:rsidR="006645D2" w:rsidRDefault="006645D2"/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AA9934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252.95pt;margin-top:20pt;width:31.5pt;height:324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" strokecolor="white [3212]">
                <v:textbox style="layout-flow:vertical;mso-layout-flow-alt:bottom-to-top">
                  <w:txbxContent>
                    <w:p w:rsidR="006645D2" w:rsidRPr="00424F6A" w:rsidRDefault="006645D2" w:rsidP="006645D2">
                      <w:pPr>
                        <w:spacing w:after="120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</w:pPr>
                      <w:r w:rsidRPr="00424F6A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  <w:t>YEŞİM HOCA ÖABT NOTLARI</w:t>
                      </w:r>
                    </w:p>
                    <w:p w:rsidR="006645D2" w:rsidRDefault="006645D2"/>
                  </w:txbxContent>
                </v:textbox>
              </v:shape>
            </w:pict>
          </mc:Fallback>
        </mc:AlternateContent>
      </w:r>
      <w:r w:rsidR="00A722E1" w:rsidRPr="005723E3">
        <w:rPr>
          <w:rFonts w:ascii="Times New Roman" w:hAnsi="Times New Roman" w:cs="Times New Roman"/>
          <w:sz w:val="28"/>
        </w:rPr>
        <w:t xml:space="preserve">Özel oyun materyallerini geliştiren kuramcı </w:t>
      </w:r>
      <w:proofErr w:type="spellStart"/>
      <w:r w:rsidR="00A722E1" w:rsidRPr="005723E3">
        <w:rPr>
          <w:rFonts w:ascii="Times New Roman" w:hAnsi="Times New Roman" w:cs="Times New Roman"/>
          <w:sz w:val="28"/>
        </w:rPr>
        <w:t>Montessori’dir</w:t>
      </w:r>
      <w:proofErr w:type="spellEnd"/>
      <w:r w:rsidR="00A722E1" w:rsidRPr="005723E3">
        <w:rPr>
          <w:rFonts w:ascii="Times New Roman" w:hAnsi="Times New Roman" w:cs="Times New Roman"/>
          <w:sz w:val="28"/>
        </w:rPr>
        <w:t xml:space="preserve">. 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 w:rsidRPr="005723E3">
        <w:rPr>
          <w:rFonts w:ascii="Times New Roman" w:hAnsi="Times New Roman" w:cs="Times New Roman"/>
          <w:sz w:val="28"/>
        </w:rPr>
        <w:t>Anoreksiya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; iştah kaybı anlamına gelir. 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Bank Street Yaklaşımı: İletişim önemli, bireylerin tek bir gelişimi olamaz. 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 w:rsidRPr="005723E3">
        <w:rPr>
          <w:rFonts w:ascii="Times New Roman" w:hAnsi="Times New Roman" w:cs="Times New Roman"/>
          <w:sz w:val="28"/>
        </w:rPr>
        <w:t>Yapılandırmacı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 yaklaşımın temsilcisi: John </w:t>
      </w:r>
      <w:proofErr w:type="spellStart"/>
      <w:r w:rsidRPr="005723E3">
        <w:rPr>
          <w:rFonts w:ascii="Times New Roman" w:hAnsi="Times New Roman" w:cs="Times New Roman"/>
          <w:sz w:val="28"/>
        </w:rPr>
        <w:t>Dewey</w:t>
      </w:r>
      <w:proofErr w:type="spellEnd"/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Uzaktan eğitim modelleri: Uykudan önce, Tomurcuklar, Benimle </w:t>
      </w:r>
      <w:r w:rsidR="005723E3" w:rsidRPr="005723E3">
        <w:rPr>
          <w:rFonts w:ascii="Times New Roman" w:hAnsi="Times New Roman" w:cs="Times New Roman"/>
          <w:sz w:val="28"/>
        </w:rPr>
        <w:t>Oynar mısın</w:t>
      </w:r>
      <w:r w:rsidRPr="005723E3">
        <w:rPr>
          <w:rFonts w:ascii="Times New Roman" w:hAnsi="Times New Roman" w:cs="Times New Roman"/>
          <w:sz w:val="28"/>
        </w:rPr>
        <w:t>, Susam Sokağı, Can Suyu, Video ile Anne-Baba Eğitimi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Tek sözcük dönemi 12-18 aydır. 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Ağırlık korunumu 9-10 yaştır. 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Rüyalar REM de görülür. 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Çocuklarda </w:t>
      </w:r>
      <w:r w:rsidR="00F521A0" w:rsidRPr="005723E3">
        <w:rPr>
          <w:rFonts w:ascii="Times New Roman" w:hAnsi="Times New Roman" w:cs="Times New Roman"/>
          <w:sz w:val="28"/>
        </w:rPr>
        <w:t>kâbus</w:t>
      </w:r>
      <w:r w:rsidRPr="005723E3">
        <w:rPr>
          <w:rFonts w:ascii="Times New Roman" w:hAnsi="Times New Roman" w:cs="Times New Roman"/>
          <w:sz w:val="28"/>
        </w:rPr>
        <w:t xml:space="preserve"> 3-8 yaşta daha sık görülür. </w:t>
      </w:r>
    </w:p>
    <w:p w:rsidR="00A722E1" w:rsidRPr="005723E3" w:rsidRDefault="00A722E1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>Yaratıcılıkta rol oynayan ögeler: Duyu, Duyum, Algı, Simge,</w:t>
      </w:r>
      <w:r w:rsidR="00D331C2" w:rsidRPr="005723E3">
        <w:rPr>
          <w:rFonts w:ascii="Times New Roman" w:hAnsi="Times New Roman" w:cs="Times New Roman"/>
          <w:sz w:val="28"/>
        </w:rPr>
        <w:t xml:space="preserve"> İmge</w:t>
      </w:r>
    </w:p>
    <w:p w:rsidR="00D331C2" w:rsidRPr="005723E3" w:rsidRDefault="00D331C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>5 yaşta, ölüm korkutucu olmaya başlar</w:t>
      </w:r>
    </w:p>
    <w:p w:rsidR="00D331C2" w:rsidRPr="005723E3" w:rsidRDefault="00D331C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Psikolojinin babası: Freud </w:t>
      </w:r>
    </w:p>
    <w:p w:rsidR="00D331C2" w:rsidRPr="005723E3" w:rsidRDefault="00D331C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Orta kulak kemikleri: Çekiç, Örs ve Üzengi </w:t>
      </w:r>
    </w:p>
    <w:p w:rsidR="00D331C2" w:rsidRPr="005723E3" w:rsidRDefault="00D331C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Omurilik soğanı, hayat düğümü olarak bilinir. </w:t>
      </w:r>
    </w:p>
    <w:p w:rsidR="00D331C2" w:rsidRPr="005723E3" w:rsidRDefault="00D331C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Vücudun en uzun kemiği “uyluk </w:t>
      </w:r>
      <w:proofErr w:type="spellStart"/>
      <w:r w:rsidRPr="005723E3">
        <w:rPr>
          <w:rFonts w:ascii="Times New Roman" w:hAnsi="Times New Roman" w:cs="Times New Roman"/>
          <w:sz w:val="28"/>
        </w:rPr>
        <w:t>kemiği”dir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. </w:t>
      </w:r>
    </w:p>
    <w:p w:rsidR="00D331C2" w:rsidRPr="005723E3" w:rsidRDefault="00D331C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C vitamini demirin taşıyıcısıdır. </w:t>
      </w:r>
    </w:p>
    <w:p w:rsidR="00D331C2" w:rsidRPr="005723E3" w:rsidRDefault="00D331C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Kalbin sağ tarafında kirli kan, sol tarafında temiz kan bulunur. </w:t>
      </w:r>
    </w:p>
    <w:p w:rsidR="00D331C2" w:rsidRPr="005723E3" w:rsidRDefault="00D331C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Renk körlüğü kalıtsal bir hastalıktır ve tedavisi yoktur.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Göze rengini veren “iris” tir.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Suzuki: Çalgı çalmak ve müzik yeteneğini geliştirmektir.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 w:rsidRPr="005723E3">
        <w:rPr>
          <w:rFonts w:ascii="Times New Roman" w:hAnsi="Times New Roman" w:cs="Times New Roman"/>
          <w:sz w:val="28"/>
        </w:rPr>
        <w:t>Kodaly</w:t>
      </w:r>
      <w:proofErr w:type="spellEnd"/>
      <w:r w:rsidRPr="005723E3">
        <w:rPr>
          <w:rFonts w:ascii="Times New Roman" w:hAnsi="Times New Roman" w:cs="Times New Roman"/>
          <w:sz w:val="28"/>
        </w:rPr>
        <w:t>: Şarkı söylemek.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 w:rsidRPr="005723E3">
        <w:rPr>
          <w:rFonts w:ascii="Times New Roman" w:hAnsi="Times New Roman" w:cs="Times New Roman"/>
          <w:sz w:val="28"/>
        </w:rPr>
        <w:lastRenderedPageBreak/>
        <w:t>Orff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: Çalgı ve ritim.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İlk özel anaokulu: Satı Bey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Okul Öncesi Eğitim Genel Müdürlüğü 1992 yılında kurulmuştur.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İlk resimli kitap </w:t>
      </w:r>
      <w:proofErr w:type="spellStart"/>
      <w:r w:rsidRPr="005723E3">
        <w:rPr>
          <w:rFonts w:ascii="Times New Roman" w:hAnsi="Times New Roman" w:cs="Times New Roman"/>
          <w:sz w:val="28"/>
        </w:rPr>
        <w:t>Cominius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 tarafından yazılmıştır.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2013 Okul Öncesi Eğitim Programının düzenlenmesinde en çok High </w:t>
      </w:r>
      <w:proofErr w:type="spellStart"/>
      <w:proofErr w:type="gramStart"/>
      <w:r w:rsidRPr="005723E3">
        <w:rPr>
          <w:rFonts w:ascii="Times New Roman" w:hAnsi="Times New Roman" w:cs="Times New Roman"/>
          <w:sz w:val="28"/>
        </w:rPr>
        <w:t>Scoop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  Yaklaşımından</w:t>
      </w:r>
      <w:proofErr w:type="gramEnd"/>
      <w:r w:rsidRPr="005723E3">
        <w:rPr>
          <w:rFonts w:ascii="Times New Roman" w:hAnsi="Times New Roman" w:cs="Times New Roman"/>
          <w:sz w:val="28"/>
        </w:rPr>
        <w:t xml:space="preserve"> yararlanılmıştır.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>İlk anaokulunu Çocuk Bahçesi (</w:t>
      </w:r>
      <w:proofErr w:type="spellStart"/>
      <w:r w:rsidRPr="005723E3">
        <w:rPr>
          <w:rFonts w:ascii="Times New Roman" w:hAnsi="Times New Roman" w:cs="Times New Roman"/>
          <w:sz w:val="28"/>
        </w:rPr>
        <w:t>Kindergarden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) adı altında </w:t>
      </w:r>
      <w:proofErr w:type="spellStart"/>
      <w:r w:rsidRPr="005723E3">
        <w:rPr>
          <w:rFonts w:ascii="Times New Roman" w:hAnsi="Times New Roman" w:cs="Times New Roman"/>
          <w:sz w:val="28"/>
        </w:rPr>
        <w:t>Froebel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 açmıştır.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Tarihte ilk oyuncaklar Mısırlılara aittir.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Karbonhidratların en önemli görevi enerji sağlamaktır.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İnsan vücudunda en fazla bulunan mineral kalsiyumdur.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B12 sadece hayvansal kaynaklı besinlerde bulunur. </w:t>
      </w:r>
    </w:p>
    <w:p w:rsidR="006C5F85" w:rsidRPr="005723E3" w:rsidRDefault="006C5F85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Yaratıcılık gelişimi için kritik evre “gerçekçi </w:t>
      </w:r>
      <w:proofErr w:type="spellStart"/>
      <w:r w:rsidRPr="005723E3">
        <w:rPr>
          <w:rFonts w:ascii="Times New Roman" w:hAnsi="Times New Roman" w:cs="Times New Roman"/>
          <w:sz w:val="28"/>
        </w:rPr>
        <w:t>evre”dir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Doğumdan sonra 6 aya kadar bebeklerin çıkardıkları sesler evrenseldir.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Okul öncesi eğitimde temalar amaç değil araçtır.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Okul öncesi eğitim oyun temellidir.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İlkel hareketler dönemi 1-2 yaştır.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Temel hareketler dönemi 2-7 yaştır.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Raşitizm hastalığı D vitamini yetersizliğinde ortaya çıkar.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Anemi; demir eksikliğinde meydana gelir.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Büyüme geriliği kalsiyum yetersizliğinde ortaya çıkar.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 w:rsidRPr="005723E3">
        <w:rPr>
          <w:rFonts w:ascii="Times New Roman" w:hAnsi="Times New Roman" w:cs="Times New Roman"/>
          <w:sz w:val="28"/>
        </w:rPr>
        <w:t>Piromani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: Bireyin birden fazla bilerek ve isteyerek yangın çıkartması.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Analojilerde en çok benzetmelerden yararlanılır.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>Yeni deneyime açıklık: Sıra dışı fikir, hayal kurma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Çocuğa okul öncesinde sıfır sayısı en son öğretilmelidir.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lastRenderedPageBreak/>
        <w:t xml:space="preserve">Eşleştirme, sayı korunumunun ön koşuludur.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Çocuk Bahçesi: Kazım Nabi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gramStart"/>
      <w:r w:rsidRPr="005723E3">
        <w:rPr>
          <w:rFonts w:ascii="Times New Roman" w:hAnsi="Times New Roman" w:cs="Times New Roman"/>
          <w:sz w:val="28"/>
        </w:rPr>
        <w:t>Sübyan</w:t>
      </w:r>
      <w:proofErr w:type="gramEnd"/>
      <w:r w:rsidRPr="005723E3">
        <w:rPr>
          <w:rFonts w:ascii="Times New Roman" w:hAnsi="Times New Roman" w:cs="Times New Roman"/>
          <w:sz w:val="28"/>
        </w:rPr>
        <w:t xml:space="preserve"> Mektebi: Fatih Sultan Mehmet</w:t>
      </w:r>
    </w:p>
    <w:p w:rsidR="00F521A0" w:rsidRPr="005723E3" w:rsidRDefault="006645D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6645D2">
        <w:rPr>
          <w:rFonts w:ascii="Times New Roman" w:hAnsi="Times New Roman" w:cs="Times New Roman"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109C3B7" wp14:editId="6EA5EF9C">
                <wp:simplePos x="0" y="0"/>
                <wp:positionH relativeFrom="column">
                  <wp:posOffset>3231624</wp:posOffset>
                </wp:positionH>
                <wp:positionV relativeFrom="paragraph">
                  <wp:posOffset>246380</wp:posOffset>
                </wp:positionV>
                <wp:extent cx="400050" cy="4124325"/>
                <wp:effectExtent l="0" t="0" r="19050" b="28575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412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5D2" w:rsidRPr="00424F6A" w:rsidRDefault="006645D2" w:rsidP="006645D2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</w:pPr>
                            <w:r w:rsidRPr="00424F6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  <w:t>YEŞİM HOCA ÖABT NOTLARI</w:t>
                            </w:r>
                          </w:p>
                          <w:p w:rsidR="006645D2" w:rsidRDefault="006645D2"/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9C3B7" id="_x0000_s1027" type="#_x0000_t202" style="position:absolute;left:0;text-align:left;margin-left:254.45pt;margin-top:19.4pt;width:31.5pt;height:32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" strokecolor="white [3212]">
                <v:textbox style="layout-flow:vertical;mso-layout-flow-alt:bottom-to-top">
                  <w:txbxContent>
                    <w:p w:rsidR="006645D2" w:rsidRPr="00424F6A" w:rsidRDefault="006645D2" w:rsidP="006645D2">
                      <w:pPr>
                        <w:spacing w:after="120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</w:pPr>
                      <w:r w:rsidRPr="00424F6A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  <w:t>YEŞİM HOCA ÖABT NOTLARI</w:t>
                      </w:r>
                    </w:p>
                    <w:p w:rsidR="006645D2" w:rsidRDefault="006645D2"/>
                  </w:txbxContent>
                </v:textbox>
              </v:shape>
            </w:pict>
          </mc:Fallback>
        </mc:AlternateContent>
      </w:r>
      <w:r w:rsidR="00F521A0" w:rsidRPr="005723E3">
        <w:rPr>
          <w:rFonts w:ascii="Times New Roman" w:hAnsi="Times New Roman" w:cs="Times New Roman"/>
          <w:sz w:val="28"/>
        </w:rPr>
        <w:t xml:space="preserve">Bebeklerde sosyal gülümseme 3. hafta-3. ay </w:t>
      </w:r>
    </w:p>
    <w:p w:rsidR="00F521A0" w:rsidRPr="005723E3" w:rsidRDefault="00F521A0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>Devlet tiyatrolarında</w:t>
      </w:r>
      <w:r w:rsidR="00811165" w:rsidRPr="005723E3">
        <w:rPr>
          <w:rFonts w:ascii="Times New Roman" w:hAnsi="Times New Roman" w:cs="Times New Roman"/>
          <w:sz w:val="28"/>
        </w:rPr>
        <w:t xml:space="preserve"> </w:t>
      </w:r>
      <w:r w:rsidRPr="005723E3">
        <w:rPr>
          <w:rFonts w:ascii="Times New Roman" w:hAnsi="Times New Roman" w:cs="Times New Roman"/>
          <w:sz w:val="28"/>
        </w:rPr>
        <w:t>ilk sahnelenen çocuk oyunu: Altın Bilezik</w:t>
      </w:r>
    </w:p>
    <w:p w:rsidR="00F521A0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Aile dinamiklerine ilk dikkat çeken kişi Freud.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>Temsili Oyun: -</w:t>
      </w:r>
      <w:proofErr w:type="spellStart"/>
      <w:r w:rsidRPr="005723E3">
        <w:rPr>
          <w:rFonts w:ascii="Times New Roman" w:hAnsi="Times New Roman" w:cs="Times New Roman"/>
          <w:sz w:val="28"/>
        </w:rPr>
        <w:t>mış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 gibi yapma.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La </w:t>
      </w:r>
      <w:proofErr w:type="spellStart"/>
      <w:r w:rsidRPr="005723E3">
        <w:rPr>
          <w:rFonts w:ascii="Times New Roman" w:hAnsi="Times New Roman" w:cs="Times New Roman"/>
          <w:sz w:val="28"/>
        </w:rPr>
        <w:t>Fontaine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 fabllarını çeviren ilk yazar Şinasi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AÇEV: 5-6 yaş grubu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Sıralama, karşılaştırmanın bir üst düzeyidir.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Karalama Dönemi: 2-4 yaş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Şema Öncesi Dönem: 4-7 yaş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 w:rsidRPr="005723E3">
        <w:rPr>
          <w:rFonts w:ascii="Times New Roman" w:hAnsi="Times New Roman" w:cs="Times New Roman"/>
          <w:sz w:val="28"/>
        </w:rPr>
        <w:t>Comenius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: Büyük </w:t>
      </w:r>
      <w:proofErr w:type="spellStart"/>
      <w:r w:rsidRPr="005723E3">
        <w:rPr>
          <w:rFonts w:ascii="Times New Roman" w:hAnsi="Times New Roman" w:cs="Times New Roman"/>
          <w:sz w:val="28"/>
        </w:rPr>
        <w:t>didaktika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Aristo: Çocuklardan iş yapmaları istenmemelidir.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John Locke: Eğitim üzerine bazı düşünceler.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 w:rsidRPr="005723E3">
        <w:rPr>
          <w:rFonts w:ascii="Times New Roman" w:hAnsi="Times New Roman" w:cs="Times New Roman"/>
          <w:sz w:val="28"/>
        </w:rPr>
        <w:t>İbn</w:t>
      </w:r>
      <w:proofErr w:type="spellEnd"/>
      <w:r w:rsidRPr="005723E3">
        <w:rPr>
          <w:rFonts w:ascii="Times New Roman" w:hAnsi="Times New Roman" w:cs="Times New Roman"/>
          <w:sz w:val="28"/>
        </w:rPr>
        <w:t xml:space="preserve">-i Sina: Oyun çocuklar için bir ihtiyaçtır.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Süt çocukluğu dönemi: 0-2 yaş </w:t>
      </w:r>
    </w:p>
    <w:p w:rsidR="005723E3" w:rsidRP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5723E3">
        <w:rPr>
          <w:rFonts w:ascii="Times New Roman" w:hAnsi="Times New Roman" w:cs="Times New Roman"/>
          <w:sz w:val="28"/>
        </w:rPr>
        <w:t xml:space="preserve">İlk çocukluk dönemi: 2-6 yaş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Cominius</w:t>
      </w:r>
      <w:proofErr w:type="spellEnd"/>
      <w:r>
        <w:rPr>
          <w:rFonts w:ascii="Times New Roman" w:hAnsi="Times New Roman" w:cs="Times New Roman"/>
          <w:sz w:val="28"/>
        </w:rPr>
        <w:t xml:space="preserve">: Resimlerle Dünya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Okul öncesi eğitimde yaratıcılığın geliştirilmesi ön plandadır.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Masalcı Anne: Gülten Dayıoğlu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Anne sütünde bulunan karbonhidrat: Laktoz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Dil gelişiminde en kritik dönem: </w:t>
      </w:r>
      <w:proofErr w:type="spellStart"/>
      <w:r>
        <w:rPr>
          <w:rFonts w:ascii="Times New Roman" w:hAnsi="Times New Roman" w:cs="Times New Roman"/>
          <w:sz w:val="28"/>
        </w:rPr>
        <w:t>Morgem</w:t>
      </w:r>
      <w:proofErr w:type="spellEnd"/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Verem aşısı 2. ayın sonunda yapılmaktadır.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İlk dergi: Mümeyyiz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Çocuklarda emekleme 10. ayda olur.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Kardinal sayılar toplam sayıyı belirtir.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Kahramanı çocuk olan ilk romanımız: Küçük Paşa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Yaratıcılıkta deney evresi: 0-4 yaş </w:t>
      </w:r>
    </w:p>
    <w:p w:rsidR="005723E3" w:rsidRDefault="005723E3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lastRenderedPageBreak/>
        <w:t>Yakınsal</w:t>
      </w:r>
      <w:proofErr w:type="spellEnd"/>
      <w:r>
        <w:rPr>
          <w:rFonts w:ascii="Times New Roman" w:hAnsi="Times New Roman" w:cs="Times New Roman"/>
          <w:sz w:val="28"/>
        </w:rPr>
        <w:t xml:space="preserve"> gelişim alanı: </w:t>
      </w:r>
      <w:proofErr w:type="spellStart"/>
      <w:r w:rsidR="00424F6A">
        <w:rPr>
          <w:rFonts w:ascii="Times New Roman" w:hAnsi="Times New Roman" w:cs="Times New Roman"/>
          <w:sz w:val="28"/>
        </w:rPr>
        <w:t>Vygotsky</w:t>
      </w:r>
      <w:proofErr w:type="spellEnd"/>
      <w:r w:rsidR="00424F6A">
        <w:rPr>
          <w:rFonts w:ascii="Times New Roman" w:hAnsi="Times New Roman" w:cs="Times New Roman"/>
          <w:sz w:val="28"/>
        </w:rPr>
        <w:t xml:space="preserve"> </w:t>
      </w:r>
    </w:p>
    <w:p w:rsidR="00424F6A" w:rsidRDefault="00424F6A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Platon: Çocuklar devlet okullarında okutulmalıdır. </w:t>
      </w:r>
    </w:p>
    <w:p w:rsidR="00424F6A" w:rsidRDefault="00424F6A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Sayı korunumu 5-6 yaşta kazanılır. </w:t>
      </w:r>
    </w:p>
    <w:p w:rsidR="00424F6A" w:rsidRDefault="00424F6A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10 Ekim “Ulusal Drama Günü” dür. </w:t>
      </w:r>
    </w:p>
    <w:p w:rsidR="00424F6A" w:rsidRDefault="00424F6A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Proteinlerin sindirimi midede gerçekleşir. </w:t>
      </w:r>
    </w:p>
    <w:p w:rsidR="00424F6A" w:rsidRDefault="00424F6A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John </w:t>
      </w:r>
      <w:proofErr w:type="spellStart"/>
      <w:r>
        <w:rPr>
          <w:rFonts w:ascii="Times New Roman" w:hAnsi="Times New Roman" w:cs="Times New Roman"/>
          <w:sz w:val="28"/>
        </w:rPr>
        <w:t>Dewey’e</w:t>
      </w:r>
      <w:proofErr w:type="spellEnd"/>
      <w:r>
        <w:rPr>
          <w:rFonts w:ascii="Times New Roman" w:hAnsi="Times New Roman" w:cs="Times New Roman"/>
          <w:sz w:val="28"/>
        </w:rPr>
        <w:t xml:space="preserve"> göre oyun mutluluk ve haz vericidir. </w:t>
      </w:r>
    </w:p>
    <w:p w:rsidR="00424F6A" w:rsidRDefault="00424F6A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Aristo: Çocuk 5 yaşına kadar öğretime sokulmamalıdır. </w:t>
      </w:r>
    </w:p>
    <w:p w:rsidR="00424F6A" w:rsidRDefault="00424F6A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Çocuklarda drama ilk kez </w:t>
      </w:r>
      <w:proofErr w:type="spellStart"/>
      <w:r>
        <w:rPr>
          <w:rFonts w:ascii="Times New Roman" w:hAnsi="Times New Roman" w:cs="Times New Roman"/>
          <w:sz w:val="28"/>
        </w:rPr>
        <w:t>Russou</w:t>
      </w:r>
      <w:proofErr w:type="spellEnd"/>
      <w:r>
        <w:rPr>
          <w:rFonts w:ascii="Times New Roman" w:hAnsi="Times New Roman" w:cs="Times New Roman"/>
          <w:sz w:val="28"/>
        </w:rPr>
        <w:t xml:space="preserve"> ile başlamıştır. </w:t>
      </w:r>
    </w:p>
    <w:p w:rsidR="00424F6A" w:rsidRDefault="00424F6A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Pandomim</w:t>
      </w:r>
      <w:proofErr w:type="spellEnd"/>
      <w:r>
        <w:rPr>
          <w:rFonts w:ascii="Times New Roman" w:hAnsi="Times New Roman" w:cs="Times New Roman"/>
          <w:sz w:val="28"/>
        </w:rPr>
        <w:t xml:space="preserve"> sözsüz oyundur. </w:t>
      </w:r>
    </w:p>
    <w:p w:rsidR="00424F6A" w:rsidRDefault="006645D2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Yaratıcılık süreçlerinde ortaya çıkan ilk ürün: Tasarım </w:t>
      </w:r>
    </w:p>
    <w:p w:rsidR="006645D2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Aristo: Çocuk eğitiminde oyun ve masallar önemlidir.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Çoklu </w:t>
      </w:r>
      <w:proofErr w:type="gramStart"/>
      <w:r>
        <w:rPr>
          <w:rFonts w:ascii="Times New Roman" w:hAnsi="Times New Roman" w:cs="Times New Roman"/>
          <w:sz w:val="28"/>
        </w:rPr>
        <w:t>Zeka</w:t>
      </w:r>
      <w:proofErr w:type="gramEnd"/>
      <w:r>
        <w:rPr>
          <w:rFonts w:ascii="Times New Roman" w:hAnsi="Times New Roman" w:cs="Times New Roman"/>
          <w:sz w:val="28"/>
        </w:rPr>
        <w:t xml:space="preserve"> Kuramı: </w:t>
      </w:r>
      <w:proofErr w:type="spellStart"/>
      <w:r>
        <w:rPr>
          <w:rFonts w:ascii="Times New Roman" w:hAnsi="Times New Roman" w:cs="Times New Roman"/>
          <w:sz w:val="28"/>
        </w:rPr>
        <w:t>Gardner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Sanat Merkezi: Sınıfın aydınlık ve suya yakın bir yerde olması gerekir.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Waldorf</w:t>
      </w:r>
      <w:proofErr w:type="spellEnd"/>
      <w:r>
        <w:rPr>
          <w:rFonts w:ascii="Times New Roman" w:hAnsi="Times New Roman" w:cs="Times New Roman"/>
          <w:sz w:val="28"/>
        </w:rPr>
        <w:t xml:space="preserve"> Yaklaşımı: Kalp, Akıl, Yetenek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Farabi: Çocuklar potansiyel olarak öğrenme yetisine sahiptir.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Rabelais</w:t>
      </w:r>
      <w:proofErr w:type="spellEnd"/>
      <w:r>
        <w:rPr>
          <w:rFonts w:ascii="Times New Roman" w:hAnsi="Times New Roman" w:cs="Times New Roman"/>
          <w:sz w:val="28"/>
        </w:rPr>
        <w:t xml:space="preserve">: Çocuklar özgür bir biçimde düşünmeye alıştırılmalıdır.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Çok Amaçlı Salon: Yılsonu sergi gösterileri yapılır.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Froebel</w:t>
      </w:r>
      <w:proofErr w:type="spellEnd"/>
      <w:r>
        <w:rPr>
          <w:rFonts w:ascii="Times New Roman" w:hAnsi="Times New Roman" w:cs="Times New Roman"/>
          <w:sz w:val="28"/>
        </w:rPr>
        <w:t xml:space="preserve">: Her evreyi o evrede yaşamak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Montessori</w:t>
      </w:r>
      <w:proofErr w:type="spellEnd"/>
      <w:r>
        <w:rPr>
          <w:rFonts w:ascii="Times New Roman" w:hAnsi="Times New Roman" w:cs="Times New Roman"/>
          <w:sz w:val="28"/>
        </w:rPr>
        <w:t xml:space="preserve"> yaklaşımı: Emici Zihin, Öğrenme materyalleri çok önemli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Pestalozzi</w:t>
      </w:r>
      <w:proofErr w:type="spellEnd"/>
      <w:r>
        <w:rPr>
          <w:rFonts w:ascii="Times New Roman" w:hAnsi="Times New Roman" w:cs="Times New Roman"/>
          <w:sz w:val="28"/>
        </w:rPr>
        <w:t xml:space="preserve">: Suni makineler, </w:t>
      </w:r>
      <w:proofErr w:type="spellStart"/>
      <w:r>
        <w:rPr>
          <w:rFonts w:ascii="Times New Roman" w:hAnsi="Times New Roman" w:cs="Times New Roman"/>
          <w:sz w:val="28"/>
        </w:rPr>
        <w:t>Metod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Okul Öncesi Eğitim 0-6 yaş çocuklarını kapsamaktadır.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Blok Merkezi: Çocuklar yapı-inşa oyunları aracılığıyla yaratıcılıklarını kullanırlar.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143467">
        <w:rPr>
          <w:rFonts w:ascii="Times New Roman" w:hAnsi="Times New Roman" w:cs="Times New Roman"/>
          <w:sz w:val="28"/>
        </w:rPr>
        <w:t xml:space="preserve">High </w:t>
      </w:r>
      <w:proofErr w:type="spellStart"/>
      <w:r w:rsidRPr="00143467">
        <w:rPr>
          <w:rFonts w:ascii="Times New Roman" w:hAnsi="Times New Roman" w:cs="Times New Roman"/>
          <w:sz w:val="28"/>
        </w:rPr>
        <w:t>Scoope</w:t>
      </w:r>
      <w:proofErr w:type="spellEnd"/>
      <w:r w:rsidRPr="00143467">
        <w:rPr>
          <w:rFonts w:ascii="Times New Roman" w:hAnsi="Times New Roman" w:cs="Times New Roman"/>
          <w:sz w:val="28"/>
        </w:rPr>
        <w:t xml:space="preserve">: Planla, Çalış, Değerlendir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 w:hanging="491"/>
        <w:jc w:val="both"/>
        <w:rPr>
          <w:rFonts w:ascii="Times New Roman" w:hAnsi="Times New Roman" w:cs="Times New Roman"/>
          <w:sz w:val="28"/>
        </w:rPr>
      </w:pPr>
      <w:r w:rsidRPr="00143467">
        <w:rPr>
          <w:rFonts w:ascii="Times New Roman" w:hAnsi="Times New Roman" w:cs="Times New Roman"/>
          <w:sz w:val="28"/>
        </w:rPr>
        <w:t xml:space="preserve">Ekolojik Kuram: </w:t>
      </w:r>
      <w:proofErr w:type="spellStart"/>
      <w:r>
        <w:rPr>
          <w:rFonts w:ascii="Times New Roman" w:hAnsi="Times New Roman" w:cs="Times New Roman"/>
          <w:sz w:val="28"/>
        </w:rPr>
        <w:t>U</w:t>
      </w:r>
      <w:r w:rsidRPr="00143467">
        <w:rPr>
          <w:rFonts w:ascii="Times New Roman" w:hAnsi="Times New Roman" w:cs="Times New Roman"/>
          <w:sz w:val="28"/>
        </w:rPr>
        <w:t>rie</w:t>
      </w:r>
      <w:proofErr w:type="spellEnd"/>
      <w:r w:rsidRPr="00143467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Bronfenbrenner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 w:hanging="49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Geçici ilköğretim yasası: 1913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 w:hanging="49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Rousseau: Emile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 w:hanging="491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Fenelon</w:t>
      </w:r>
      <w:proofErr w:type="spellEnd"/>
      <w:r>
        <w:rPr>
          <w:rFonts w:ascii="Times New Roman" w:hAnsi="Times New Roman" w:cs="Times New Roman"/>
          <w:sz w:val="28"/>
        </w:rPr>
        <w:t xml:space="preserve">: Kızların Eğitimi </w:t>
      </w:r>
    </w:p>
    <w:p w:rsid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 w:hanging="49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Çocuk, tuvalet alışkanlığını genelde 2 yaşında kazanır. </w:t>
      </w:r>
    </w:p>
    <w:p w:rsidR="00143467" w:rsidRPr="00143467" w:rsidRDefault="00143467" w:rsidP="00FD5509">
      <w:pPr>
        <w:pStyle w:val="ListeParagraf"/>
        <w:numPr>
          <w:ilvl w:val="0"/>
          <w:numId w:val="1"/>
        </w:numPr>
        <w:spacing w:after="120" w:line="276" w:lineRule="auto"/>
        <w:ind w:left="426" w:hanging="491"/>
        <w:jc w:val="both"/>
        <w:rPr>
          <w:rFonts w:ascii="Times New Roman" w:hAnsi="Times New Roman" w:cs="Times New Roman"/>
          <w:sz w:val="28"/>
        </w:rPr>
      </w:pPr>
    </w:p>
    <w:p w:rsidR="006C5F85" w:rsidRDefault="006C5F85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  <w:r w:rsidRPr="006645D2">
        <w:rPr>
          <w:rFonts w:ascii="Times New Roman" w:hAnsi="Times New Roman" w:cs="Times New Roman"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B63FE25" wp14:editId="2619A8BC">
                <wp:simplePos x="0" y="0"/>
                <wp:positionH relativeFrom="column">
                  <wp:posOffset>3223573</wp:posOffset>
                </wp:positionH>
                <wp:positionV relativeFrom="paragraph">
                  <wp:posOffset>193675</wp:posOffset>
                </wp:positionV>
                <wp:extent cx="400050" cy="4124325"/>
                <wp:effectExtent l="0" t="0" r="19050" b="28575"/>
                <wp:wrapNone/>
                <wp:docPr id="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412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5509" w:rsidRPr="00424F6A" w:rsidRDefault="00FD5509" w:rsidP="006645D2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</w:pPr>
                            <w:r w:rsidRPr="00424F6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  <w:t>YEŞİM HOCA ÖABT NOTLARI</w:t>
                            </w:r>
                          </w:p>
                          <w:p w:rsidR="00FD5509" w:rsidRDefault="00FD5509"/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3FE25" id="_x0000_s1028" type="#_x0000_t202" style="position:absolute;left:0;text-align:left;margin-left:253.8pt;margin-top:15.25pt;width:31.5pt;height:324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" strokecolor="white [3212]">
                <v:textbox style="layout-flow:vertical;mso-layout-flow-alt:bottom-to-top">
                  <w:txbxContent>
                    <w:p w:rsidR="00FD5509" w:rsidRPr="00424F6A" w:rsidRDefault="00FD5509" w:rsidP="006645D2">
                      <w:pPr>
                        <w:spacing w:after="120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</w:pPr>
                      <w:r w:rsidRPr="00424F6A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  <w:t>YEŞİM HOCA ÖABT NOTLARI</w:t>
                      </w:r>
                    </w:p>
                    <w:p w:rsidR="00FD5509" w:rsidRDefault="00FD5509"/>
                  </w:txbxContent>
                </v:textbox>
              </v:shape>
            </w:pict>
          </mc:Fallback>
        </mc:AlternateContent>
      </w: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p w:rsidR="00FD5509" w:rsidRPr="005723E3" w:rsidRDefault="00FD5509" w:rsidP="00FD5509">
      <w:pPr>
        <w:spacing w:after="120" w:line="276" w:lineRule="auto"/>
        <w:ind w:left="426"/>
        <w:jc w:val="both"/>
        <w:rPr>
          <w:rFonts w:ascii="Times New Roman" w:hAnsi="Times New Roman" w:cs="Times New Roman"/>
          <w:sz w:val="28"/>
        </w:rPr>
      </w:pPr>
    </w:p>
    <w:sectPr w:rsidR="00FD5509" w:rsidRPr="005723E3" w:rsidSect="006645D2">
      <w:pgSz w:w="11906" w:h="16838"/>
      <w:pgMar w:top="567" w:right="567" w:bottom="567" w:left="567" w:header="709" w:footer="709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C11DF"/>
    <w:multiLevelType w:val="hybridMultilevel"/>
    <w:tmpl w:val="0210A1C4"/>
    <w:lvl w:ilvl="0" w:tplc="44C22F8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2E1"/>
    <w:rsid w:val="00143467"/>
    <w:rsid w:val="00424F6A"/>
    <w:rsid w:val="005723E3"/>
    <w:rsid w:val="005C0E8C"/>
    <w:rsid w:val="006645D2"/>
    <w:rsid w:val="00696F37"/>
    <w:rsid w:val="006C5F85"/>
    <w:rsid w:val="00811165"/>
    <w:rsid w:val="00A722E1"/>
    <w:rsid w:val="00D331C2"/>
    <w:rsid w:val="00F521A0"/>
    <w:rsid w:val="00FD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D4101"/>
  <w15:chartTrackingRefBased/>
  <w15:docId w15:val="{6D2D2961-08D0-4E08-B067-388CC2040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722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741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5</cp:revision>
  <dcterms:created xsi:type="dcterms:W3CDTF">2018-04-03T16:52:00Z</dcterms:created>
  <dcterms:modified xsi:type="dcterms:W3CDTF">2018-04-03T18:16:00Z</dcterms:modified>
</cp:coreProperties>
</file>