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265" w:rsidRPr="00361265" w:rsidRDefault="00361265" w:rsidP="00361265">
      <w:pPr>
        <w:shd w:val="clear" w:color="auto" w:fill="FFFFFF"/>
        <w:spacing w:after="203" w:line="240" w:lineRule="auto"/>
        <w:jc w:val="center"/>
        <w:outlineLvl w:val="1"/>
        <w:rPr>
          <w:rFonts w:ascii="Arial Black" w:eastAsia="Times New Roman" w:hAnsi="Arial Black" w:cs="Arial"/>
          <w:color w:val="FF0000"/>
          <w:sz w:val="24"/>
          <w:szCs w:val="24"/>
          <w:lang w:val="tr-TR" w:eastAsia="tr-TR" w:bidi="ar-SA"/>
        </w:rPr>
      </w:pPr>
      <w:r w:rsidRPr="00361265">
        <w:rPr>
          <w:rFonts w:ascii="Arial Black" w:eastAsia="Times New Roman" w:hAnsi="Arial Black" w:cs="Arial"/>
          <w:color w:val="FF0000"/>
          <w:sz w:val="24"/>
          <w:szCs w:val="24"/>
          <w:lang w:val="tr-TR" w:eastAsia="tr-TR" w:bidi="ar-SA"/>
        </w:rPr>
        <w:t>Türkiye Ekonomisinin Temel Özellikleri Ve Dünya Ekonomisindeki Yeri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Ekonomi ( İktisat ) </w:t>
      </w:r>
      <w:r w:rsidRPr="00361265">
        <w:rPr>
          <w:rFonts w:ascii="Arial Black" w:eastAsia="Times New Roman" w:hAnsi="Arial Black" w:cs="Arial"/>
          <w:b/>
          <w:bCs/>
          <w:color w:val="222222"/>
          <w:sz w:val="18"/>
          <w:szCs w:val="18"/>
          <w:lang w:val="tr-TR" w:eastAsia="tr-TR" w:bidi="ar-SA"/>
        </w:rPr>
        <w:t>Sosyal</w:t>
      </w:r>
      <w:r w:rsidRPr="00361265">
        <w:rPr>
          <w:rFonts w:ascii="Arial Black" w:eastAsia="Times New Roman" w:hAnsi="Arial Black" w:cs="Arial"/>
          <w:color w:val="666666"/>
          <w:sz w:val="18"/>
          <w:szCs w:val="18"/>
          <w:lang w:val="tr-TR" w:eastAsia="tr-TR" w:bidi="ar-SA"/>
        </w:rPr>
        <w:t> bir bilimdir. Türkiye dünyanın </w:t>
      </w:r>
      <w:r w:rsidRPr="00361265">
        <w:rPr>
          <w:rFonts w:ascii="Arial Black" w:eastAsia="Times New Roman" w:hAnsi="Arial Black" w:cs="Arial"/>
          <w:b/>
          <w:bCs/>
          <w:color w:val="222222"/>
          <w:sz w:val="18"/>
          <w:szCs w:val="18"/>
          <w:lang w:val="tr-TR" w:eastAsia="tr-TR" w:bidi="ar-SA"/>
        </w:rPr>
        <w:t>34. büyük ülkesidir</w:t>
      </w:r>
      <w:r w:rsidRPr="00361265">
        <w:rPr>
          <w:rFonts w:ascii="Arial Black" w:eastAsia="Times New Roman" w:hAnsi="Arial Black" w:cs="Arial"/>
          <w:color w:val="666666"/>
          <w:sz w:val="18"/>
          <w:szCs w:val="18"/>
          <w:lang w:val="tr-TR" w:eastAsia="tr-TR" w:bidi="ar-SA"/>
        </w:rPr>
        <w:t xml:space="preserve">. ( Yüz ölçümü Bakımından ) En az sınırımız </w:t>
      </w:r>
      <w:proofErr w:type="spellStart"/>
      <w:r w:rsidRPr="00361265">
        <w:rPr>
          <w:rFonts w:ascii="Arial Black" w:eastAsia="Times New Roman" w:hAnsi="Arial Black" w:cs="Arial"/>
          <w:color w:val="666666"/>
          <w:sz w:val="18"/>
          <w:szCs w:val="18"/>
          <w:lang w:val="tr-TR" w:eastAsia="tr-TR" w:bidi="ar-SA"/>
        </w:rPr>
        <w:t>Nahçıvan</w:t>
      </w:r>
      <w:proofErr w:type="spellEnd"/>
      <w:r w:rsidRPr="00361265">
        <w:rPr>
          <w:rFonts w:ascii="Arial Black" w:eastAsia="Times New Roman" w:hAnsi="Arial Black" w:cs="Arial"/>
          <w:color w:val="666666"/>
          <w:sz w:val="18"/>
          <w:szCs w:val="18"/>
          <w:lang w:val="tr-TR" w:eastAsia="tr-TR" w:bidi="ar-SA"/>
        </w:rPr>
        <w:t xml:space="preserve"> (Azerbaycan) 18km, en büyük sınırımız Suriye 911km </w:t>
      </w:r>
      <w:proofErr w:type="spellStart"/>
      <w:r w:rsidRPr="00361265">
        <w:rPr>
          <w:rFonts w:ascii="Arial Black" w:eastAsia="Times New Roman" w:hAnsi="Arial Black" w:cs="Arial"/>
          <w:color w:val="666666"/>
          <w:sz w:val="18"/>
          <w:szCs w:val="18"/>
          <w:lang w:val="tr-TR" w:eastAsia="tr-TR" w:bidi="ar-SA"/>
        </w:rPr>
        <w:t>dir</w:t>
      </w:r>
      <w:proofErr w:type="spellEnd"/>
      <w:r w:rsidRPr="00361265">
        <w:rPr>
          <w:rFonts w:ascii="Arial Black" w:eastAsia="Times New Roman" w:hAnsi="Arial Black" w:cs="Arial"/>
          <w:color w:val="666666"/>
          <w:sz w:val="18"/>
          <w:szCs w:val="18"/>
          <w:lang w:val="tr-TR" w:eastAsia="tr-TR" w:bidi="ar-SA"/>
        </w:rPr>
        <w:t>.</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Madenler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Dünya genelinde 90 çeşit maden bulunmaktadır </w:t>
      </w:r>
      <w:proofErr w:type="spellStart"/>
      <w:r w:rsidRPr="00361265">
        <w:rPr>
          <w:rFonts w:ascii="Arial Black" w:eastAsia="Times New Roman" w:hAnsi="Arial Black" w:cs="Arial"/>
          <w:color w:val="666666"/>
          <w:sz w:val="18"/>
          <w:szCs w:val="18"/>
          <w:lang w:val="tr-TR" w:eastAsia="tr-TR" w:bidi="ar-SA"/>
        </w:rPr>
        <w:t>türkiyede</w:t>
      </w:r>
      <w:proofErr w:type="spellEnd"/>
      <w:r w:rsidRPr="00361265">
        <w:rPr>
          <w:rFonts w:ascii="Arial Black" w:eastAsia="Times New Roman" w:hAnsi="Arial Black" w:cs="Arial"/>
          <w:color w:val="666666"/>
          <w:sz w:val="18"/>
          <w:szCs w:val="18"/>
          <w:lang w:val="tr-TR" w:eastAsia="tr-TR" w:bidi="ar-SA"/>
        </w:rPr>
        <w:t xml:space="preserve"> sadece 13 tanesi bunmamaktadır. Petrol, doğalgaz ve taşkömürü gibi yakıt madenleri konusunda dışa bağımlıyız. Türkiye maden üretiminde 28. sırada iken maden çeşitliliği konusunda 10. sıradadır. Türkiye de çıkartılan linyitlerin </w:t>
      </w:r>
      <w:r w:rsidRPr="00361265">
        <w:rPr>
          <w:rFonts w:ascii="Arial Black" w:eastAsia="Times New Roman" w:hAnsi="Arial Black" w:cs="Arial"/>
          <w:b/>
          <w:bCs/>
          <w:i/>
          <w:iCs/>
          <w:color w:val="222222"/>
          <w:sz w:val="18"/>
          <w:szCs w:val="18"/>
          <w:lang w:val="tr-TR" w:eastAsia="tr-TR" w:bidi="ar-SA"/>
        </w:rPr>
        <w:t>ısıl değerleri düşük</w:t>
      </w:r>
      <w:r w:rsidRPr="00361265">
        <w:rPr>
          <w:rFonts w:ascii="Arial Black" w:eastAsia="Times New Roman" w:hAnsi="Arial Black" w:cs="Arial"/>
          <w:color w:val="666666"/>
          <w:sz w:val="18"/>
          <w:szCs w:val="18"/>
          <w:lang w:val="tr-TR" w:eastAsia="tr-TR" w:bidi="ar-SA"/>
        </w:rPr>
        <w:t> olduğundan genellikle termik santrallerde kullanılmaktadır.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Bor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Türkiye, ABD, Rusya da önemli bor </w:t>
      </w:r>
      <w:proofErr w:type="spellStart"/>
      <w:r w:rsidRPr="00361265">
        <w:rPr>
          <w:rFonts w:ascii="Arial Black" w:eastAsia="Times New Roman" w:hAnsi="Arial Black" w:cs="Arial"/>
          <w:color w:val="666666"/>
          <w:sz w:val="18"/>
          <w:szCs w:val="18"/>
          <w:lang w:val="tr-TR" w:eastAsia="tr-TR" w:bidi="ar-SA"/>
        </w:rPr>
        <w:t>rezevleri</w:t>
      </w:r>
      <w:proofErr w:type="spellEnd"/>
      <w:r w:rsidRPr="00361265">
        <w:rPr>
          <w:rFonts w:ascii="Arial Black" w:eastAsia="Times New Roman" w:hAnsi="Arial Black" w:cs="Arial"/>
          <w:color w:val="666666"/>
          <w:sz w:val="18"/>
          <w:szCs w:val="18"/>
          <w:lang w:val="tr-TR" w:eastAsia="tr-TR" w:bidi="ar-SA"/>
        </w:rPr>
        <w:t xml:space="preserve"> bulunmaktadır. Dünya bor </w:t>
      </w:r>
      <w:proofErr w:type="spellStart"/>
      <w:r w:rsidRPr="00361265">
        <w:rPr>
          <w:rFonts w:ascii="Arial Black" w:eastAsia="Times New Roman" w:hAnsi="Arial Black" w:cs="Arial"/>
          <w:color w:val="666666"/>
          <w:sz w:val="18"/>
          <w:szCs w:val="18"/>
          <w:lang w:val="tr-TR" w:eastAsia="tr-TR" w:bidi="ar-SA"/>
        </w:rPr>
        <w:t>rezevlerinin</w:t>
      </w:r>
      <w:proofErr w:type="spellEnd"/>
      <w:r w:rsidRPr="00361265">
        <w:rPr>
          <w:rFonts w:ascii="Arial Black" w:eastAsia="Times New Roman" w:hAnsi="Arial Black" w:cs="Arial"/>
          <w:color w:val="666666"/>
          <w:sz w:val="18"/>
          <w:szCs w:val="18"/>
          <w:lang w:val="tr-TR" w:eastAsia="tr-TR" w:bidi="ar-SA"/>
        </w:rPr>
        <w:t xml:space="preserve"> %72 si </w:t>
      </w:r>
      <w:proofErr w:type="spellStart"/>
      <w:r w:rsidRPr="00361265">
        <w:rPr>
          <w:rFonts w:ascii="Arial Black" w:eastAsia="Times New Roman" w:hAnsi="Arial Black" w:cs="Arial"/>
          <w:color w:val="666666"/>
          <w:sz w:val="18"/>
          <w:szCs w:val="18"/>
          <w:lang w:val="tr-TR" w:eastAsia="tr-TR" w:bidi="ar-SA"/>
        </w:rPr>
        <w:t>türkiyede</w:t>
      </w:r>
      <w:proofErr w:type="spellEnd"/>
      <w:r w:rsidRPr="00361265">
        <w:rPr>
          <w:rFonts w:ascii="Arial Black" w:eastAsia="Times New Roman" w:hAnsi="Arial Black" w:cs="Arial"/>
          <w:color w:val="666666"/>
          <w:sz w:val="18"/>
          <w:szCs w:val="18"/>
          <w:lang w:val="tr-TR" w:eastAsia="tr-TR" w:bidi="ar-SA"/>
        </w:rPr>
        <w:t xml:space="preserve"> bulunmaktadır. Bor kullanım alanları; Cam, cam yünü, cam elyaf, seramik, tarım ve deterjan sektöründe </w:t>
      </w:r>
      <w:proofErr w:type="spellStart"/>
      <w:r w:rsidRPr="00361265">
        <w:rPr>
          <w:rFonts w:ascii="Arial Black" w:eastAsia="Times New Roman" w:hAnsi="Arial Black" w:cs="Arial"/>
          <w:color w:val="666666"/>
          <w:sz w:val="18"/>
          <w:szCs w:val="18"/>
          <w:lang w:val="tr-TR" w:eastAsia="tr-TR" w:bidi="ar-SA"/>
        </w:rPr>
        <w:t>kullanımaktadır</w:t>
      </w:r>
      <w:proofErr w:type="spellEnd"/>
      <w:r w:rsidRPr="00361265">
        <w:rPr>
          <w:rFonts w:ascii="Arial Black" w:eastAsia="Times New Roman" w:hAnsi="Arial Black" w:cs="Arial"/>
          <w:color w:val="666666"/>
          <w:sz w:val="18"/>
          <w:szCs w:val="18"/>
          <w:lang w:val="tr-TR" w:eastAsia="tr-TR" w:bidi="ar-SA"/>
        </w:rPr>
        <w:t xml:space="preserve">. Geri kalan sektörler nükleer uygulamalarda, yakıt olarak, </w:t>
      </w:r>
      <w:proofErr w:type="spellStart"/>
      <w:r w:rsidRPr="00361265">
        <w:rPr>
          <w:rFonts w:ascii="Arial Black" w:eastAsia="Times New Roman" w:hAnsi="Arial Black" w:cs="Arial"/>
          <w:color w:val="666666"/>
          <w:sz w:val="18"/>
          <w:szCs w:val="18"/>
          <w:lang w:val="tr-TR" w:eastAsia="tr-TR" w:bidi="ar-SA"/>
        </w:rPr>
        <w:t>nanoteknolojide</w:t>
      </w:r>
      <w:proofErr w:type="spellEnd"/>
      <w:r w:rsidRPr="00361265">
        <w:rPr>
          <w:rFonts w:ascii="Arial Black" w:eastAsia="Times New Roman" w:hAnsi="Arial Black" w:cs="Arial"/>
          <w:color w:val="666666"/>
          <w:sz w:val="18"/>
          <w:szCs w:val="18"/>
          <w:lang w:val="tr-TR" w:eastAsia="tr-TR" w:bidi="ar-SA"/>
        </w:rPr>
        <w:t>, kullanılmaktadır. Geleceğin yakıtı olarak geçer.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Su Kaynakları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Türkiye akarsular açısından zengin olmasına karşın </w:t>
      </w:r>
      <w:r w:rsidRPr="00361265">
        <w:rPr>
          <w:rFonts w:ascii="Arial Black" w:eastAsia="Times New Roman" w:hAnsi="Arial Black" w:cs="Arial"/>
          <w:i/>
          <w:iCs/>
          <w:color w:val="666666"/>
          <w:sz w:val="18"/>
          <w:szCs w:val="18"/>
          <w:lang w:val="tr-TR" w:eastAsia="tr-TR" w:bidi="ar-SA"/>
        </w:rPr>
        <w:t>yatak eğimi çok</w:t>
      </w:r>
      <w:r w:rsidRPr="00361265">
        <w:rPr>
          <w:rFonts w:ascii="Arial Black" w:eastAsia="Times New Roman" w:hAnsi="Arial Black" w:cs="Arial"/>
          <w:color w:val="666666"/>
          <w:sz w:val="18"/>
          <w:szCs w:val="18"/>
          <w:lang w:val="tr-TR" w:eastAsia="tr-TR" w:bidi="ar-SA"/>
        </w:rPr>
        <w:t xml:space="preserve"> olduğu için akarsu </w:t>
      </w:r>
      <w:proofErr w:type="spellStart"/>
      <w:r w:rsidRPr="00361265">
        <w:rPr>
          <w:rFonts w:ascii="Arial Black" w:eastAsia="Times New Roman" w:hAnsi="Arial Black" w:cs="Arial"/>
          <w:color w:val="666666"/>
          <w:sz w:val="18"/>
          <w:szCs w:val="18"/>
          <w:lang w:val="tr-TR" w:eastAsia="tr-TR" w:bidi="ar-SA"/>
        </w:rPr>
        <w:t>taşımacığılı</w:t>
      </w:r>
      <w:proofErr w:type="spellEnd"/>
      <w:r w:rsidRPr="00361265">
        <w:rPr>
          <w:rFonts w:ascii="Arial Black" w:eastAsia="Times New Roman" w:hAnsi="Arial Black" w:cs="Arial"/>
          <w:color w:val="666666"/>
          <w:sz w:val="18"/>
          <w:szCs w:val="18"/>
          <w:lang w:val="tr-TR" w:eastAsia="tr-TR" w:bidi="ar-SA"/>
        </w:rPr>
        <w:t xml:space="preserve"> yapılamamaktadır. </w:t>
      </w:r>
      <w:r w:rsidRPr="00361265">
        <w:rPr>
          <w:rFonts w:ascii="Arial Black" w:eastAsia="Times New Roman" w:hAnsi="Arial Black" w:cs="Arial"/>
          <w:b/>
          <w:bCs/>
          <w:i/>
          <w:iCs/>
          <w:color w:val="222222"/>
          <w:sz w:val="18"/>
          <w:szCs w:val="18"/>
          <w:lang w:val="tr-TR" w:eastAsia="tr-TR" w:bidi="ar-SA"/>
        </w:rPr>
        <w:t>Türkiye kullanılabilir su açısından zengin bir ülke değildir.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Nüfusun Ülke Ekonomisi Açısından Önemi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Nüfus artış hızı bir ülkenin net büyüme hızını etkilemektedir. Bu nedenle ülke ekonomisinin yıllık büyüme hızı nüfus artış hızının üstünde olmalıdır. Örneğin %10 </w:t>
      </w:r>
      <w:proofErr w:type="spellStart"/>
      <w:r w:rsidRPr="00361265">
        <w:rPr>
          <w:rFonts w:ascii="Arial Black" w:eastAsia="Times New Roman" w:hAnsi="Arial Black" w:cs="Arial"/>
          <w:color w:val="666666"/>
          <w:sz w:val="18"/>
          <w:szCs w:val="18"/>
          <w:lang w:val="tr-TR" w:eastAsia="tr-TR" w:bidi="ar-SA"/>
        </w:rPr>
        <w:t>luk</w:t>
      </w:r>
      <w:proofErr w:type="spellEnd"/>
      <w:r w:rsidRPr="00361265">
        <w:rPr>
          <w:rFonts w:ascii="Arial Black" w:eastAsia="Times New Roman" w:hAnsi="Arial Black" w:cs="Arial"/>
          <w:color w:val="666666"/>
          <w:sz w:val="18"/>
          <w:szCs w:val="18"/>
          <w:lang w:val="tr-TR" w:eastAsia="tr-TR" w:bidi="ar-SA"/>
        </w:rPr>
        <w:t xml:space="preserve"> yıllık bir ekonomik büyüme varsa %2-3 nüfus artık oranı olmalı %10 un üstüne çıkmamalıdır. Artan nüfusa bağlı olarak eğitim ve sağlık harcamalarına daha fazla ihtiyaç duyulur.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Demografik Yatırımlar;</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Eğitim sağlık beslenme barınma gibi alanlar için yapılan harcamalardır.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Optimal Nüfus;</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Ülkenin doğal kaynaklarının mevcut sermaye ile en iyi şekilde kullanılabileceği nüfus miktarıdır.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Osmanlı Döneminde İlk Nüfus Sayımı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Osmanlı’da ilk nüfus sayımı 2.Mahmut (1830-1831) zamanında yapılmıştır. Sadece erkekler, </w:t>
      </w:r>
      <w:proofErr w:type="spellStart"/>
      <w:r w:rsidRPr="00361265">
        <w:rPr>
          <w:rFonts w:ascii="Arial Black" w:eastAsia="Times New Roman" w:hAnsi="Arial Black" w:cs="Arial"/>
          <w:color w:val="666666"/>
          <w:sz w:val="18"/>
          <w:szCs w:val="18"/>
          <w:lang w:val="tr-TR" w:eastAsia="tr-TR" w:bidi="ar-SA"/>
        </w:rPr>
        <w:t>garimüslümler</w:t>
      </w:r>
      <w:proofErr w:type="spellEnd"/>
      <w:r w:rsidRPr="00361265">
        <w:rPr>
          <w:rFonts w:ascii="Arial Black" w:eastAsia="Times New Roman" w:hAnsi="Arial Black" w:cs="Arial"/>
          <w:color w:val="666666"/>
          <w:sz w:val="18"/>
          <w:szCs w:val="18"/>
          <w:lang w:val="tr-TR" w:eastAsia="tr-TR" w:bidi="ar-SA"/>
        </w:rPr>
        <w:t xml:space="preserve"> ve vergi kaynakları için nüfus sayımı yapılmıştır. Osmanlı Döneminde ilk modern anlamda nüfus sayımı 1882-1890 yılları arasında gerçekleşmiştir (Kadınlar </w:t>
      </w:r>
      <w:proofErr w:type="gramStart"/>
      <w:r w:rsidRPr="00361265">
        <w:rPr>
          <w:rFonts w:ascii="Arial Black" w:eastAsia="Times New Roman" w:hAnsi="Arial Black" w:cs="Arial"/>
          <w:color w:val="666666"/>
          <w:sz w:val="18"/>
          <w:szCs w:val="18"/>
          <w:lang w:val="tr-TR" w:eastAsia="tr-TR" w:bidi="ar-SA"/>
        </w:rPr>
        <w:t>Dahil</w:t>
      </w:r>
      <w:proofErr w:type="gramEnd"/>
      <w:r w:rsidRPr="00361265">
        <w:rPr>
          <w:rFonts w:ascii="Arial Black" w:eastAsia="Times New Roman" w:hAnsi="Arial Black" w:cs="Arial"/>
          <w:color w:val="666666"/>
          <w:sz w:val="18"/>
          <w:szCs w:val="18"/>
          <w:lang w:val="tr-TR" w:eastAsia="tr-TR" w:bidi="ar-SA"/>
        </w:rPr>
        <w:t>). Son sayımda ülkede toplam 20,8 milyon kişi vardır.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Türkiye Cumhuriyetinde Nüfus Sayımı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Ülkede yaşayan nüfusun tespitine yönelik yapılmıştır ilk sayım 1927 yılında yapılmıştır. Ülkede 13,7 milyon kişi bulunmaktadır. İkinci nüfus sayımı 1935 yılında yapılmıştır, bu sayımdan itibaren her 5 yılda bir 1990 yılına kadar yapılmıştır.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25 Nisan 2006 ‘da çıkartılan </w:t>
      </w:r>
      <w:r w:rsidRPr="00361265">
        <w:rPr>
          <w:rFonts w:ascii="Arial Black" w:eastAsia="Times New Roman" w:hAnsi="Arial Black" w:cs="Arial"/>
          <w:i/>
          <w:iCs/>
          <w:color w:val="666666"/>
          <w:sz w:val="18"/>
          <w:szCs w:val="18"/>
          <w:lang w:val="tr-TR" w:eastAsia="tr-TR" w:bidi="ar-SA"/>
        </w:rPr>
        <w:t>5490 Sayılı Nüfus Hizmetleri Kanunu</w:t>
      </w:r>
      <w:r w:rsidRPr="00361265">
        <w:rPr>
          <w:rFonts w:ascii="Arial Black" w:eastAsia="Times New Roman" w:hAnsi="Arial Black" w:cs="Arial"/>
          <w:color w:val="666666"/>
          <w:sz w:val="18"/>
          <w:szCs w:val="18"/>
          <w:lang w:val="tr-TR" w:eastAsia="tr-TR" w:bidi="ar-SA"/>
        </w:rPr>
        <w:t> ile </w:t>
      </w:r>
      <w:r w:rsidRPr="00361265">
        <w:rPr>
          <w:rFonts w:ascii="Arial Black" w:eastAsia="Times New Roman" w:hAnsi="Arial Black" w:cs="Arial"/>
          <w:b/>
          <w:bCs/>
          <w:color w:val="222222"/>
          <w:sz w:val="18"/>
          <w:szCs w:val="18"/>
          <w:lang w:val="tr-TR" w:eastAsia="tr-TR" w:bidi="ar-SA"/>
        </w:rPr>
        <w:t>Adrese Dayalı Nüfus Kayıt Sistemi</w:t>
      </w:r>
      <w:r w:rsidRPr="00361265">
        <w:rPr>
          <w:rFonts w:ascii="Arial Black" w:eastAsia="Times New Roman" w:hAnsi="Arial Black" w:cs="Arial"/>
          <w:color w:val="666666"/>
          <w:sz w:val="18"/>
          <w:szCs w:val="18"/>
          <w:lang w:val="tr-TR" w:eastAsia="tr-TR" w:bidi="ar-SA"/>
        </w:rPr>
        <w:t>‘ne geçilmiştir. En büyük nüfus artış hızı 1960 yılında gerçekleşmiştir.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Nüfusun Eğitim Özellikleri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İş gücü niteliği eğitim düzeyi ile ölçülmektedir. 1927 yılında ülkenin sadece %10,6 </w:t>
      </w:r>
      <w:proofErr w:type="gramStart"/>
      <w:r w:rsidRPr="00361265">
        <w:rPr>
          <w:rFonts w:ascii="Arial Black" w:eastAsia="Times New Roman" w:hAnsi="Arial Black" w:cs="Arial"/>
          <w:color w:val="666666"/>
          <w:sz w:val="18"/>
          <w:szCs w:val="18"/>
          <w:lang w:val="tr-TR" w:eastAsia="tr-TR" w:bidi="ar-SA"/>
        </w:rPr>
        <w:t>okur yazardı</w:t>
      </w:r>
      <w:proofErr w:type="gramEnd"/>
      <w:r w:rsidRPr="00361265">
        <w:rPr>
          <w:rFonts w:ascii="Arial Black" w:eastAsia="Times New Roman" w:hAnsi="Arial Black" w:cs="Arial"/>
          <w:color w:val="666666"/>
          <w:sz w:val="18"/>
          <w:szCs w:val="18"/>
          <w:lang w:val="tr-TR" w:eastAsia="tr-TR" w:bidi="ar-SA"/>
        </w:rPr>
        <w:t xml:space="preserve">. Bir ülkenin kalkınması sadece eğitim ile mümkün olabilir. Türkiye Harf devrimi ile 1928 de </w:t>
      </w:r>
      <w:proofErr w:type="gramStart"/>
      <w:r w:rsidRPr="00361265">
        <w:rPr>
          <w:rFonts w:ascii="Arial Black" w:eastAsia="Times New Roman" w:hAnsi="Arial Black" w:cs="Arial"/>
          <w:color w:val="666666"/>
          <w:sz w:val="18"/>
          <w:szCs w:val="18"/>
          <w:lang w:val="tr-TR" w:eastAsia="tr-TR" w:bidi="ar-SA"/>
        </w:rPr>
        <w:t>okur yazar</w:t>
      </w:r>
      <w:proofErr w:type="gramEnd"/>
      <w:r w:rsidRPr="00361265">
        <w:rPr>
          <w:rFonts w:ascii="Arial Black" w:eastAsia="Times New Roman" w:hAnsi="Arial Black" w:cs="Arial"/>
          <w:color w:val="666666"/>
          <w:sz w:val="18"/>
          <w:szCs w:val="18"/>
          <w:lang w:val="tr-TR" w:eastAsia="tr-TR" w:bidi="ar-SA"/>
        </w:rPr>
        <w:t xml:space="preserve"> oranı %0 düşmüştür. 1997 ‘de 4036 sayılı Sekiz yıllık Kesintisiz Zorunlu Temel Eğitim Yasarı ile 5 yıllık olan zorunlu eğitim  8 yıla çıkartılmıştır.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lastRenderedPageBreak/>
        <w:t>İnsani Gelişme Endeksi: Kalkınmada İnsani Boyutun Ölçülmesi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Ülkelerin kalkınma </w:t>
      </w:r>
      <w:proofErr w:type="spellStart"/>
      <w:r w:rsidRPr="00361265">
        <w:rPr>
          <w:rFonts w:ascii="Arial Black" w:eastAsia="Times New Roman" w:hAnsi="Arial Black" w:cs="Arial"/>
          <w:color w:val="666666"/>
          <w:sz w:val="18"/>
          <w:szCs w:val="18"/>
          <w:lang w:val="tr-TR" w:eastAsia="tr-TR" w:bidi="ar-SA"/>
        </w:rPr>
        <w:t>düzeyilerini</w:t>
      </w:r>
      <w:proofErr w:type="spellEnd"/>
      <w:r w:rsidRPr="00361265">
        <w:rPr>
          <w:rFonts w:ascii="Arial Black" w:eastAsia="Times New Roman" w:hAnsi="Arial Black" w:cs="Arial"/>
          <w:color w:val="666666"/>
          <w:sz w:val="18"/>
          <w:szCs w:val="18"/>
          <w:lang w:val="tr-TR" w:eastAsia="tr-TR" w:bidi="ar-SA"/>
        </w:rPr>
        <w:t xml:space="preserve">  belirlemede kullanılan en yaygın </w:t>
      </w:r>
      <w:proofErr w:type="spellStart"/>
      <w:r w:rsidRPr="00361265">
        <w:rPr>
          <w:rFonts w:ascii="Arial Black" w:eastAsia="Times New Roman" w:hAnsi="Arial Black" w:cs="Arial"/>
          <w:color w:val="666666"/>
          <w:sz w:val="18"/>
          <w:szCs w:val="18"/>
          <w:lang w:val="tr-TR" w:eastAsia="tr-TR" w:bidi="ar-SA"/>
        </w:rPr>
        <w:t>yöndem</w:t>
      </w:r>
      <w:proofErr w:type="spellEnd"/>
      <w:r w:rsidRPr="00361265">
        <w:rPr>
          <w:rFonts w:ascii="Arial Black" w:eastAsia="Times New Roman" w:hAnsi="Arial Black" w:cs="Arial"/>
          <w:color w:val="666666"/>
          <w:sz w:val="18"/>
          <w:szCs w:val="18"/>
          <w:lang w:val="tr-TR" w:eastAsia="tr-TR" w:bidi="ar-SA"/>
        </w:rPr>
        <w:t xml:space="preserve"> Birleşmiş Milletler Kalkınma Programı UNDP tarafından </w:t>
      </w:r>
      <w:r w:rsidRPr="00361265">
        <w:rPr>
          <w:rFonts w:ascii="Arial Black" w:eastAsia="Times New Roman" w:hAnsi="Arial Black" w:cs="Arial"/>
          <w:b/>
          <w:bCs/>
          <w:i/>
          <w:iCs/>
          <w:color w:val="222222"/>
          <w:sz w:val="18"/>
          <w:szCs w:val="18"/>
          <w:lang w:val="tr-TR" w:eastAsia="tr-TR" w:bidi="ar-SA"/>
        </w:rPr>
        <w:t>“İnsani Gelişmişlik Endeksi (İGE)”</w:t>
      </w:r>
      <w:r w:rsidRPr="00361265">
        <w:rPr>
          <w:rFonts w:ascii="Arial Black" w:eastAsia="Times New Roman" w:hAnsi="Arial Black" w:cs="Arial"/>
          <w:color w:val="666666"/>
          <w:sz w:val="18"/>
          <w:szCs w:val="18"/>
          <w:lang w:val="tr-TR" w:eastAsia="tr-TR" w:bidi="ar-SA"/>
        </w:rPr>
        <w:t> diğer adıyla </w:t>
      </w:r>
      <w:r w:rsidRPr="00361265">
        <w:rPr>
          <w:rFonts w:ascii="Arial Black" w:eastAsia="Times New Roman" w:hAnsi="Arial Black" w:cs="Arial"/>
          <w:b/>
          <w:bCs/>
          <w:i/>
          <w:iCs/>
          <w:color w:val="222222"/>
          <w:sz w:val="18"/>
          <w:szCs w:val="18"/>
          <w:lang w:val="tr-TR" w:eastAsia="tr-TR" w:bidi="ar-SA"/>
        </w:rPr>
        <w:t>“Beşeri Kalkınma Endeksi”</w:t>
      </w:r>
      <w:r w:rsidRPr="00361265">
        <w:rPr>
          <w:rFonts w:ascii="Arial Black" w:eastAsia="Times New Roman" w:hAnsi="Arial Black" w:cs="Arial"/>
          <w:color w:val="666666"/>
          <w:sz w:val="18"/>
          <w:szCs w:val="18"/>
          <w:lang w:val="tr-TR" w:eastAsia="tr-TR" w:bidi="ar-SA"/>
        </w:rPr>
        <w:t> </w:t>
      </w:r>
      <w:proofErr w:type="spellStart"/>
      <w:r w:rsidRPr="00361265">
        <w:rPr>
          <w:rFonts w:ascii="Arial Black" w:eastAsia="Times New Roman" w:hAnsi="Arial Black" w:cs="Arial"/>
          <w:color w:val="666666"/>
          <w:sz w:val="18"/>
          <w:szCs w:val="18"/>
          <w:lang w:val="tr-TR" w:eastAsia="tr-TR" w:bidi="ar-SA"/>
        </w:rPr>
        <w:t>dir</w:t>
      </w:r>
      <w:proofErr w:type="spellEnd"/>
      <w:r w:rsidRPr="00361265">
        <w:rPr>
          <w:rFonts w:ascii="Arial Black" w:eastAsia="Times New Roman" w:hAnsi="Arial Black" w:cs="Arial"/>
          <w:color w:val="666666"/>
          <w:sz w:val="18"/>
          <w:szCs w:val="18"/>
          <w:lang w:val="tr-TR" w:eastAsia="tr-TR" w:bidi="ar-SA"/>
        </w:rPr>
        <w:t>.</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İGE 4 gruba ayrılmaktadır bunlar;</w:t>
      </w:r>
    </w:p>
    <w:p w:rsidR="00361265" w:rsidRPr="00361265" w:rsidRDefault="00361265" w:rsidP="00361265">
      <w:pPr>
        <w:numPr>
          <w:ilvl w:val="0"/>
          <w:numId w:val="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Çok yüksek insani gelişme</w:t>
      </w:r>
    </w:p>
    <w:p w:rsidR="00361265" w:rsidRPr="00361265" w:rsidRDefault="00361265" w:rsidP="00361265">
      <w:pPr>
        <w:numPr>
          <w:ilvl w:val="0"/>
          <w:numId w:val="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Yüksek insani gelişme ( Türkiye Bu Gruptadır 92.sırada.)</w:t>
      </w:r>
    </w:p>
    <w:p w:rsidR="00361265" w:rsidRPr="00361265" w:rsidRDefault="00361265" w:rsidP="00361265">
      <w:pPr>
        <w:numPr>
          <w:ilvl w:val="0"/>
          <w:numId w:val="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Orta insani gelişme</w:t>
      </w:r>
    </w:p>
    <w:p w:rsidR="00361265" w:rsidRPr="00361265" w:rsidRDefault="00361265" w:rsidP="00361265">
      <w:pPr>
        <w:numPr>
          <w:ilvl w:val="0"/>
          <w:numId w:val="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Düşük insani gelişme</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color w:val="222222"/>
          <w:sz w:val="18"/>
          <w:szCs w:val="18"/>
          <w:lang w:val="tr-TR" w:eastAsia="tr-TR" w:bidi="ar-SA"/>
        </w:rPr>
        <w:t>Aktif Nüfus;</w:t>
      </w:r>
      <w:r w:rsidRPr="00361265">
        <w:rPr>
          <w:rFonts w:ascii="Arial Black" w:eastAsia="Times New Roman" w:hAnsi="Arial Black" w:cs="Arial"/>
          <w:color w:val="666666"/>
          <w:sz w:val="18"/>
          <w:szCs w:val="18"/>
          <w:lang w:val="tr-TR" w:eastAsia="tr-TR" w:bidi="ar-SA"/>
        </w:rPr>
        <w:t> Ülke nüfusunun üretici konumunda olan nüfustur. 15-64 yaş arası kişileri kapsar. </w:t>
      </w:r>
      <w:r w:rsidRPr="00361265">
        <w:rPr>
          <w:rFonts w:ascii="Arial Black" w:eastAsia="Times New Roman" w:hAnsi="Arial Black" w:cs="Arial"/>
          <w:b/>
          <w:bCs/>
          <w:i/>
          <w:iCs/>
          <w:color w:val="222222"/>
          <w:sz w:val="18"/>
          <w:szCs w:val="18"/>
          <w:lang w:val="tr-TR" w:eastAsia="tr-TR" w:bidi="ar-SA"/>
        </w:rPr>
        <w:t>Hastalar, yaşlılar, sakatlar, mahkumlar, üniversite yurtlarında kalanlar ve yetiştirme yurtlarında kalanlar</w:t>
      </w:r>
      <w:r w:rsidRPr="00361265">
        <w:rPr>
          <w:rFonts w:ascii="Arial Black" w:eastAsia="Times New Roman" w:hAnsi="Arial Black" w:cs="Arial"/>
          <w:color w:val="666666"/>
          <w:sz w:val="18"/>
          <w:szCs w:val="18"/>
          <w:lang w:val="tr-TR" w:eastAsia="tr-TR" w:bidi="ar-SA"/>
        </w:rPr>
        <w:t xml:space="preserve"> aktif nüfusa </w:t>
      </w:r>
      <w:proofErr w:type="gramStart"/>
      <w:r w:rsidRPr="00361265">
        <w:rPr>
          <w:rFonts w:ascii="Arial Black" w:eastAsia="Times New Roman" w:hAnsi="Arial Black" w:cs="Arial"/>
          <w:color w:val="666666"/>
          <w:sz w:val="18"/>
          <w:szCs w:val="18"/>
          <w:lang w:val="tr-TR" w:eastAsia="tr-TR" w:bidi="ar-SA"/>
        </w:rPr>
        <w:t>dahil</w:t>
      </w:r>
      <w:proofErr w:type="gramEnd"/>
      <w:r w:rsidRPr="00361265">
        <w:rPr>
          <w:rFonts w:ascii="Arial Black" w:eastAsia="Times New Roman" w:hAnsi="Arial Black" w:cs="Arial"/>
          <w:color w:val="666666"/>
          <w:sz w:val="18"/>
          <w:szCs w:val="18"/>
          <w:lang w:val="tr-TR" w:eastAsia="tr-TR" w:bidi="ar-SA"/>
        </w:rPr>
        <w:t xml:space="preserve"> değildir. Aktif çağdaki nüfus ne kadar çok üretim sürecine katılırsa bağımlılık oranı o derece düşer.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İş gücü Maliyetleri;</w:t>
      </w:r>
      <w:r w:rsidRPr="00361265">
        <w:rPr>
          <w:rFonts w:ascii="Arial Black" w:eastAsia="Times New Roman" w:hAnsi="Arial Black" w:cs="Arial"/>
          <w:color w:val="666666"/>
          <w:sz w:val="18"/>
          <w:szCs w:val="18"/>
          <w:lang w:val="tr-TR" w:eastAsia="tr-TR" w:bidi="ar-SA"/>
        </w:rPr>
        <w:t xml:space="preserve"> Bu maliyetlerin aşağıya çekilmesi hem kayıt dışı istihdamı </w:t>
      </w:r>
      <w:proofErr w:type="spellStart"/>
      <w:r w:rsidRPr="00361265">
        <w:rPr>
          <w:rFonts w:ascii="Arial Black" w:eastAsia="Times New Roman" w:hAnsi="Arial Black" w:cs="Arial"/>
          <w:color w:val="666666"/>
          <w:sz w:val="18"/>
          <w:szCs w:val="18"/>
          <w:lang w:val="tr-TR" w:eastAsia="tr-TR" w:bidi="ar-SA"/>
        </w:rPr>
        <w:t>hemde</w:t>
      </w:r>
      <w:proofErr w:type="spellEnd"/>
      <w:r w:rsidRPr="00361265">
        <w:rPr>
          <w:rFonts w:ascii="Arial Black" w:eastAsia="Times New Roman" w:hAnsi="Arial Black" w:cs="Arial"/>
          <w:color w:val="666666"/>
          <w:sz w:val="18"/>
          <w:szCs w:val="18"/>
          <w:lang w:val="tr-TR" w:eastAsia="tr-TR" w:bidi="ar-SA"/>
        </w:rPr>
        <w:t xml:space="preserve"> işsizliği azaltacaktır.1998-2010 döneminde iş gücü maliyetleri reel anlamda bir artış söz konusudur. 1994-2006 döneminde Türkiye’de işgücü maliyetleri diğer OECD üyelerine göre daha hızlı yükselmiştir.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Sosyal Güvenlik Kavramı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“Sosyal Güvenlik” kavramı 20.</w:t>
      </w:r>
      <w:proofErr w:type="spellStart"/>
      <w:r w:rsidRPr="00361265">
        <w:rPr>
          <w:rFonts w:ascii="Arial Black" w:eastAsia="Times New Roman" w:hAnsi="Arial Black" w:cs="Arial"/>
          <w:color w:val="666666"/>
          <w:sz w:val="18"/>
          <w:szCs w:val="18"/>
          <w:lang w:val="tr-TR" w:eastAsia="tr-TR" w:bidi="ar-SA"/>
        </w:rPr>
        <w:t>yy’de</w:t>
      </w:r>
      <w:proofErr w:type="spellEnd"/>
      <w:r w:rsidRPr="00361265">
        <w:rPr>
          <w:rFonts w:ascii="Arial Black" w:eastAsia="Times New Roman" w:hAnsi="Arial Black" w:cs="Arial"/>
          <w:color w:val="666666"/>
          <w:sz w:val="18"/>
          <w:szCs w:val="18"/>
          <w:lang w:val="tr-TR" w:eastAsia="tr-TR" w:bidi="ar-SA"/>
        </w:rPr>
        <w:t> </w:t>
      </w:r>
      <w:r w:rsidRPr="00361265">
        <w:rPr>
          <w:rFonts w:ascii="Arial Black" w:eastAsia="Times New Roman" w:hAnsi="Arial Black" w:cs="Arial"/>
          <w:b/>
          <w:bCs/>
          <w:color w:val="222222"/>
          <w:sz w:val="18"/>
          <w:szCs w:val="18"/>
          <w:lang w:val="tr-TR" w:eastAsia="tr-TR" w:bidi="ar-SA"/>
        </w:rPr>
        <w:t>ilk olarak 1935’te Amerikan Sosyal Güvenlik Kanunu’nda (</w:t>
      </w:r>
      <w:proofErr w:type="spellStart"/>
      <w:r w:rsidRPr="00361265">
        <w:rPr>
          <w:rFonts w:ascii="Arial Black" w:eastAsia="Times New Roman" w:hAnsi="Arial Black" w:cs="Arial"/>
          <w:b/>
          <w:bCs/>
          <w:color w:val="222222"/>
          <w:sz w:val="18"/>
          <w:szCs w:val="18"/>
          <w:lang w:val="tr-TR" w:eastAsia="tr-TR" w:bidi="ar-SA"/>
        </w:rPr>
        <w:t>Social</w:t>
      </w:r>
      <w:proofErr w:type="spellEnd"/>
      <w:r w:rsidRPr="00361265">
        <w:rPr>
          <w:rFonts w:ascii="Arial Black" w:eastAsia="Times New Roman" w:hAnsi="Arial Black" w:cs="Arial"/>
          <w:b/>
          <w:bCs/>
          <w:color w:val="222222"/>
          <w:sz w:val="18"/>
          <w:szCs w:val="18"/>
          <w:lang w:val="tr-TR" w:eastAsia="tr-TR" w:bidi="ar-SA"/>
        </w:rPr>
        <w:t xml:space="preserve"> </w:t>
      </w:r>
      <w:proofErr w:type="spellStart"/>
      <w:r w:rsidRPr="00361265">
        <w:rPr>
          <w:rFonts w:ascii="Arial Black" w:eastAsia="Times New Roman" w:hAnsi="Arial Black" w:cs="Arial"/>
          <w:b/>
          <w:bCs/>
          <w:color w:val="222222"/>
          <w:sz w:val="18"/>
          <w:szCs w:val="18"/>
          <w:lang w:val="tr-TR" w:eastAsia="tr-TR" w:bidi="ar-SA"/>
        </w:rPr>
        <w:t>Security</w:t>
      </w:r>
      <w:proofErr w:type="spellEnd"/>
      <w:r w:rsidRPr="00361265">
        <w:rPr>
          <w:rFonts w:ascii="Arial Black" w:eastAsia="Times New Roman" w:hAnsi="Arial Black" w:cs="Arial"/>
          <w:b/>
          <w:bCs/>
          <w:color w:val="222222"/>
          <w:sz w:val="18"/>
          <w:szCs w:val="18"/>
          <w:lang w:val="tr-TR" w:eastAsia="tr-TR" w:bidi="ar-SA"/>
        </w:rPr>
        <w:t xml:space="preserve"> </w:t>
      </w:r>
      <w:proofErr w:type="spellStart"/>
      <w:r w:rsidRPr="00361265">
        <w:rPr>
          <w:rFonts w:ascii="Arial Black" w:eastAsia="Times New Roman" w:hAnsi="Arial Black" w:cs="Arial"/>
          <w:b/>
          <w:bCs/>
          <w:color w:val="222222"/>
          <w:sz w:val="18"/>
          <w:szCs w:val="18"/>
          <w:lang w:val="tr-TR" w:eastAsia="tr-TR" w:bidi="ar-SA"/>
        </w:rPr>
        <w:t>Act</w:t>
      </w:r>
      <w:proofErr w:type="spellEnd"/>
      <w:r w:rsidRPr="00361265">
        <w:rPr>
          <w:rFonts w:ascii="Arial Black" w:eastAsia="Times New Roman" w:hAnsi="Arial Black" w:cs="Arial"/>
          <w:b/>
          <w:bCs/>
          <w:color w:val="222222"/>
          <w:sz w:val="18"/>
          <w:szCs w:val="18"/>
          <w:lang w:val="tr-TR" w:eastAsia="tr-TR" w:bidi="ar-SA"/>
        </w:rPr>
        <w:t xml:space="preserve">) yer </w:t>
      </w:r>
      <w:proofErr w:type="spellStart"/>
      <w:r w:rsidRPr="00361265">
        <w:rPr>
          <w:rFonts w:ascii="Arial Black" w:eastAsia="Times New Roman" w:hAnsi="Arial Black" w:cs="Arial"/>
          <w:b/>
          <w:bCs/>
          <w:color w:val="222222"/>
          <w:sz w:val="18"/>
          <w:szCs w:val="18"/>
          <w:lang w:val="tr-TR" w:eastAsia="tr-TR" w:bidi="ar-SA"/>
        </w:rPr>
        <w:t>almışltır</w:t>
      </w:r>
      <w:proofErr w:type="spellEnd"/>
      <w:r w:rsidRPr="00361265">
        <w:rPr>
          <w:rFonts w:ascii="Arial Black" w:eastAsia="Times New Roman" w:hAnsi="Arial Black" w:cs="Arial"/>
          <w:b/>
          <w:bCs/>
          <w:color w:val="222222"/>
          <w:sz w:val="18"/>
          <w:szCs w:val="18"/>
          <w:lang w:val="tr-TR" w:eastAsia="tr-TR" w:bidi="ar-SA"/>
        </w:rPr>
        <w:t>.</w:t>
      </w:r>
      <w:r w:rsidRPr="00361265">
        <w:rPr>
          <w:rFonts w:ascii="Arial Black" w:eastAsia="Times New Roman" w:hAnsi="Arial Black" w:cs="Arial"/>
          <w:color w:val="666666"/>
          <w:sz w:val="18"/>
          <w:szCs w:val="18"/>
          <w:lang w:val="tr-TR" w:eastAsia="tr-TR" w:bidi="ar-SA"/>
        </w:rPr>
        <w:t xml:space="preserve"> Kavram, daha sonra Atlantik Paktı </w:t>
      </w:r>
      <w:proofErr w:type="spellStart"/>
      <w:r w:rsidRPr="00361265">
        <w:rPr>
          <w:rFonts w:ascii="Arial Black" w:eastAsia="Times New Roman" w:hAnsi="Arial Black" w:cs="Arial"/>
          <w:color w:val="666666"/>
          <w:sz w:val="18"/>
          <w:szCs w:val="18"/>
          <w:lang w:val="tr-TR" w:eastAsia="tr-TR" w:bidi="ar-SA"/>
        </w:rPr>
        <w:t>Sözleflmesi</w:t>
      </w:r>
      <w:proofErr w:type="spellEnd"/>
      <w:r w:rsidRPr="00361265">
        <w:rPr>
          <w:rFonts w:ascii="Arial Black" w:eastAsia="Times New Roman" w:hAnsi="Arial Black" w:cs="Arial"/>
          <w:color w:val="666666"/>
          <w:sz w:val="18"/>
          <w:szCs w:val="18"/>
          <w:lang w:val="tr-TR" w:eastAsia="tr-TR" w:bidi="ar-SA"/>
        </w:rPr>
        <w:t xml:space="preserve"> (14 Ağustos 1941) ardından Uluslararası Çalışma Örgütü’nün (ILO) </w:t>
      </w:r>
      <w:proofErr w:type="spellStart"/>
      <w:r w:rsidRPr="00361265">
        <w:rPr>
          <w:rFonts w:ascii="Arial Black" w:eastAsia="Times New Roman" w:hAnsi="Arial Black" w:cs="Arial"/>
          <w:color w:val="666666"/>
          <w:sz w:val="18"/>
          <w:szCs w:val="18"/>
          <w:lang w:val="tr-TR" w:eastAsia="tr-TR" w:bidi="ar-SA"/>
        </w:rPr>
        <w:t>Philedelphia</w:t>
      </w:r>
      <w:proofErr w:type="spellEnd"/>
      <w:r w:rsidRPr="00361265">
        <w:rPr>
          <w:rFonts w:ascii="Arial Black" w:eastAsia="Times New Roman" w:hAnsi="Arial Black" w:cs="Arial"/>
          <w:color w:val="666666"/>
          <w:sz w:val="18"/>
          <w:szCs w:val="18"/>
          <w:lang w:val="tr-TR" w:eastAsia="tr-TR" w:bidi="ar-SA"/>
        </w:rPr>
        <w:t xml:space="preserve"> </w:t>
      </w:r>
      <w:proofErr w:type="spellStart"/>
      <w:r w:rsidRPr="00361265">
        <w:rPr>
          <w:rFonts w:ascii="Arial Black" w:eastAsia="Times New Roman" w:hAnsi="Arial Black" w:cs="Arial"/>
          <w:color w:val="666666"/>
          <w:sz w:val="18"/>
          <w:szCs w:val="18"/>
          <w:lang w:val="tr-TR" w:eastAsia="tr-TR" w:bidi="ar-SA"/>
        </w:rPr>
        <w:t>Deklerasyonu’nda</w:t>
      </w:r>
      <w:proofErr w:type="spellEnd"/>
      <w:r w:rsidRPr="00361265">
        <w:rPr>
          <w:rFonts w:ascii="Arial Black" w:eastAsia="Times New Roman" w:hAnsi="Arial Black" w:cs="Arial"/>
          <w:color w:val="666666"/>
          <w:sz w:val="18"/>
          <w:szCs w:val="18"/>
          <w:lang w:val="tr-TR" w:eastAsia="tr-TR" w:bidi="ar-SA"/>
        </w:rPr>
        <w:t xml:space="preserve"> (10 Mayıs 1944) kullanılmıştır. Ayrıca insan Hakları Evrensel Beyannamesi’nin (18 Aralık 1948) 22’nci ve 25’inci maddelerinde sosyal güvenlik, temel insan hakları arasında sayılmaktadır. ILO tarafından hazırlanan Sosyal Güvenliğin Asgari Normları Hakkındaki 102 Sayılı Sözleşme’de sosyal güvenlik kavramına geniş şekilde yer </w:t>
      </w:r>
      <w:proofErr w:type="spellStart"/>
      <w:r w:rsidRPr="00361265">
        <w:rPr>
          <w:rFonts w:ascii="Arial Black" w:eastAsia="Times New Roman" w:hAnsi="Arial Black" w:cs="Arial"/>
          <w:color w:val="666666"/>
          <w:sz w:val="18"/>
          <w:szCs w:val="18"/>
          <w:lang w:val="tr-TR" w:eastAsia="tr-TR" w:bidi="ar-SA"/>
        </w:rPr>
        <w:t>verikmiş</w:t>
      </w:r>
      <w:proofErr w:type="spellEnd"/>
      <w:r w:rsidRPr="00361265">
        <w:rPr>
          <w:rFonts w:ascii="Arial Black" w:eastAsia="Times New Roman" w:hAnsi="Arial Black" w:cs="Arial"/>
          <w:color w:val="666666"/>
          <w:sz w:val="18"/>
          <w:szCs w:val="18"/>
          <w:lang w:val="tr-TR" w:eastAsia="tr-TR" w:bidi="ar-SA"/>
        </w:rPr>
        <w:t> ve bu alandaki temel düzenlemelerle ilgili olarak ulusal hükümetlere yol gösterilmiştir.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Osmanlı’da Sosyal Güvenlik Kavramı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proofErr w:type="gramStart"/>
      <w:r w:rsidRPr="00361265">
        <w:rPr>
          <w:rFonts w:ascii="Arial Black" w:eastAsia="Times New Roman" w:hAnsi="Arial Black" w:cs="Arial"/>
          <w:color w:val="666666"/>
          <w:sz w:val="18"/>
          <w:szCs w:val="18"/>
          <w:lang w:val="tr-TR" w:eastAsia="tr-TR" w:bidi="ar-SA"/>
        </w:rPr>
        <w:t xml:space="preserve">18.yy gelindiğinde Osmanlı devletinde sosyal güvenlik daha kurumsal bir yapı kazanmış ve ilk </w:t>
      </w:r>
      <w:proofErr w:type="spellStart"/>
      <w:r w:rsidRPr="00361265">
        <w:rPr>
          <w:rFonts w:ascii="Arial Black" w:eastAsia="Times New Roman" w:hAnsi="Arial Black" w:cs="Arial"/>
          <w:color w:val="666666"/>
          <w:sz w:val="18"/>
          <w:szCs w:val="18"/>
          <w:lang w:val="tr-TR" w:eastAsia="tr-TR" w:bidi="ar-SA"/>
        </w:rPr>
        <w:t>ke</w:t>
      </w:r>
      <w:proofErr w:type="spellEnd"/>
      <w:r w:rsidRPr="00361265">
        <w:rPr>
          <w:rFonts w:ascii="Arial Black" w:eastAsia="Times New Roman" w:hAnsi="Arial Black" w:cs="Arial"/>
          <w:color w:val="666666"/>
          <w:sz w:val="18"/>
          <w:szCs w:val="18"/>
          <w:lang w:val="tr-TR" w:eastAsia="tr-TR" w:bidi="ar-SA"/>
        </w:rPr>
        <w:t xml:space="preserve"> bu yüzyılda sosyal yardım amaçlı vergiler toplanmıştır.19. yüzyılda ise Darülaceze (düşkünler yurdu), </w:t>
      </w:r>
      <w:proofErr w:type="spellStart"/>
      <w:r w:rsidRPr="00361265">
        <w:rPr>
          <w:rFonts w:ascii="Arial Black" w:eastAsia="Times New Roman" w:hAnsi="Arial Black" w:cs="Arial"/>
          <w:color w:val="666666"/>
          <w:sz w:val="18"/>
          <w:szCs w:val="18"/>
          <w:lang w:val="tr-TR" w:eastAsia="tr-TR" w:bidi="ar-SA"/>
        </w:rPr>
        <w:t>Darüşşafaka</w:t>
      </w:r>
      <w:proofErr w:type="spellEnd"/>
      <w:r w:rsidRPr="00361265">
        <w:rPr>
          <w:rFonts w:ascii="Arial Black" w:eastAsia="Times New Roman" w:hAnsi="Arial Black" w:cs="Arial"/>
          <w:color w:val="666666"/>
          <w:sz w:val="18"/>
          <w:szCs w:val="18"/>
          <w:lang w:val="tr-TR" w:eastAsia="tr-TR" w:bidi="ar-SA"/>
        </w:rPr>
        <w:t xml:space="preserve"> (yoksul, öksüz ve yetimler için okul) gibi kurumların yanı sıra emeklilik (1866’da kurulan Askeri Tekaüt Sandığı ve 1881’deki Sivil Memurlar Emekli Sandığı) ve yardımlaşma sandıkları kurulmuştur. </w:t>
      </w:r>
      <w:proofErr w:type="gramEnd"/>
      <w:r w:rsidRPr="00361265">
        <w:rPr>
          <w:rFonts w:ascii="Arial Black" w:eastAsia="Times New Roman" w:hAnsi="Arial Black" w:cs="Arial"/>
          <w:color w:val="666666"/>
          <w:sz w:val="18"/>
          <w:szCs w:val="18"/>
          <w:lang w:val="tr-TR" w:eastAsia="tr-TR" w:bidi="ar-SA"/>
        </w:rPr>
        <w:t xml:space="preserve">Tanzimat sonrasında çalışma hayatı ve işçilerle ilgili yapılan kanuni düzenlemeler ise dar kapsamlıdır. Bu düzenlemeler Maden Nizamnamesi (1863), Dilaver </w:t>
      </w:r>
      <w:proofErr w:type="spellStart"/>
      <w:r w:rsidRPr="00361265">
        <w:rPr>
          <w:rFonts w:ascii="Arial Black" w:eastAsia="Times New Roman" w:hAnsi="Arial Black" w:cs="Arial"/>
          <w:color w:val="666666"/>
          <w:sz w:val="18"/>
          <w:szCs w:val="18"/>
          <w:lang w:val="tr-TR" w:eastAsia="tr-TR" w:bidi="ar-SA"/>
        </w:rPr>
        <w:t>Pafla</w:t>
      </w:r>
      <w:proofErr w:type="spellEnd"/>
      <w:r w:rsidRPr="00361265">
        <w:rPr>
          <w:rFonts w:ascii="Arial Black" w:eastAsia="Times New Roman" w:hAnsi="Arial Black" w:cs="Arial"/>
          <w:color w:val="666666"/>
          <w:sz w:val="18"/>
          <w:szCs w:val="18"/>
          <w:lang w:val="tr-TR" w:eastAsia="tr-TR" w:bidi="ar-SA"/>
        </w:rPr>
        <w:t xml:space="preserve"> Nizamnamesi (1865) ve </w:t>
      </w:r>
      <w:proofErr w:type="spellStart"/>
      <w:r w:rsidRPr="00361265">
        <w:rPr>
          <w:rFonts w:ascii="Arial Black" w:eastAsia="Times New Roman" w:hAnsi="Arial Black" w:cs="Arial"/>
          <w:color w:val="666666"/>
          <w:sz w:val="18"/>
          <w:szCs w:val="18"/>
          <w:lang w:val="tr-TR" w:eastAsia="tr-TR" w:bidi="ar-SA"/>
        </w:rPr>
        <w:t>Maadin</w:t>
      </w:r>
      <w:proofErr w:type="spellEnd"/>
      <w:r w:rsidRPr="00361265">
        <w:rPr>
          <w:rFonts w:ascii="Arial Black" w:eastAsia="Times New Roman" w:hAnsi="Arial Black" w:cs="Arial"/>
          <w:color w:val="666666"/>
          <w:sz w:val="18"/>
          <w:szCs w:val="18"/>
          <w:lang w:val="tr-TR" w:eastAsia="tr-TR" w:bidi="ar-SA"/>
        </w:rPr>
        <w:t xml:space="preserve"> Nizamnamesi’dir (1869) (</w:t>
      </w:r>
      <w:proofErr w:type="spellStart"/>
      <w:r w:rsidRPr="00361265">
        <w:rPr>
          <w:rFonts w:ascii="Arial Black" w:eastAsia="Times New Roman" w:hAnsi="Arial Black" w:cs="Arial"/>
          <w:color w:val="666666"/>
          <w:sz w:val="18"/>
          <w:szCs w:val="18"/>
          <w:lang w:val="tr-TR" w:eastAsia="tr-TR" w:bidi="ar-SA"/>
        </w:rPr>
        <w:t>Dilik</w:t>
      </w:r>
      <w:proofErr w:type="spellEnd"/>
      <w:r w:rsidRPr="00361265">
        <w:rPr>
          <w:rFonts w:ascii="Arial Black" w:eastAsia="Times New Roman" w:hAnsi="Arial Black" w:cs="Arial"/>
          <w:color w:val="666666"/>
          <w:sz w:val="18"/>
          <w:szCs w:val="18"/>
          <w:lang w:val="tr-TR" w:eastAsia="tr-TR" w:bidi="ar-SA"/>
        </w:rPr>
        <w:t>, 1985, s. 93). Modern anlamda sosyal güvenlik Osmanlı Devleti’nde Avrupa’ya oranla oldukça geç gelişme göstermiştir.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Cumhuriyetin İlk Yıllarında Sosyal Güvenlik</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1921’deki 151 sayılı Ereğli Havzası </w:t>
      </w:r>
      <w:proofErr w:type="spellStart"/>
      <w:r w:rsidRPr="00361265">
        <w:rPr>
          <w:rFonts w:ascii="Arial Black" w:eastAsia="Times New Roman" w:hAnsi="Arial Black" w:cs="Arial"/>
          <w:color w:val="666666"/>
          <w:sz w:val="18"/>
          <w:szCs w:val="18"/>
          <w:lang w:val="tr-TR" w:eastAsia="tr-TR" w:bidi="ar-SA"/>
        </w:rPr>
        <w:t>Fahmiyesi</w:t>
      </w:r>
      <w:proofErr w:type="spellEnd"/>
      <w:r w:rsidRPr="00361265">
        <w:rPr>
          <w:rFonts w:ascii="Arial Black" w:eastAsia="Times New Roman" w:hAnsi="Arial Black" w:cs="Arial"/>
          <w:color w:val="666666"/>
          <w:sz w:val="18"/>
          <w:szCs w:val="18"/>
          <w:lang w:val="tr-TR" w:eastAsia="tr-TR" w:bidi="ar-SA"/>
        </w:rPr>
        <w:t xml:space="preserve"> Maden Amelesinin Hukukuna Müteallik Kanun (4. Madde) ile kurulan Amele Birliği, Türkiye’nin kanun ile kurulan ve üyeliği zorunlu olan ilk sosyal güvenlik kuruluşudur.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Sosyal Güvenlik Kuruluşları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Türkiye Cumhuriyeti’nde modern anlamda sosyal güvenlik sistemi II. Dünya Savaşı’ndan sonra oluşturulmuştur. 8 Haziran 1949’da kabul edilen ve 1 Ocak 1950’de yürürlüğe giren 5434 sayılı Kanun ile Türk sosyal güvenlik sisteminin önemli kurumlarından olan </w:t>
      </w:r>
      <w:r w:rsidRPr="00361265">
        <w:rPr>
          <w:rFonts w:ascii="Arial Black" w:eastAsia="Times New Roman" w:hAnsi="Arial Black" w:cs="Arial"/>
          <w:b/>
          <w:bCs/>
          <w:i/>
          <w:iCs/>
          <w:color w:val="222222"/>
          <w:sz w:val="18"/>
          <w:szCs w:val="18"/>
          <w:lang w:val="tr-TR" w:eastAsia="tr-TR" w:bidi="ar-SA"/>
        </w:rPr>
        <w:t>Emekli Sandığı</w:t>
      </w:r>
      <w:r w:rsidRPr="00361265">
        <w:rPr>
          <w:rFonts w:ascii="Arial Black" w:eastAsia="Times New Roman" w:hAnsi="Arial Black" w:cs="Arial"/>
          <w:color w:val="666666"/>
          <w:sz w:val="18"/>
          <w:szCs w:val="18"/>
          <w:lang w:val="tr-TR" w:eastAsia="tr-TR" w:bidi="ar-SA"/>
        </w:rPr>
        <w:t> kurulmuştur.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lastRenderedPageBreak/>
        <w:t>Sosyal güvenlik kurumlarının tek çatı altında birleştirilmesi fikrine ilk kez Birinci </w:t>
      </w:r>
      <w:r w:rsidRPr="00361265">
        <w:rPr>
          <w:rFonts w:ascii="Arial Black" w:eastAsia="Times New Roman" w:hAnsi="Arial Black" w:cs="Arial"/>
          <w:b/>
          <w:bCs/>
          <w:i/>
          <w:iCs/>
          <w:color w:val="222222"/>
          <w:sz w:val="18"/>
          <w:szCs w:val="18"/>
          <w:lang w:val="tr-TR" w:eastAsia="tr-TR" w:bidi="ar-SA"/>
        </w:rPr>
        <w:t>Beş Yıllık Kalkınma Planı</w:t>
      </w:r>
      <w:r w:rsidRPr="00361265">
        <w:rPr>
          <w:rFonts w:ascii="Arial Black" w:eastAsia="Times New Roman" w:hAnsi="Arial Black" w:cs="Arial"/>
          <w:color w:val="666666"/>
          <w:sz w:val="18"/>
          <w:szCs w:val="18"/>
          <w:lang w:val="tr-TR" w:eastAsia="tr-TR" w:bidi="ar-SA"/>
        </w:rPr>
        <w:t>’nda (1963-1967) yer verilmiştir. 1965’te işçi Sigortaları Kurumu, Sosyal Sigortalar Kurumu’na (SSK’ya) dönüştürülmüş, işçilerin sosyal güvenlik ile ilgili hakları genişletilmiştir.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1479 sayılı Kanun (1971) ile 1972 yılında Esnaf ve Sanatkârlar ve Diğer Bağımsız Çalışanlar Sosyal Sigortalar Kurumu (Bağ-Kur) kurulmuştur.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Mayıs 2006’da kabul edilen </w:t>
      </w:r>
      <w:r w:rsidRPr="00361265">
        <w:rPr>
          <w:rFonts w:ascii="Arial Black" w:eastAsia="Times New Roman" w:hAnsi="Arial Black" w:cs="Arial"/>
          <w:b/>
          <w:bCs/>
          <w:i/>
          <w:iCs/>
          <w:color w:val="222222"/>
          <w:sz w:val="18"/>
          <w:szCs w:val="18"/>
          <w:lang w:val="tr-TR" w:eastAsia="tr-TR" w:bidi="ar-SA"/>
        </w:rPr>
        <w:t>5502 sayılı Sosyal Güvenlik Kurumu Kanunu</w:t>
      </w:r>
      <w:r w:rsidRPr="00361265">
        <w:rPr>
          <w:rFonts w:ascii="Arial Black" w:eastAsia="Times New Roman" w:hAnsi="Arial Black" w:cs="Arial"/>
          <w:color w:val="666666"/>
          <w:sz w:val="18"/>
          <w:szCs w:val="18"/>
          <w:lang w:val="tr-TR" w:eastAsia="tr-TR" w:bidi="ar-SA"/>
        </w:rPr>
        <w:t> ile Sosyal Sigortalar Kurumu (SSK), Emekli Sandığı ve Bağ-Kur, </w:t>
      </w:r>
      <w:r w:rsidRPr="00361265">
        <w:rPr>
          <w:rFonts w:ascii="Arial Black" w:eastAsia="Times New Roman" w:hAnsi="Arial Black" w:cs="Arial"/>
          <w:i/>
          <w:iCs/>
          <w:color w:val="666666"/>
          <w:sz w:val="18"/>
          <w:szCs w:val="18"/>
          <w:lang w:val="tr-TR" w:eastAsia="tr-TR" w:bidi="ar-SA"/>
        </w:rPr>
        <w:t>tek çatı altında toplanarak Sosyal Güvenlik Kurumu (SGK) oluşturulmuştur.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Sosyal Güvenlikle ile İlgili Sorunlar ve Genel Değerlendirme</w:t>
      </w:r>
    </w:p>
    <w:p w:rsidR="00361265" w:rsidRPr="00361265" w:rsidRDefault="00361265" w:rsidP="00361265">
      <w:pPr>
        <w:numPr>
          <w:ilvl w:val="0"/>
          <w:numId w:val="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Yapısal sorunlar;</w:t>
      </w:r>
      <w:r w:rsidRPr="00361265">
        <w:rPr>
          <w:rFonts w:ascii="Arial Black" w:eastAsia="Times New Roman" w:hAnsi="Arial Black" w:cs="Arial"/>
          <w:color w:val="666666"/>
          <w:sz w:val="18"/>
          <w:szCs w:val="18"/>
          <w:lang w:val="tr-TR" w:eastAsia="tr-TR" w:bidi="ar-SA"/>
        </w:rPr>
        <w:t> Kurumlar arası norm ve standart farklılıkları, emeklilik yaşı ve erken emeklilik sorunu, af uygulamaları ve borçlanma yasaları, kayıt dışı istihdam ve kaçak sorunu, idari ve mali özerklik sorunu, mevcut sistemin yoksulluğa karsı etkin koruma sağlayamaması ve nüfusun tamamının sosyal güvenlik kapsamına alınamaması şeklinde ifade edebiliriz.</w:t>
      </w:r>
    </w:p>
    <w:p w:rsidR="00361265" w:rsidRPr="00361265" w:rsidRDefault="00361265" w:rsidP="00361265">
      <w:pPr>
        <w:numPr>
          <w:ilvl w:val="0"/>
          <w:numId w:val="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Finansal sorunları; </w:t>
      </w:r>
      <w:proofErr w:type="spellStart"/>
      <w:r w:rsidRPr="00361265">
        <w:rPr>
          <w:rFonts w:ascii="Arial Black" w:eastAsia="Times New Roman" w:hAnsi="Arial Black" w:cs="Arial"/>
          <w:color w:val="666666"/>
          <w:sz w:val="18"/>
          <w:szCs w:val="18"/>
          <w:lang w:val="tr-TR" w:eastAsia="tr-TR" w:bidi="ar-SA"/>
        </w:rPr>
        <w:t>Aktüeryal</w:t>
      </w:r>
      <w:proofErr w:type="spellEnd"/>
      <w:r w:rsidRPr="00361265">
        <w:rPr>
          <w:rFonts w:ascii="Arial Black" w:eastAsia="Times New Roman" w:hAnsi="Arial Black" w:cs="Arial"/>
          <w:color w:val="666666"/>
          <w:sz w:val="18"/>
          <w:szCs w:val="18"/>
          <w:lang w:val="tr-TR" w:eastAsia="tr-TR" w:bidi="ar-SA"/>
        </w:rPr>
        <w:t xml:space="preserve"> dengedeki bozukluk (aktif/pasif sigortalı oranının düşüklüğü), finansman sorunları, sağlık harcamalarındaki hızlı artışlar, prim </w:t>
      </w:r>
      <w:proofErr w:type="gramStart"/>
      <w:r w:rsidRPr="00361265">
        <w:rPr>
          <w:rFonts w:ascii="Arial Black" w:eastAsia="Times New Roman" w:hAnsi="Arial Black" w:cs="Arial"/>
          <w:color w:val="666666"/>
          <w:sz w:val="18"/>
          <w:szCs w:val="18"/>
          <w:lang w:val="tr-TR" w:eastAsia="tr-TR" w:bidi="ar-SA"/>
        </w:rPr>
        <w:t>tahsilat</w:t>
      </w:r>
      <w:proofErr w:type="gramEnd"/>
      <w:r w:rsidRPr="00361265">
        <w:rPr>
          <w:rFonts w:ascii="Arial Black" w:eastAsia="Times New Roman" w:hAnsi="Arial Black" w:cs="Arial"/>
          <w:color w:val="666666"/>
          <w:sz w:val="18"/>
          <w:szCs w:val="18"/>
          <w:lang w:val="tr-TR" w:eastAsia="tr-TR" w:bidi="ar-SA"/>
        </w:rPr>
        <w:t xml:space="preserve"> oranlarındaki düşüklük ile prim oranlarındaki yükseklik, prim karşılığı olmayan ödemeler ve devlet katkısının olmayışı şeklinde sıralayabiliriz.</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Prim oranlarının ödenebilir seviyede olması noktasında, OECD standartlarıyla karşılaştırıldığında Türkiye’de prim oranları oldukça yüksektir.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Yoksullukla mücadele etme noktasında sosyal güvenlik sistemi önemli role sahiptir. 1942 </w:t>
      </w:r>
      <w:proofErr w:type="spellStart"/>
      <w:r w:rsidRPr="00361265">
        <w:rPr>
          <w:rFonts w:ascii="Arial Black" w:eastAsia="Times New Roman" w:hAnsi="Arial Black" w:cs="Arial"/>
          <w:color w:val="666666"/>
          <w:sz w:val="18"/>
          <w:szCs w:val="18"/>
          <w:lang w:val="tr-TR" w:eastAsia="tr-TR" w:bidi="ar-SA"/>
        </w:rPr>
        <w:t>ingiltere’de</w:t>
      </w:r>
      <w:proofErr w:type="spellEnd"/>
      <w:r w:rsidRPr="00361265">
        <w:rPr>
          <w:rFonts w:ascii="Arial Black" w:eastAsia="Times New Roman" w:hAnsi="Arial Black" w:cs="Arial"/>
          <w:color w:val="666666"/>
          <w:sz w:val="18"/>
          <w:szCs w:val="18"/>
          <w:lang w:val="tr-TR" w:eastAsia="tr-TR" w:bidi="ar-SA"/>
        </w:rPr>
        <w:t xml:space="preserve"> hazırlanan </w:t>
      </w:r>
      <w:proofErr w:type="spellStart"/>
      <w:r w:rsidRPr="00361265">
        <w:rPr>
          <w:rFonts w:ascii="Arial Black" w:eastAsia="Times New Roman" w:hAnsi="Arial Black" w:cs="Arial"/>
          <w:b/>
          <w:bCs/>
          <w:i/>
          <w:iCs/>
          <w:color w:val="222222"/>
          <w:sz w:val="18"/>
          <w:szCs w:val="18"/>
          <w:lang w:val="tr-TR" w:eastAsia="tr-TR" w:bidi="ar-SA"/>
        </w:rPr>
        <w:fldChar w:fldCharType="begin"/>
      </w:r>
      <w:r w:rsidRPr="00361265">
        <w:rPr>
          <w:rFonts w:ascii="Arial Black" w:eastAsia="Times New Roman" w:hAnsi="Arial Black" w:cs="Arial"/>
          <w:b/>
          <w:bCs/>
          <w:i/>
          <w:iCs/>
          <w:color w:val="222222"/>
          <w:sz w:val="18"/>
          <w:szCs w:val="18"/>
          <w:lang w:val="tr-TR" w:eastAsia="tr-TR" w:bidi="ar-SA"/>
        </w:rPr>
        <w:instrText xml:space="preserve"> HYPERLINK "http://en.wikipedia.org/wiki/Beveridge_Report" \t "_blank" </w:instrText>
      </w:r>
      <w:r w:rsidRPr="00361265">
        <w:rPr>
          <w:rFonts w:ascii="Arial Black" w:eastAsia="Times New Roman" w:hAnsi="Arial Black" w:cs="Arial"/>
          <w:b/>
          <w:bCs/>
          <w:i/>
          <w:iCs/>
          <w:color w:val="222222"/>
          <w:sz w:val="18"/>
          <w:szCs w:val="18"/>
          <w:lang w:val="tr-TR" w:eastAsia="tr-TR" w:bidi="ar-SA"/>
        </w:rPr>
        <w:fldChar w:fldCharType="separate"/>
      </w:r>
      <w:r w:rsidRPr="00361265">
        <w:rPr>
          <w:rFonts w:ascii="Arial Black" w:eastAsia="Times New Roman" w:hAnsi="Arial Black" w:cs="Arial"/>
          <w:b/>
          <w:bCs/>
          <w:i/>
          <w:iCs/>
          <w:color w:val="FC8D8D"/>
          <w:sz w:val="18"/>
          <w:szCs w:val="18"/>
          <w:lang w:val="tr-TR" w:eastAsia="tr-TR" w:bidi="ar-SA"/>
        </w:rPr>
        <w:t>Beveridge</w:t>
      </w:r>
      <w:proofErr w:type="spellEnd"/>
      <w:r w:rsidRPr="00361265">
        <w:rPr>
          <w:rFonts w:ascii="Arial Black" w:eastAsia="Times New Roman" w:hAnsi="Arial Black" w:cs="Arial"/>
          <w:b/>
          <w:bCs/>
          <w:i/>
          <w:iCs/>
          <w:color w:val="FC8D8D"/>
          <w:sz w:val="18"/>
          <w:szCs w:val="18"/>
          <w:lang w:val="tr-TR" w:eastAsia="tr-TR" w:bidi="ar-SA"/>
        </w:rPr>
        <w:t xml:space="preserve"> Raporu</w:t>
      </w:r>
      <w:r w:rsidRPr="00361265">
        <w:rPr>
          <w:rFonts w:ascii="Arial Black" w:eastAsia="Times New Roman" w:hAnsi="Arial Black" w:cs="Arial"/>
          <w:b/>
          <w:bCs/>
          <w:i/>
          <w:iCs/>
          <w:color w:val="222222"/>
          <w:sz w:val="18"/>
          <w:szCs w:val="18"/>
          <w:lang w:val="tr-TR" w:eastAsia="tr-TR" w:bidi="ar-SA"/>
        </w:rPr>
        <w:fldChar w:fldCharType="end"/>
      </w:r>
      <w:r w:rsidRPr="00361265">
        <w:rPr>
          <w:rFonts w:ascii="Arial Black" w:eastAsia="Times New Roman" w:hAnsi="Arial Black" w:cs="Arial"/>
          <w:color w:val="666666"/>
          <w:sz w:val="18"/>
          <w:szCs w:val="18"/>
          <w:lang w:val="tr-TR" w:eastAsia="tr-TR" w:bidi="ar-SA"/>
        </w:rPr>
        <w:t> “yoksulluğu”</w:t>
      </w:r>
      <w:r w:rsidRPr="00361265">
        <w:rPr>
          <w:rFonts w:ascii="Arial Black" w:eastAsia="Times New Roman" w:hAnsi="Arial Black" w:cs="Arial"/>
          <w:i/>
          <w:iCs/>
          <w:color w:val="666666"/>
          <w:sz w:val="18"/>
          <w:szCs w:val="18"/>
          <w:lang w:val="tr-TR" w:eastAsia="tr-TR" w:bidi="ar-SA"/>
        </w:rPr>
        <w:t> “çağdaş toplumun yüz karası”</w:t>
      </w:r>
      <w:r w:rsidRPr="00361265">
        <w:rPr>
          <w:rFonts w:ascii="Arial Black" w:eastAsia="Times New Roman" w:hAnsi="Arial Black" w:cs="Arial"/>
          <w:color w:val="666666"/>
          <w:sz w:val="18"/>
          <w:szCs w:val="18"/>
          <w:lang w:val="tr-TR" w:eastAsia="tr-TR" w:bidi="ar-SA"/>
        </w:rPr>
        <w:t> olarak nitelemekte, yoksullukla mücadele için etkin bir sosyal güvenlik sistemine ihtiyaç duyulduğunu belirtmektedir.</w:t>
      </w:r>
    </w:p>
    <w:p w:rsidR="00361265" w:rsidRPr="00361265" w:rsidRDefault="00361265" w:rsidP="00361265">
      <w:pPr>
        <w:shd w:val="clear" w:color="auto" w:fill="FFFFFF"/>
        <w:spacing w:after="203" w:line="240" w:lineRule="auto"/>
        <w:outlineLvl w:val="1"/>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Türkiye’de Tasarruf Eğiliminde Gelişmeler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Hızlı ekonomik büyüme (geniş anlamda kalkınma) için ülkenin daha fazla yatırıma dolayısıyla tasarrufa </w:t>
      </w:r>
      <w:proofErr w:type="spellStart"/>
      <w:r w:rsidRPr="00361265">
        <w:rPr>
          <w:rFonts w:ascii="Arial Black" w:eastAsia="Times New Roman" w:hAnsi="Arial Black" w:cs="Arial"/>
          <w:color w:val="666666"/>
          <w:sz w:val="18"/>
          <w:szCs w:val="18"/>
          <w:lang w:val="tr-TR" w:eastAsia="tr-TR" w:bidi="ar-SA"/>
        </w:rPr>
        <w:t>ihtiyacıvardır</w:t>
      </w:r>
      <w:proofErr w:type="spellEnd"/>
      <w:r w:rsidRPr="00361265">
        <w:rPr>
          <w:rFonts w:ascii="Arial Black" w:eastAsia="Times New Roman" w:hAnsi="Arial Black" w:cs="Arial"/>
          <w:color w:val="666666"/>
          <w:sz w:val="18"/>
          <w:szCs w:val="18"/>
          <w:lang w:val="tr-TR" w:eastAsia="tr-TR" w:bidi="ar-SA"/>
        </w:rPr>
        <w:t>. Ekonominin mantığında ise yatırımlar tasarruflara eşit olması gerekir. 2011’deki tasarruf oranı (yaklaşık %12) 1980’deki düzeylere inmiştir.</w:t>
      </w:r>
      <w:r w:rsidRPr="00361265">
        <w:rPr>
          <w:rFonts w:ascii="Arial Black" w:eastAsia="Times New Roman" w:hAnsi="Arial Black" w:cs="Arial"/>
          <w:i/>
          <w:iCs/>
          <w:color w:val="666666"/>
          <w:sz w:val="18"/>
          <w:szCs w:val="18"/>
          <w:lang w:val="tr-TR" w:eastAsia="tr-TR" w:bidi="ar-SA"/>
        </w:rPr>
        <w:t xml:space="preserve">1988-2001 döneminde tasarruf oranının azalmasında kamu tasarruflarındaki düşüş önemli rol oynamıştır. TÜİK verilerine göre eğitim düzeyi </w:t>
      </w:r>
      <w:proofErr w:type="spellStart"/>
      <w:r w:rsidRPr="00361265">
        <w:rPr>
          <w:rFonts w:ascii="Arial Black" w:eastAsia="Times New Roman" w:hAnsi="Arial Black" w:cs="Arial"/>
          <w:i/>
          <w:iCs/>
          <w:color w:val="666666"/>
          <w:sz w:val="18"/>
          <w:szCs w:val="18"/>
          <w:lang w:val="tr-TR" w:eastAsia="tr-TR" w:bidi="ar-SA"/>
        </w:rPr>
        <w:t>artıkca</w:t>
      </w:r>
      <w:proofErr w:type="spellEnd"/>
      <w:r w:rsidRPr="00361265">
        <w:rPr>
          <w:rFonts w:ascii="Arial Black" w:eastAsia="Times New Roman" w:hAnsi="Arial Black" w:cs="Arial"/>
          <w:i/>
          <w:iCs/>
          <w:color w:val="666666"/>
          <w:sz w:val="18"/>
          <w:szCs w:val="18"/>
          <w:lang w:val="tr-TR" w:eastAsia="tr-TR" w:bidi="ar-SA"/>
        </w:rPr>
        <w:t xml:space="preserve"> tasarruf oranı da artmaktadır.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Dünya Ekonomisinde Türkiye’nin Yeri ( Önemli )</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GSYH ( Gayri Safi Yurt İçi </w:t>
      </w:r>
      <w:proofErr w:type="gramStart"/>
      <w:r w:rsidRPr="00361265">
        <w:rPr>
          <w:rFonts w:ascii="Arial Black" w:eastAsia="Times New Roman" w:hAnsi="Arial Black" w:cs="Arial"/>
          <w:color w:val="666666"/>
          <w:sz w:val="18"/>
          <w:szCs w:val="18"/>
          <w:lang w:val="tr-TR" w:eastAsia="tr-TR" w:bidi="ar-SA"/>
        </w:rPr>
        <w:t>Hasıla</w:t>
      </w:r>
      <w:proofErr w:type="gramEnd"/>
      <w:r w:rsidRPr="00361265">
        <w:rPr>
          <w:rFonts w:ascii="Arial Black" w:eastAsia="Times New Roman" w:hAnsi="Arial Black" w:cs="Arial"/>
          <w:color w:val="666666"/>
          <w:sz w:val="18"/>
          <w:szCs w:val="18"/>
          <w:lang w:val="tr-TR" w:eastAsia="tr-TR" w:bidi="ar-SA"/>
        </w:rPr>
        <w:t xml:space="preserve"> ) Büyüklüğü ile dünyanın 17. büyük ekonomisidir. Satın gücü </w:t>
      </w:r>
      <w:proofErr w:type="spellStart"/>
      <w:r w:rsidRPr="00361265">
        <w:rPr>
          <w:rFonts w:ascii="Arial Black" w:eastAsia="Times New Roman" w:hAnsi="Arial Black" w:cs="Arial"/>
          <w:color w:val="666666"/>
          <w:sz w:val="18"/>
          <w:szCs w:val="18"/>
          <w:lang w:val="tr-TR" w:eastAsia="tr-TR" w:bidi="ar-SA"/>
        </w:rPr>
        <w:t>paritesi’ne</w:t>
      </w:r>
      <w:proofErr w:type="spellEnd"/>
      <w:r w:rsidRPr="00361265">
        <w:rPr>
          <w:rFonts w:ascii="Arial Black" w:eastAsia="Times New Roman" w:hAnsi="Arial Black" w:cs="Arial"/>
          <w:color w:val="666666"/>
          <w:sz w:val="18"/>
          <w:szCs w:val="18"/>
          <w:lang w:val="tr-TR" w:eastAsia="tr-TR" w:bidi="ar-SA"/>
        </w:rPr>
        <w:t xml:space="preserve"> ( SGP ) göre yapılan GSYH sıralamasında 15. büyük ekonomidir.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2011 verilerine göre Türkiye nüfus bakımından dünyanın en kalabalık 19. ülkesidir. SGP ye göre </w:t>
      </w:r>
      <w:proofErr w:type="spellStart"/>
      <w:r w:rsidRPr="00361265">
        <w:rPr>
          <w:rFonts w:ascii="Arial Black" w:eastAsia="Times New Roman" w:hAnsi="Arial Black" w:cs="Arial"/>
          <w:color w:val="666666"/>
          <w:sz w:val="18"/>
          <w:szCs w:val="18"/>
          <w:lang w:val="tr-TR" w:eastAsia="tr-TR" w:bidi="ar-SA"/>
        </w:rPr>
        <w:t>kişibaşı</w:t>
      </w:r>
      <w:proofErr w:type="spellEnd"/>
      <w:r w:rsidRPr="00361265">
        <w:rPr>
          <w:rFonts w:ascii="Arial Black" w:eastAsia="Times New Roman" w:hAnsi="Arial Black" w:cs="Arial"/>
          <w:color w:val="666666"/>
          <w:sz w:val="18"/>
          <w:szCs w:val="18"/>
          <w:lang w:val="tr-TR" w:eastAsia="tr-TR" w:bidi="ar-SA"/>
        </w:rPr>
        <w:t xml:space="preserve"> milli gelir dünya sıralamasında </w:t>
      </w:r>
      <w:r w:rsidRPr="00361265">
        <w:rPr>
          <w:rFonts w:ascii="Arial Black" w:eastAsia="Times New Roman" w:hAnsi="Arial Black" w:cs="Arial"/>
          <w:b/>
          <w:bCs/>
          <w:color w:val="222222"/>
          <w:sz w:val="18"/>
          <w:szCs w:val="18"/>
          <w:lang w:val="tr-TR" w:eastAsia="tr-TR" w:bidi="ar-SA"/>
        </w:rPr>
        <w:t>42.</w:t>
      </w:r>
      <w:r w:rsidRPr="00361265">
        <w:rPr>
          <w:rFonts w:ascii="Arial Black" w:eastAsia="Times New Roman" w:hAnsi="Arial Black" w:cs="Arial"/>
          <w:color w:val="666666"/>
          <w:sz w:val="18"/>
          <w:szCs w:val="18"/>
          <w:lang w:val="tr-TR" w:eastAsia="tr-TR" w:bidi="ar-SA"/>
        </w:rPr>
        <w:t> sıradadır. ( Zaten önemli olanda bu ne kadar yoksul durumlara düştüğümüzün kanıtı )</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Önemli; Türkiye beşeri kalkınma endeksi sıralamasında 187 ülke arasından 92.sıradadır.</w:t>
      </w:r>
    </w:p>
    <w:p w:rsidR="00361265" w:rsidRPr="00361265" w:rsidRDefault="00361265" w:rsidP="00361265">
      <w:pPr>
        <w:shd w:val="clear" w:color="auto" w:fill="FFFFFF"/>
        <w:spacing w:after="203" w:line="240" w:lineRule="auto"/>
        <w:outlineLvl w:val="1"/>
        <w:rPr>
          <w:rFonts w:ascii="Arial Black" w:eastAsia="Times New Roman" w:hAnsi="Arial Black" w:cs="Arial"/>
          <w:color w:val="222222"/>
          <w:sz w:val="18"/>
          <w:szCs w:val="18"/>
          <w:lang w:val="tr-TR" w:eastAsia="tr-TR" w:bidi="ar-SA"/>
        </w:rPr>
      </w:pPr>
    </w:p>
    <w:p w:rsidR="00361265" w:rsidRPr="00361265" w:rsidRDefault="00361265" w:rsidP="00361265">
      <w:pPr>
        <w:shd w:val="clear" w:color="auto" w:fill="FFFFFF"/>
        <w:spacing w:after="203" w:line="240" w:lineRule="auto"/>
        <w:outlineLvl w:val="1"/>
        <w:rPr>
          <w:rFonts w:ascii="Arial Black" w:eastAsia="Times New Roman" w:hAnsi="Arial Black" w:cs="Arial"/>
          <w:color w:val="222222"/>
          <w:sz w:val="18"/>
          <w:szCs w:val="18"/>
          <w:lang w:val="tr-TR" w:eastAsia="tr-TR" w:bidi="ar-SA"/>
        </w:rPr>
      </w:pPr>
    </w:p>
    <w:p w:rsidR="00B52E8E" w:rsidRDefault="00B52E8E" w:rsidP="00361265">
      <w:pPr>
        <w:shd w:val="clear" w:color="auto" w:fill="FFFFFF"/>
        <w:spacing w:after="203" w:line="240" w:lineRule="auto"/>
        <w:outlineLvl w:val="1"/>
        <w:rPr>
          <w:rFonts w:ascii="Arial Black" w:eastAsia="Times New Roman" w:hAnsi="Arial Black" w:cs="Arial"/>
          <w:color w:val="FF0000"/>
          <w:sz w:val="24"/>
          <w:szCs w:val="24"/>
          <w:lang w:val="tr-TR" w:eastAsia="tr-TR" w:bidi="ar-SA"/>
        </w:rPr>
      </w:pPr>
    </w:p>
    <w:p w:rsidR="00B52E8E" w:rsidRDefault="00B52E8E" w:rsidP="00361265">
      <w:pPr>
        <w:shd w:val="clear" w:color="auto" w:fill="FFFFFF"/>
        <w:spacing w:after="203" w:line="240" w:lineRule="auto"/>
        <w:outlineLvl w:val="1"/>
        <w:rPr>
          <w:rFonts w:ascii="Arial Black" w:eastAsia="Times New Roman" w:hAnsi="Arial Black" w:cs="Arial"/>
          <w:color w:val="FF0000"/>
          <w:sz w:val="24"/>
          <w:szCs w:val="24"/>
          <w:lang w:val="tr-TR" w:eastAsia="tr-TR" w:bidi="ar-SA"/>
        </w:rPr>
      </w:pPr>
    </w:p>
    <w:p w:rsidR="00361265" w:rsidRPr="00361265" w:rsidRDefault="00361265" w:rsidP="00361265">
      <w:pPr>
        <w:shd w:val="clear" w:color="auto" w:fill="FFFFFF"/>
        <w:spacing w:after="203" w:line="240" w:lineRule="auto"/>
        <w:outlineLvl w:val="1"/>
        <w:rPr>
          <w:rFonts w:ascii="Arial Black" w:eastAsia="Times New Roman" w:hAnsi="Arial Black" w:cs="Arial"/>
          <w:color w:val="FF0000"/>
          <w:sz w:val="24"/>
          <w:szCs w:val="24"/>
          <w:lang w:val="tr-TR" w:eastAsia="tr-TR" w:bidi="ar-SA"/>
        </w:rPr>
      </w:pPr>
      <w:r w:rsidRPr="00361265">
        <w:rPr>
          <w:rFonts w:ascii="Arial Black" w:eastAsia="Times New Roman" w:hAnsi="Arial Black" w:cs="Arial"/>
          <w:color w:val="FF0000"/>
          <w:sz w:val="24"/>
          <w:szCs w:val="24"/>
          <w:lang w:val="tr-TR" w:eastAsia="tr-TR" w:bidi="ar-SA"/>
        </w:rPr>
        <w:lastRenderedPageBreak/>
        <w:t>Türkiye’de Milli Gelir, Gelir Dağılımı ve Yoksulluk Ünite 2</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Üretilen mal ve hizmetlerin miktarının artmış olması, bir başka ifadeyle büyüme, tek başına gelişmiş bir ekonomi, refah toplumu olmak için yeterli koşul değildir. Ulusal (milli) gelir istatistikleri </w:t>
      </w:r>
      <w:r w:rsidRPr="00361265">
        <w:rPr>
          <w:rFonts w:ascii="Arial Black" w:eastAsia="Times New Roman" w:hAnsi="Arial Black" w:cs="Arial"/>
          <w:b/>
          <w:bCs/>
          <w:color w:val="222222"/>
          <w:sz w:val="18"/>
          <w:szCs w:val="18"/>
          <w:lang w:val="tr-TR" w:eastAsia="tr-TR" w:bidi="ar-SA"/>
        </w:rPr>
        <w:t>üretim</w:t>
      </w:r>
      <w:r w:rsidRPr="00361265">
        <w:rPr>
          <w:rFonts w:ascii="Arial Black" w:eastAsia="Times New Roman" w:hAnsi="Arial Black" w:cs="Arial"/>
          <w:color w:val="666666"/>
          <w:sz w:val="18"/>
          <w:szCs w:val="18"/>
          <w:lang w:val="tr-TR" w:eastAsia="tr-TR" w:bidi="ar-SA"/>
        </w:rPr>
        <w:t>, </w:t>
      </w:r>
      <w:r w:rsidRPr="00361265">
        <w:rPr>
          <w:rFonts w:ascii="Arial Black" w:eastAsia="Times New Roman" w:hAnsi="Arial Black" w:cs="Arial"/>
          <w:b/>
          <w:bCs/>
          <w:color w:val="222222"/>
          <w:sz w:val="18"/>
          <w:szCs w:val="18"/>
          <w:lang w:val="tr-TR" w:eastAsia="tr-TR" w:bidi="ar-SA"/>
        </w:rPr>
        <w:t>harcama</w:t>
      </w:r>
      <w:r w:rsidRPr="00361265">
        <w:rPr>
          <w:rFonts w:ascii="Arial Black" w:eastAsia="Times New Roman" w:hAnsi="Arial Black" w:cs="Arial"/>
          <w:color w:val="666666"/>
          <w:sz w:val="18"/>
          <w:szCs w:val="18"/>
          <w:lang w:val="tr-TR" w:eastAsia="tr-TR" w:bidi="ar-SA"/>
        </w:rPr>
        <w:t> veya </w:t>
      </w:r>
      <w:r w:rsidRPr="00361265">
        <w:rPr>
          <w:rFonts w:ascii="Arial Black" w:eastAsia="Times New Roman" w:hAnsi="Arial Black" w:cs="Arial"/>
          <w:b/>
          <w:bCs/>
          <w:color w:val="222222"/>
          <w:sz w:val="18"/>
          <w:szCs w:val="18"/>
          <w:lang w:val="tr-TR" w:eastAsia="tr-TR" w:bidi="ar-SA"/>
        </w:rPr>
        <w:t>gelir yöntemleriyle</w:t>
      </w:r>
      <w:r w:rsidRPr="00361265">
        <w:rPr>
          <w:rFonts w:ascii="Arial Black" w:eastAsia="Times New Roman" w:hAnsi="Arial Black" w:cs="Arial"/>
          <w:color w:val="666666"/>
          <w:sz w:val="18"/>
          <w:szCs w:val="18"/>
          <w:lang w:val="tr-TR" w:eastAsia="tr-TR" w:bidi="ar-SA"/>
        </w:rPr>
        <w:t> hesaplanabilmektedir.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proofErr w:type="spellStart"/>
      <w:r w:rsidRPr="00361265">
        <w:rPr>
          <w:rFonts w:ascii="Arial Black" w:eastAsia="Times New Roman" w:hAnsi="Arial Black" w:cs="Arial"/>
          <w:b/>
          <w:bCs/>
          <w:i/>
          <w:iCs/>
          <w:color w:val="222222"/>
          <w:sz w:val="18"/>
          <w:szCs w:val="18"/>
          <w:lang w:val="tr-TR" w:eastAsia="tr-TR" w:bidi="ar-SA"/>
        </w:rPr>
        <w:t>Satınalma</w:t>
      </w:r>
      <w:proofErr w:type="spellEnd"/>
      <w:r w:rsidRPr="00361265">
        <w:rPr>
          <w:rFonts w:ascii="Arial Black" w:eastAsia="Times New Roman" w:hAnsi="Arial Black" w:cs="Arial"/>
          <w:b/>
          <w:bCs/>
          <w:i/>
          <w:iCs/>
          <w:color w:val="222222"/>
          <w:sz w:val="18"/>
          <w:szCs w:val="18"/>
          <w:lang w:val="tr-TR" w:eastAsia="tr-TR" w:bidi="ar-SA"/>
        </w:rPr>
        <w:t xml:space="preserve"> Gücü Paritesi (SGP);</w:t>
      </w:r>
      <w:r w:rsidRPr="00361265">
        <w:rPr>
          <w:rFonts w:ascii="Arial Black" w:eastAsia="Times New Roman" w:hAnsi="Arial Black" w:cs="Arial"/>
          <w:color w:val="666666"/>
          <w:sz w:val="18"/>
          <w:szCs w:val="18"/>
          <w:lang w:val="tr-TR" w:eastAsia="tr-TR" w:bidi="ar-SA"/>
        </w:rPr>
        <w:t> Belirli bir mal ve hizmet sepetinin satın alınması için gereken ulusal para tutarlarının birbirine oranı şeklinde hesaplanmaktadır. Bu oran kullanılarak harcamalar</w:t>
      </w:r>
      <w:r w:rsidRPr="00361265">
        <w:rPr>
          <w:rFonts w:ascii="Arial Black" w:eastAsia="Times New Roman" w:hAnsi="Arial Black" w:cs="Arial"/>
          <w:color w:val="666666"/>
          <w:sz w:val="18"/>
          <w:szCs w:val="18"/>
          <w:lang w:val="tr-TR" w:eastAsia="tr-TR" w:bidi="ar-SA"/>
        </w:rPr>
        <w:br/>
        <w:t>ortak bir değer üzerinden ifade edilmekte, böylece ülkeler arasında karşılaştırma yapmak mümkün olmaktadır.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Gerçek kişisel tüketim</w:t>
      </w:r>
      <w:r w:rsidRPr="00361265">
        <w:rPr>
          <w:rFonts w:ascii="Arial Black" w:eastAsia="Times New Roman" w:hAnsi="Arial Black" w:cs="Arial"/>
          <w:color w:val="666666"/>
          <w:sz w:val="18"/>
          <w:szCs w:val="18"/>
          <w:lang w:val="tr-TR" w:eastAsia="tr-TR" w:bidi="ar-SA"/>
        </w:rPr>
        <w:t>; Tüketicilerin satın aldığı mal ve hizmetlerin yanında devlet tarafından veya kâr amacı gütmeyen kuruluşlarca sağlanan eğitim, sağlık, vb. hizmetleri de kapsamaktadır.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1923-1929 döneminde ekonomide temel sektör tarım olmuştur. Bu dönemde vatan savunması = iktisadi bağımsızlık = sanayileşme anlayışı </w:t>
      </w:r>
      <w:proofErr w:type="gramStart"/>
      <w:r w:rsidRPr="00361265">
        <w:rPr>
          <w:rFonts w:ascii="Arial Black" w:eastAsia="Times New Roman" w:hAnsi="Arial Black" w:cs="Arial"/>
          <w:color w:val="666666"/>
          <w:sz w:val="18"/>
          <w:szCs w:val="18"/>
          <w:lang w:val="tr-TR" w:eastAsia="tr-TR" w:bidi="ar-SA"/>
        </w:rPr>
        <w:t>hakimdir</w:t>
      </w:r>
      <w:proofErr w:type="gramEnd"/>
      <w:r w:rsidRPr="00361265">
        <w:rPr>
          <w:rFonts w:ascii="Arial Black" w:eastAsia="Times New Roman" w:hAnsi="Arial Black" w:cs="Arial"/>
          <w:color w:val="666666"/>
          <w:sz w:val="18"/>
          <w:szCs w:val="18"/>
          <w:lang w:val="tr-TR" w:eastAsia="tr-TR" w:bidi="ar-SA"/>
        </w:rPr>
        <w:t>.</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1925 yılında aşar vergisinin kaldırılması, ikinci ise sanayi sektörüne yönelik olarak 1927 yılında teşvik-i Sanayi Kanunu yeniden düzenlenerek yürürlüğü konulmuştur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Planlı Kalkınma Dönemi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Türkiye’de 1960 yılından sonra başlatılan planlı kalkınma hareketi ile liberal ekonomi politikalarının yerini, devletin geniş ölçüde denetim önlemleri aldığı müdahaleci bir politikaya bırakmıştır.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1963 yılında uygulanmaya başlanan beş yıllık kalkınma planları kamunun ithal ikameci sanayileşme stratejisini uygulamasına aracılık etmiştir.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İthal İkameci Sanayileşme: </w:t>
      </w:r>
      <w:r w:rsidRPr="00361265">
        <w:rPr>
          <w:rFonts w:ascii="Arial Black" w:eastAsia="Times New Roman" w:hAnsi="Arial Black" w:cs="Arial"/>
          <w:color w:val="666666"/>
          <w:sz w:val="18"/>
          <w:szCs w:val="18"/>
          <w:lang w:val="tr-TR" w:eastAsia="tr-TR" w:bidi="ar-SA"/>
        </w:rPr>
        <w:t>Bir malın yurt dışından ithal edilmesi yerine yurt içinde üretilmesini öngören, böylece döviz tasarrufu sağlayan sanayileşme stratejisidir.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Türkiye yerli sanayini korumayı amaçlarken, dışa olan bağımlılığı giderek artmaya başlamıştır.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1946-1953 yılında Türkiye en yüksek büyüme oranına çıkmıştır %11,5</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Ekonomide kaynakların ihracata yönelik seferber edilmesinin ardından, 1989 yılında alınan </w:t>
      </w:r>
      <w:r w:rsidRPr="00361265">
        <w:rPr>
          <w:rFonts w:ascii="Arial Black" w:eastAsia="Times New Roman" w:hAnsi="Arial Black" w:cs="Arial"/>
          <w:i/>
          <w:iCs/>
          <w:color w:val="666666"/>
          <w:sz w:val="18"/>
          <w:szCs w:val="18"/>
          <w:lang w:val="tr-TR" w:eastAsia="tr-TR" w:bidi="ar-SA"/>
        </w:rPr>
        <w:t>“Türk Parasının Kıymetini Koruma Hakkında 32 Sayılı Karar”</w:t>
      </w:r>
      <w:r w:rsidRPr="00361265">
        <w:rPr>
          <w:rFonts w:ascii="Arial Black" w:eastAsia="Times New Roman" w:hAnsi="Arial Black" w:cs="Arial"/>
          <w:color w:val="666666"/>
          <w:sz w:val="18"/>
          <w:szCs w:val="18"/>
          <w:lang w:val="tr-TR" w:eastAsia="tr-TR" w:bidi="ar-SA"/>
        </w:rPr>
        <w:t> ile </w:t>
      </w:r>
      <w:r w:rsidRPr="00361265">
        <w:rPr>
          <w:rFonts w:ascii="Arial Black" w:eastAsia="Times New Roman" w:hAnsi="Arial Black" w:cs="Arial"/>
          <w:b/>
          <w:bCs/>
          <w:i/>
          <w:iCs/>
          <w:color w:val="222222"/>
          <w:sz w:val="18"/>
          <w:szCs w:val="18"/>
          <w:lang w:val="tr-TR" w:eastAsia="tr-TR" w:bidi="ar-SA"/>
        </w:rPr>
        <w:t>finansal serbestleşme</w:t>
      </w:r>
      <w:r w:rsidRPr="00361265">
        <w:rPr>
          <w:rFonts w:ascii="Arial Black" w:eastAsia="Times New Roman" w:hAnsi="Arial Black" w:cs="Arial"/>
          <w:color w:val="666666"/>
          <w:sz w:val="18"/>
          <w:szCs w:val="18"/>
          <w:lang w:val="tr-TR" w:eastAsia="tr-TR" w:bidi="ar-SA"/>
        </w:rPr>
        <w:t> sürecinde önemli bir adım atılmıştır.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proofErr w:type="spellStart"/>
      <w:r w:rsidRPr="00361265">
        <w:rPr>
          <w:rFonts w:ascii="Arial Black" w:eastAsia="Times New Roman" w:hAnsi="Arial Black" w:cs="Arial"/>
          <w:color w:val="222222"/>
          <w:sz w:val="18"/>
          <w:szCs w:val="18"/>
          <w:lang w:val="tr-TR" w:eastAsia="tr-TR" w:bidi="ar-SA"/>
        </w:rPr>
        <w:t>GSYH’nın</w:t>
      </w:r>
      <w:proofErr w:type="spellEnd"/>
      <w:r w:rsidRPr="00361265">
        <w:rPr>
          <w:rFonts w:ascii="Arial Black" w:eastAsia="Times New Roman" w:hAnsi="Arial Black" w:cs="Arial"/>
          <w:color w:val="222222"/>
          <w:sz w:val="18"/>
          <w:szCs w:val="18"/>
          <w:lang w:val="tr-TR" w:eastAsia="tr-TR" w:bidi="ar-SA"/>
        </w:rPr>
        <w:t xml:space="preserve"> </w:t>
      </w:r>
      <w:proofErr w:type="spellStart"/>
      <w:r w:rsidRPr="00361265">
        <w:rPr>
          <w:rFonts w:ascii="Arial Black" w:eastAsia="Times New Roman" w:hAnsi="Arial Black" w:cs="Arial"/>
          <w:color w:val="222222"/>
          <w:sz w:val="18"/>
          <w:szCs w:val="18"/>
          <w:lang w:val="tr-TR" w:eastAsia="tr-TR" w:bidi="ar-SA"/>
        </w:rPr>
        <w:t>Sektörel</w:t>
      </w:r>
      <w:proofErr w:type="spellEnd"/>
      <w:r w:rsidRPr="00361265">
        <w:rPr>
          <w:rFonts w:ascii="Arial Black" w:eastAsia="Times New Roman" w:hAnsi="Arial Black" w:cs="Arial"/>
          <w:color w:val="222222"/>
          <w:sz w:val="18"/>
          <w:szCs w:val="18"/>
          <w:lang w:val="tr-TR" w:eastAsia="tr-TR" w:bidi="ar-SA"/>
        </w:rPr>
        <w:t xml:space="preserve"> Dağılımı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 xml:space="preserve">2011 </w:t>
      </w:r>
      <w:proofErr w:type="spellStart"/>
      <w:r w:rsidRPr="00361265">
        <w:rPr>
          <w:rFonts w:ascii="Arial Black" w:eastAsia="Times New Roman" w:hAnsi="Arial Black" w:cs="Arial"/>
          <w:b/>
          <w:bCs/>
          <w:i/>
          <w:iCs/>
          <w:color w:val="222222"/>
          <w:sz w:val="18"/>
          <w:szCs w:val="18"/>
          <w:lang w:val="tr-TR" w:eastAsia="tr-TR" w:bidi="ar-SA"/>
        </w:rPr>
        <w:t>sektörel</w:t>
      </w:r>
      <w:proofErr w:type="spellEnd"/>
      <w:r w:rsidRPr="00361265">
        <w:rPr>
          <w:rFonts w:ascii="Arial Black" w:eastAsia="Times New Roman" w:hAnsi="Arial Black" w:cs="Arial"/>
          <w:b/>
          <w:bCs/>
          <w:i/>
          <w:iCs/>
          <w:color w:val="222222"/>
          <w:sz w:val="18"/>
          <w:szCs w:val="18"/>
          <w:lang w:val="tr-TR" w:eastAsia="tr-TR" w:bidi="ar-SA"/>
        </w:rPr>
        <w:t xml:space="preserve"> dağılımına bakıldığında küçüktün büyüye doğru Tarım&lt;Sanayi&lt;Hizmetler.</w:t>
      </w:r>
    </w:p>
    <w:p w:rsidR="00361265" w:rsidRPr="00361265" w:rsidRDefault="00361265" w:rsidP="00361265">
      <w:pPr>
        <w:shd w:val="clear" w:color="auto" w:fill="FFFFFF"/>
        <w:spacing w:after="203" w:line="240" w:lineRule="auto"/>
        <w:outlineLvl w:val="1"/>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Türkiye de Gelir Dağımı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color w:val="222222"/>
          <w:sz w:val="18"/>
          <w:szCs w:val="18"/>
          <w:lang w:val="tr-TR" w:eastAsia="tr-TR" w:bidi="ar-SA"/>
        </w:rPr>
        <w:t>Gelir dağılımı,</w:t>
      </w:r>
      <w:r w:rsidRPr="00361265">
        <w:rPr>
          <w:rFonts w:ascii="Arial Black" w:eastAsia="Times New Roman" w:hAnsi="Arial Black" w:cs="Arial"/>
          <w:color w:val="666666"/>
          <w:sz w:val="18"/>
          <w:szCs w:val="18"/>
          <w:lang w:val="tr-TR" w:eastAsia="tr-TR" w:bidi="ar-SA"/>
        </w:rPr>
        <w:t> bir ekonomide belli bir dönemde yaratılan gelirin kişiler, toplumsal gruplar (kesimler) ve üretim faktörleri arasında bölüşülmesini ifade etmektedir.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Fonksiyonel (sınıfsal) gelir eşitsizliği;</w:t>
      </w:r>
      <w:r w:rsidRPr="00361265">
        <w:rPr>
          <w:rFonts w:ascii="Arial Black" w:eastAsia="Times New Roman" w:hAnsi="Arial Black" w:cs="Arial"/>
          <w:color w:val="666666"/>
          <w:sz w:val="18"/>
          <w:szCs w:val="18"/>
          <w:lang w:val="tr-TR" w:eastAsia="tr-TR" w:bidi="ar-SA"/>
        </w:rPr>
        <w:t> Gelirin sosyoekonomik gruplar, sosyal sınıflar arasındaki dağılımını gösterir.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color w:val="222222"/>
          <w:sz w:val="18"/>
          <w:szCs w:val="18"/>
          <w:lang w:val="tr-TR" w:eastAsia="tr-TR" w:bidi="ar-SA"/>
        </w:rPr>
        <w:t>Emek dışı gelirler;</w:t>
      </w:r>
      <w:r w:rsidRPr="00361265">
        <w:rPr>
          <w:rFonts w:ascii="Arial Black" w:eastAsia="Times New Roman" w:hAnsi="Arial Black" w:cs="Arial"/>
          <w:color w:val="666666"/>
          <w:sz w:val="18"/>
          <w:szCs w:val="18"/>
          <w:lang w:val="tr-TR" w:eastAsia="tr-TR" w:bidi="ar-SA"/>
        </w:rPr>
        <w:t> Kâr, faiz, kira gelirleri gibi alt gruplara ayrılabileceği gibi, emek gelirleri de ücret, maaş veya yevmiye gibi alt gruplara ayrılabilmektedir.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Kişisel (bireysel) gelir eşitsizliği</w:t>
      </w:r>
      <w:r w:rsidRPr="00361265">
        <w:rPr>
          <w:rFonts w:ascii="Arial Black" w:eastAsia="Times New Roman" w:hAnsi="Arial Black" w:cs="Arial"/>
          <w:color w:val="666666"/>
          <w:sz w:val="18"/>
          <w:szCs w:val="18"/>
          <w:lang w:val="tr-TR" w:eastAsia="tr-TR" w:bidi="ar-SA"/>
        </w:rPr>
        <w:t>, Gelirin bireyler ya da haneler arasındaki dağılımını ve eşitsizliğini ele alan bir türdür.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lastRenderedPageBreak/>
        <w:t>TÜİK, 2006 yılından itibaren AB’ye uyum çerçevesinde gelir dağılımı istatistiklerini üretmek üzere bağımsız bir gelir dağılımı araştırması olan Gelir ve Yaşam Koşulları Araştırması’nı uygulamaya başlamıştır.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Kişisel Gelir Dağılımı</w:t>
      </w:r>
    </w:p>
    <w:p w:rsidR="00361265" w:rsidRPr="00361265" w:rsidRDefault="00361265" w:rsidP="00361265">
      <w:pPr>
        <w:spacing w:after="60" w:line="240" w:lineRule="auto"/>
        <w:rPr>
          <w:rFonts w:ascii="Arial Black" w:eastAsia="Times New Roman" w:hAnsi="Arial Black" w:cs="Arial"/>
          <w:color w:val="666666"/>
          <w:sz w:val="18"/>
          <w:szCs w:val="18"/>
          <w:lang w:val="tr-TR" w:eastAsia="tr-TR" w:bidi="ar-SA"/>
        </w:rPr>
      </w:pPr>
      <w:proofErr w:type="spellStart"/>
      <w:r w:rsidRPr="00361265">
        <w:rPr>
          <w:rFonts w:ascii="Arial Black" w:eastAsia="Times New Roman" w:hAnsi="Arial Black" w:cs="Arial"/>
          <w:b/>
          <w:bCs/>
          <w:i/>
          <w:iCs/>
          <w:color w:val="222222"/>
          <w:sz w:val="18"/>
          <w:szCs w:val="18"/>
          <w:lang w:val="tr-TR" w:eastAsia="tr-TR" w:bidi="ar-SA"/>
        </w:rPr>
        <w:t>Lorenz</w:t>
      </w:r>
      <w:proofErr w:type="spellEnd"/>
      <w:r w:rsidRPr="00361265">
        <w:rPr>
          <w:rFonts w:ascii="Arial Black" w:eastAsia="Times New Roman" w:hAnsi="Arial Black" w:cs="Arial"/>
          <w:b/>
          <w:bCs/>
          <w:i/>
          <w:iCs/>
          <w:color w:val="222222"/>
          <w:sz w:val="18"/>
          <w:szCs w:val="18"/>
          <w:lang w:val="tr-TR" w:eastAsia="tr-TR" w:bidi="ar-SA"/>
        </w:rPr>
        <w:t xml:space="preserve"> Eğrisi:</w:t>
      </w:r>
      <w:r w:rsidRPr="00361265">
        <w:rPr>
          <w:rFonts w:ascii="Arial Black" w:eastAsia="Times New Roman" w:hAnsi="Arial Black" w:cs="Arial"/>
          <w:color w:val="666666"/>
          <w:sz w:val="18"/>
          <w:szCs w:val="18"/>
          <w:lang w:val="tr-TR" w:eastAsia="tr-TR" w:bidi="ar-SA"/>
        </w:rPr>
        <w:t xml:space="preserve"> Milli gelirin nüfusa dağılımındaki eşitsizliği göstermekte kullanılan grafiktir. Eğri, bir karenin köşegenini uç noktalarda keser. Karenin dikey kenarında gelirin birikimli payları, yatay kenarında ise nüfusun birikimli payları yüzde olarak gösterilir. Köşegen doğru, gelirin nüfus arasında eşit dağılımını (mutlak eşitlik) gösterir. </w:t>
      </w:r>
      <w:proofErr w:type="spellStart"/>
      <w:r w:rsidRPr="00361265">
        <w:rPr>
          <w:rFonts w:ascii="Arial Black" w:eastAsia="Times New Roman" w:hAnsi="Arial Black" w:cs="Arial"/>
          <w:color w:val="666666"/>
          <w:sz w:val="18"/>
          <w:szCs w:val="18"/>
          <w:lang w:val="tr-TR" w:eastAsia="tr-TR" w:bidi="ar-SA"/>
        </w:rPr>
        <w:t>Lorenz</w:t>
      </w:r>
      <w:proofErr w:type="spellEnd"/>
      <w:r w:rsidRPr="00361265">
        <w:rPr>
          <w:rFonts w:ascii="Arial Black" w:eastAsia="Times New Roman" w:hAnsi="Arial Black" w:cs="Arial"/>
          <w:color w:val="666666"/>
          <w:sz w:val="18"/>
          <w:szCs w:val="18"/>
          <w:lang w:val="tr-TR" w:eastAsia="tr-TR" w:bidi="ar-SA"/>
        </w:rPr>
        <w:t xml:space="preserve"> eğrisi köşegenden uzaklaştıkça gelir dağılımındaki eşitsizlik artmaktadır.</w:t>
      </w:r>
    </w:p>
    <w:p w:rsidR="00361265" w:rsidRPr="00361265" w:rsidRDefault="00361265" w:rsidP="00361265">
      <w:pPr>
        <w:spacing w:after="60"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noProof/>
          <w:color w:val="FC8D8D"/>
          <w:sz w:val="18"/>
          <w:szCs w:val="18"/>
          <w:lang w:val="tr-TR" w:eastAsia="tr-TR" w:bidi="ar-SA"/>
        </w:rPr>
        <w:drawing>
          <wp:inline distT="0" distB="0" distL="0" distR="0">
            <wp:extent cx="2820670" cy="2324735"/>
            <wp:effectExtent l="19050" t="0" r="0" b="0"/>
            <wp:docPr id="1" name="Resim 1" descr="lorenz egrisi 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renz egrisi 2">
                      <a:hlinkClick r:id="rId5"/>
                    </pic:cNvPr>
                    <pic:cNvPicPr>
                      <a:picLocks noChangeAspect="1" noChangeArrowheads="1"/>
                    </pic:cNvPicPr>
                  </pic:nvPicPr>
                  <pic:blipFill>
                    <a:blip r:embed="rId6" cstate="print"/>
                    <a:srcRect/>
                    <a:stretch>
                      <a:fillRect/>
                    </a:stretch>
                  </pic:blipFill>
                  <pic:spPr bwMode="auto">
                    <a:xfrm>
                      <a:off x="0" y="0"/>
                      <a:ext cx="2820670" cy="2324735"/>
                    </a:xfrm>
                    <a:prstGeom prst="rect">
                      <a:avLst/>
                    </a:prstGeom>
                    <a:noFill/>
                    <a:ln w="9525">
                      <a:noFill/>
                      <a:miter lim="800000"/>
                      <a:headEnd/>
                      <a:tailEnd/>
                    </a:ln>
                  </pic:spPr>
                </pic:pic>
              </a:graphicData>
            </a:graphic>
          </wp:inline>
        </w:drawing>
      </w:r>
    </w:p>
    <w:p w:rsidR="00361265" w:rsidRPr="00361265" w:rsidRDefault="00361265" w:rsidP="00361265">
      <w:pPr>
        <w:spacing w:after="60" w:line="240" w:lineRule="auto"/>
        <w:rPr>
          <w:rFonts w:ascii="Arial Black" w:eastAsia="Times New Roman" w:hAnsi="Arial Black" w:cs="Arial"/>
          <w:color w:val="666666"/>
          <w:sz w:val="18"/>
          <w:szCs w:val="18"/>
          <w:lang w:val="tr-TR" w:eastAsia="tr-TR" w:bidi="ar-SA"/>
        </w:rPr>
      </w:pPr>
      <w:proofErr w:type="spellStart"/>
      <w:r w:rsidRPr="00361265">
        <w:rPr>
          <w:rFonts w:ascii="Arial Black" w:eastAsia="Times New Roman" w:hAnsi="Arial Black" w:cs="Arial"/>
          <w:i/>
          <w:iCs/>
          <w:color w:val="666666"/>
          <w:sz w:val="18"/>
          <w:szCs w:val="18"/>
          <w:lang w:val="tr-TR" w:eastAsia="tr-TR" w:bidi="ar-SA"/>
        </w:rPr>
        <w:t>Lorenz</w:t>
      </w:r>
      <w:proofErr w:type="spellEnd"/>
      <w:r w:rsidRPr="00361265">
        <w:rPr>
          <w:rFonts w:ascii="Arial Black" w:eastAsia="Times New Roman" w:hAnsi="Arial Black" w:cs="Arial"/>
          <w:i/>
          <w:iCs/>
          <w:color w:val="666666"/>
          <w:sz w:val="18"/>
          <w:szCs w:val="18"/>
          <w:lang w:val="tr-TR" w:eastAsia="tr-TR" w:bidi="ar-SA"/>
        </w:rPr>
        <w:t xml:space="preserve"> eğrisinin tam eşitlik doğrusundan uzaklaşmaya başlayarak daha çukur hâle gelmesi gelir paylaşımında eşitsizlik olduğu anlamına gelmektedir.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Mutlak Eşitlik Doğrusu: </w:t>
      </w:r>
      <w:r w:rsidRPr="00361265">
        <w:rPr>
          <w:rFonts w:ascii="Arial Black" w:eastAsia="Times New Roman" w:hAnsi="Arial Black" w:cs="Arial"/>
          <w:color w:val="666666"/>
          <w:sz w:val="18"/>
          <w:szCs w:val="18"/>
          <w:lang w:val="tr-TR" w:eastAsia="tr-TR" w:bidi="ar-SA"/>
        </w:rPr>
        <w:t xml:space="preserve">Yaratılan milli gelirin fertler (bireyler) arasında eşit dağılımını gösteren 45 derecelik doğrudur. Bir ekonomide gelirler bireyler arasında eşit olarak dağılmışsa </w:t>
      </w:r>
      <w:proofErr w:type="spellStart"/>
      <w:r w:rsidRPr="00361265">
        <w:rPr>
          <w:rFonts w:ascii="Arial Black" w:eastAsia="Times New Roman" w:hAnsi="Arial Black" w:cs="Arial"/>
          <w:color w:val="666666"/>
          <w:sz w:val="18"/>
          <w:szCs w:val="18"/>
          <w:lang w:val="tr-TR" w:eastAsia="tr-TR" w:bidi="ar-SA"/>
        </w:rPr>
        <w:t>Lorenz</w:t>
      </w:r>
      <w:proofErr w:type="spellEnd"/>
      <w:r w:rsidRPr="00361265">
        <w:rPr>
          <w:rFonts w:ascii="Arial Black" w:eastAsia="Times New Roman" w:hAnsi="Arial Black" w:cs="Arial"/>
          <w:color w:val="666666"/>
          <w:sz w:val="18"/>
          <w:szCs w:val="18"/>
          <w:lang w:val="tr-TR" w:eastAsia="tr-TR" w:bidi="ar-SA"/>
        </w:rPr>
        <w:t xml:space="preserve"> eğrisi mutlak eşitlik doğrusu ile çakışarak 45°’</w:t>
      </w:r>
      <w:proofErr w:type="spellStart"/>
      <w:r w:rsidRPr="00361265">
        <w:rPr>
          <w:rFonts w:ascii="Arial Black" w:eastAsia="Times New Roman" w:hAnsi="Arial Black" w:cs="Arial"/>
          <w:color w:val="666666"/>
          <w:sz w:val="18"/>
          <w:szCs w:val="18"/>
          <w:lang w:val="tr-TR" w:eastAsia="tr-TR" w:bidi="ar-SA"/>
        </w:rPr>
        <w:t>lik</w:t>
      </w:r>
      <w:proofErr w:type="spellEnd"/>
      <w:r w:rsidRPr="00361265">
        <w:rPr>
          <w:rFonts w:ascii="Arial Black" w:eastAsia="Times New Roman" w:hAnsi="Arial Black" w:cs="Arial"/>
          <w:color w:val="666666"/>
          <w:sz w:val="18"/>
          <w:szCs w:val="18"/>
          <w:lang w:val="tr-TR" w:eastAsia="tr-TR" w:bidi="ar-SA"/>
        </w:rPr>
        <w:t xml:space="preserve"> bir doğru biçimini alacaktır.</w:t>
      </w:r>
    </w:p>
    <w:p w:rsidR="00361265" w:rsidRPr="00361265" w:rsidRDefault="00361265" w:rsidP="00361265">
      <w:pPr>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Fonksiyonel Gelir Dağılımı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Önemli;  Maaş ve Ücretler en çok payı alır. Transferler en az payı alır 2011 verilerine göre. </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Türkiye de Yoksulluk</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Göreli (nispi) yoksulluk;</w:t>
      </w:r>
      <w:r w:rsidRPr="00361265">
        <w:rPr>
          <w:rFonts w:ascii="Arial Black" w:eastAsia="Times New Roman" w:hAnsi="Arial Black" w:cs="Arial"/>
          <w:color w:val="666666"/>
          <w:sz w:val="18"/>
          <w:szCs w:val="18"/>
          <w:lang w:val="tr-TR" w:eastAsia="tr-TR" w:bidi="ar-SA"/>
        </w:rPr>
        <w:t> Bireylerin, toplumun ortalama refah düzeyinin belli bir oranının altında olması durumudur.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Mutlak yoksulluk,</w:t>
      </w:r>
      <w:r w:rsidRPr="00361265">
        <w:rPr>
          <w:rFonts w:ascii="Arial Black" w:eastAsia="Times New Roman" w:hAnsi="Arial Black" w:cs="Arial"/>
          <w:color w:val="666666"/>
          <w:sz w:val="18"/>
          <w:szCs w:val="18"/>
          <w:lang w:val="tr-TR" w:eastAsia="tr-TR" w:bidi="ar-SA"/>
        </w:rPr>
        <w:t> Hane halkı veya bireyin yaşamını sürdürebilecek asgari re</w:t>
      </w:r>
      <w:r w:rsidRPr="00361265">
        <w:rPr>
          <w:rFonts w:ascii="Arial Black" w:eastAsia="Times New Roman" w:hAnsi="Arial Black" w:cs="Arial"/>
          <w:color w:val="666666"/>
          <w:sz w:val="18"/>
          <w:szCs w:val="18"/>
          <w:lang w:val="tr-TR" w:eastAsia="tr-TR" w:bidi="ar-SA"/>
        </w:rPr>
        <w:softHyphen/>
        <w:t>fah düzeyini yakalayamaması durumudur.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Yoksulların en fazla olduğu bölgeler sırasıyla Güneydoğu Anadolu, Ortadoğu Anadolu ve Akde</w:t>
      </w:r>
      <w:r w:rsidRPr="00361265">
        <w:rPr>
          <w:rFonts w:ascii="Arial Black" w:eastAsia="Times New Roman" w:hAnsi="Arial Black" w:cs="Arial"/>
          <w:color w:val="666666"/>
          <w:sz w:val="18"/>
          <w:szCs w:val="18"/>
          <w:lang w:val="tr-TR" w:eastAsia="tr-TR" w:bidi="ar-SA"/>
        </w:rPr>
        <w:softHyphen/>
        <w:t>niz bölgeleri </w:t>
      </w:r>
      <w:proofErr w:type="spellStart"/>
      <w:r w:rsidRPr="00361265">
        <w:rPr>
          <w:rFonts w:ascii="Arial Black" w:eastAsia="Times New Roman" w:hAnsi="Arial Black" w:cs="Arial"/>
          <w:color w:val="666666"/>
          <w:sz w:val="18"/>
          <w:szCs w:val="18"/>
          <w:lang w:val="tr-TR" w:eastAsia="tr-TR" w:bidi="ar-SA"/>
        </w:rPr>
        <w:t>dir</w:t>
      </w:r>
      <w:proofErr w:type="spellEnd"/>
      <w:r w:rsidRPr="00361265">
        <w:rPr>
          <w:rFonts w:ascii="Arial Black" w:eastAsia="Times New Roman" w:hAnsi="Arial Black" w:cs="Arial"/>
          <w:color w:val="666666"/>
          <w:sz w:val="18"/>
          <w:szCs w:val="18"/>
          <w:lang w:val="tr-TR" w:eastAsia="tr-TR" w:bidi="ar-SA"/>
        </w:rPr>
        <w:t xml:space="preserve">. Kadınlar erkeklere göre daha yoksuldur. 2009 yılı için Türkiye’de yoksul fert oranının %18,08 olduğunu belirtmiştik. Türkiye’de ücretsiz aile işçileri ve </w:t>
      </w:r>
      <w:proofErr w:type="spellStart"/>
      <w:r w:rsidRPr="00361265">
        <w:rPr>
          <w:rFonts w:ascii="Arial Black" w:eastAsia="Times New Roman" w:hAnsi="Arial Black" w:cs="Arial"/>
          <w:color w:val="666666"/>
          <w:sz w:val="18"/>
          <w:szCs w:val="18"/>
          <w:lang w:val="tr-TR" w:eastAsia="tr-TR" w:bidi="ar-SA"/>
        </w:rPr>
        <w:t>yevmiyeli</w:t>
      </w:r>
      <w:proofErr w:type="spellEnd"/>
      <w:r w:rsidRPr="00361265">
        <w:rPr>
          <w:rFonts w:ascii="Arial Black" w:eastAsia="Times New Roman" w:hAnsi="Arial Black" w:cs="Arial"/>
          <w:color w:val="666666"/>
          <w:sz w:val="18"/>
          <w:szCs w:val="18"/>
          <w:lang w:val="tr-TR" w:eastAsia="tr-TR" w:bidi="ar-SA"/>
        </w:rPr>
        <w:t xml:space="preserve"> çalışanlar arasında yoksulluğun yaygın olduğu görülmektedir. Tarım sektöründe çalışanlarda yoksulluk oldukça yüksektir.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 xml:space="preserve">Önemli </w:t>
      </w:r>
      <w:proofErr w:type="gramStart"/>
      <w:r w:rsidRPr="00361265">
        <w:rPr>
          <w:rFonts w:ascii="Arial Black" w:eastAsia="Times New Roman" w:hAnsi="Arial Black" w:cs="Arial"/>
          <w:b/>
          <w:bCs/>
          <w:i/>
          <w:iCs/>
          <w:color w:val="222222"/>
          <w:sz w:val="18"/>
          <w:szCs w:val="18"/>
          <w:lang w:val="tr-TR" w:eastAsia="tr-TR" w:bidi="ar-SA"/>
        </w:rPr>
        <w:t>Notlar ;</w:t>
      </w:r>
      <w:proofErr w:type="gramEnd"/>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Dünya Bankası’nın yaptığı sınıflandırmaya göre Türkiye </w:t>
      </w:r>
      <w:r w:rsidRPr="00361265">
        <w:rPr>
          <w:rFonts w:ascii="Arial Black" w:eastAsia="Times New Roman" w:hAnsi="Arial Black" w:cs="Arial"/>
          <w:b/>
          <w:bCs/>
          <w:i/>
          <w:iCs/>
          <w:color w:val="222222"/>
          <w:sz w:val="18"/>
          <w:szCs w:val="18"/>
          <w:lang w:val="tr-TR" w:eastAsia="tr-TR" w:bidi="ar-SA"/>
        </w:rPr>
        <w:t>Üst-Orta Gelir Grubu</w:t>
      </w:r>
      <w:r w:rsidRPr="00361265">
        <w:rPr>
          <w:rFonts w:ascii="Arial Black" w:eastAsia="Times New Roman" w:hAnsi="Arial Black" w:cs="Arial"/>
          <w:color w:val="666666"/>
          <w:sz w:val="18"/>
          <w:szCs w:val="18"/>
          <w:lang w:val="tr-TR" w:eastAsia="tr-TR" w:bidi="ar-SA"/>
        </w:rPr>
        <w:t> </w:t>
      </w:r>
      <w:proofErr w:type="spellStart"/>
      <w:r w:rsidRPr="00361265">
        <w:rPr>
          <w:rFonts w:ascii="Arial Black" w:eastAsia="Times New Roman" w:hAnsi="Arial Black" w:cs="Arial"/>
          <w:color w:val="666666"/>
          <w:sz w:val="18"/>
          <w:szCs w:val="18"/>
          <w:lang w:val="tr-TR" w:eastAsia="tr-TR" w:bidi="ar-SA"/>
        </w:rPr>
        <w:t>nda</w:t>
      </w:r>
      <w:proofErr w:type="spellEnd"/>
      <w:r w:rsidRPr="00361265">
        <w:rPr>
          <w:rFonts w:ascii="Arial Black" w:eastAsia="Times New Roman" w:hAnsi="Arial Black" w:cs="Arial"/>
          <w:color w:val="666666"/>
          <w:sz w:val="18"/>
          <w:szCs w:val="18"/>
          <w:lang w:val="tr-TR" w:eastAsia="tr-TR" w:bidi="ar-SA"/>
        </w:rPr>
        <w:t xml:space="preserve"> yer almaktadır.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Türkiye’de yoksulluk göstergelerini yorumlamak;</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lastRenderedPageBreak/>
        <w:t>2009 yılında Türkiye’de fertlerin yaklaşık % 0,48’i yani 339 bin kişi sadece gıda harcamala</w:t>
      </w:r>
      <w:r w:rsidRPr="00361265">
        <w:rPr>
          <w:rFonts w:ascii="Arial Black" w:eastAsia="Times New Roman" w:hAnsi="Arial Black" w:cs="Arial"/>
          <w:color w:val="666666"/>
          <w:sz w:val="18"/>
          <w:szCs w:val="18"/>
          <w:lang w:val="tr-TR" w:eastAsia="tr-TR" w:bidi="ar-SA"/>
        </w:rPr>
        <w:softHyphen/>
        <w:t>rını içeren açlık sınırının, % 18,08’ini oluştu</w:t>
      </w:r>
      <w:r w:rsidRPr="00361265">
        <w:rPr>
          <w:rFonts w:ascii="Arial Black" w:eastAsia="Times New Roman" w:hAnsi="Arial Black" w:cs="Arial"/>
          <w:color w:val="666666"/>
          <w:sz w:val="18"/>
          <w:szCs w:val="18"/>
          <w:lang w:val="tr-TR" w:eastAsia="tr-TR" w:bidi="ar-SA"/>
        </w:rPr>
        <w:softHyphen/>
        <w:t>ran 12 milyon 751 bin kişi ise gıda ve gıda dı</w:t>
      </w:r>
      <w:r w:rsidRPr="00361265">
        <w:rPr>
          <w:rFonts w:ascii="Arial Black" w:eastAsia="Times New Roman" w:hAnsi="Arial Black" w:cs="Arial"/>
          <w:color w:val="666666"/>
          <w:sz w:val="18"/>
          <w:szCs w:val="18"/>
          <w:lang w:val="tr-TR" w:eastAsia="tr-TR" w:bidi="ar-SA"/>
        </w:rPr>
        <w:softHyphen/>
        <w:t>şı harcamaları içeren yoksulluk sınırının al</w:t>
      </w:r>
      <w:r w:rsidRPr="00361265">
        <w:rPr>
          <w:rFonts w:ascii="Arial Black" w:eastAsia="Times New Roman" w:hAnsi="Arial Black" w:cs="Arial"/>
          <w:color w:val="666666"/>
          <w:sz w:val="18"/>
          <w:szCs w:val="18"/>
          <w:lang w:val="tr-TR" w:eastAsia="tr-TR" w:bidi="ar-SA"/>
        </w:rPr>
        <w:softHyphen/>
        <w:t>tında yaşamaktadır.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Türkiye’de 2006 yılından itibaren kişi başı gün</w:t>
      </w:r>
      <w:r w:rsidRPr="00361265">
        <w:rPr>
          <w:rFonts w:ascii="Arial Black" w:eastAsia="Times New Roman" w:hAnsi="Arial Black" w:cs="Arial"/>
          <w:color w:val="666666"/>
          <w:sz w:val="18"/>
          <w:szCs w:val="18"/>
          <w:lang w:val="tr-TR" w:eastAsia="tr-TR" w:bidi="ar-SA"/>
        </w:rPr>
        <w:softHyphen/>
        <w:t xml:space="preserve">lük harcaması, </w:t>
      </w:r>
      <w:proofErr w:type="spellStart"/>
      <w:r w:rsidRPr="00361265">
        <w:rPr>
          <w:rFonts w:ascii="Arial Black" w:eastAsia="Times New Roman" w:hAnsi="Arial Black" w:cs="Arial"/>
          <w:color w:val="666666"/>
          <w:sz w:val="18"/>
          <w:szCs w:val="18"/>
          <w:lang w:val="tr-TR" w:eastAsia="tr-TR" w:bidi="ar-SA"/>
        </w:rPr>
        <w:t>satımalma</w:t>
      </w:r>
      <w:proofErr w:type="spellEnd"/>
      <w:r w:rsidRPr="00361265">
        <w:rPr>
          <w:rFonts w:ascii="Arial Black" w:eastAsia="Times New Roman" w:hAnsi="Arial Black" w:cs="Arial"/>
          <w:color w:val="666666"/>
          <w:sz w:val="18"/>
          <w:szCs w:val="18"/>
          <w:lang w:val="tr-TR" w:eastAsia="tr-TR" w:bidi="ar-SA"/>
        </w:rPr>
        <w:t xml:space="preserve"> gücü </w:t>
      </w:r>
      <w:proofErr w:type="gramStart"/>
      <w:r w:rsidRPr="00361265">
        <w:rPr>
          <w:rFonts w:ascii="Arial Black" w:eastAsia="Times New Roman" w:hAnsi="Arial Black" w:cs="Arial"/>
          <w:color w:val="666666"/>
          <w:sz w:val="18"/>
          <w:szCs w:val="18"/>
          <w:lang w:val="tr-TR" w:eastAsia="tr-TR" w:bidi="ar-SA"/>
        </w:rPr>
        <w:t>paritesine</w:t>
      </w:r>
      <w:proofErr w:type="gramEnd"/>
      <w:r w:rsidRPr="00361265">
        <w:rPr>
          <w:rFonts w:ascii="Arial Black" w:eastAsia="Times New Roman" w:hAnsi="Arial Black" w:cs="Arial"/>
          <w:color w:val="666666"/>
          <w:sz w:val="18"/>
          <w:szCs w:val="18"/>
          <w:lang w:val="tr-TR" w:eastAsia="tr-TR" w:bidi="ar-SA"/>
        </w:rPr>
        <w:t xml:space="preserve"> göre 1 $’m altında kalan fert bulunmamaktadır.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Medyan gelirin %50’si göreli yoksulluk sınırı ola</w:t>
      </w:r>
      <w:r w:rsidRPr="00361265">
        <w:rPr>
          <w:rFonts w:ascii="Arial Black" w:eastAsia="Times New Roman" w:hAnsi="Arial Black" w:cs="Arial"/>
          <w:color w:val="666666"/>
          <w:sz w:val="18"/>
          <w:szCs w:val="18"/>
          <w:lang w:val="tr-TR" w:eastAsia="tr-TR" w:bidi="ar-SA"/>
        </w:rPr>
        <w:softHyphen/>
        <w:t>rak kabul edildiğinde yoksulluk oranı 2011 yı</w:t>
      </w:r>
      <w:r w:rsidRPr="00361265">
        <w:rPr>
          <w:rFonts w:ascii="Arial Black" w:eastAsia="Times New Roman" w:hAnsi="Arial Black" w:cs="Arial"/>
          <w:color w:val="666666"/>
          <w:sz w:val="18"/>
          <w:szCs w:val="18"/>
          <w:lang w:val="tr-TR" w:eastAsia="tr-TR" w:bidi="ar-SA"/>
        </w:rPr>
        <w:softHyphen/>
        <w:t>lında %16,1’dir.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proofErr w:type="spellStart"/>
      <w:r w:rsidRPr="00361265">
        <w:rPr>
          <w:rFonts w:ascii="Arial Black" w:eastAsia="Times New Roman" w:hAnsi="Arial Black" w:cs="Arial"/>
          <w:color w:val="666666"/>
          <w:sz w:val="18"/>
          <w:szCs w:val="18"/>
          <w:lang w:val="tr-TR" w:eastAsia="tr-TR" w:bidi="ar-SA"/>
        </w:rPr>
        <w:t>Hanehalkı</w:t>
      </w:r>
      <w:proofErr w:type="spellEnd"/>
      <w:r w:rsidRPr="00361265">
        <w:rPr>
          <w:rFonts w:ascii="Arial Black" w:eastAsia="Times New Roman" w:hAnsi="Arial Black" w:cs="Arial"/>
          <w:color w:val="666666"/>
          <w:sz w:val="18"/>
          <w:szCs w:val="18"/>
          <w:lang w:val="tr-TR" w:eastAsia="tr-TR" w:bidi="ar-SA"/>
        </w:rPr>
        <w:t xml:space="preserve"> büyüklüğü arttıkça yoksulluk da art</w:t>
      </w:r>
      <w:r w:rsidRPr="00361265">
        <w:rPr>
          <w:rFonts w:ascii="Arial Black" w:eastAsia="Times New Roman" w:hAnsi="Arial Black" w:cs="Arial"/>
          <w:color w:val="666666"/>
          <w:sz w:val="18"/>
          <w:szCs w:val="18"/>
          <w:lang w:val="tr-TR" w:eastAsia="tr-TR" w:bidi="ar-SA"/>
        </w:rPr>
        <w:softHyphen/>
        <w:t>maktadır.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Kırsalda kente göre yoksul fert oranı daha yük</w:t>
      </w:r>
      <w:r w:rsidRPr="00361265">
        <w:rPr>
          <w:rFonts w:ascii="Arial Black" w:eastAsia="Times New Roman" w:hAnsi="Arial Black" w:cs="Arial"/>
          <w:color w:val="666666"/>
          <w:sz w:val="18"/>
          <w:szCs w:val="18"/>
          <w:lang w:val="tr-TR" w:eastAsia="tr-TR" w:bidi="ar-SA"/>
        </w:rPr>
        <w:softHyphen/>
        <w:t>sektir.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Eğitim seviyesi arttıkça yoksulluk oranları düş</w:t>
      </w:r>
      <w:r w:rsidRPr="00361265">
        <w:rPr>
          <w:rFonts w:ascii="Arial Black" w:eastAsia="Times New Roman" w:hAnsi="Arial Black" w:cs="Arial"/>
          <w:color w:val="666666"/>
          <w:sz w:val="18"/>
          <w:szCs w:val="18"/>
          <w:lang w:val="tr-TR" w:eastAsia="tr-TR" w:bidi="ar-SA"/>
        </w:rPr>
        <w:softHyphen/>
        <w:t>mektedir.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Kadınlarda erkeklere göre yoksulluk oranları da</w:t>
      </w:r>
      <w:r w:rsidRPr="00361265">
        <w:rPr>
          <w:rFonts w:ascii="Arial Black" w:eastAsia="Times New Roman" w:hAnsi="Arial Black" w:cs="Arial"/>
          <w:color w:val="666666"/>
          <w:sz w:val="18"/>
          <w:szCs w:val="18"/>
          <w:lang w:val="tr-TR" w:eastAsia="tr-TR" w:bidi="ar-SA"/>
        </w:rPr>
        <w:softHyphen/>
        <w:t>ha yüksektir.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Türkiye’de ücretsiz aile işçileri ve </w:t>
      </w:r>
      <w:proofErr w:type="spellStart"/>
      <w:r w:rsidRPr="00361265">
        <w:rPr>
          <w:rFonts w:ascii="Arial Black" w:eastAsia="Times New Roman" w:hAnsi="Arial Black" w:cs="Arial"/>
          <w:color w:val="666666"/>
          <w:sz w:val="18"/>
          <w:szCs w:val="18"/>
          <w:lang w:val="tr-TR" w:eastAsia="tr-TR" w:bidi="ar-SA"/>
        </w:rPr>
        <w:t>yevmiyeli</w:t>
      </w:r>
      <w:proofErr w:type="spellEnd"/>
      <w:r w:rsidRPr="00361265">
        <w:rPr>
          <w:rFonts w:ascii="Arial Black" w:eastAsia="Times New Roman" w:hAnsi="Arial Black" w:cs="Arial"/>
          <w:color w:val="666666"/>
          <w:sz w:val="18"/>
          <w:szCs w:val="18"/>
          <w:lang w:val="tr-TR" w:eastAsia="tr-TR" w:bidi="ar-SA"/>
        </w:rPr>
        <w:t xml:space="preserve"> ça</w:t>
      </w:r>
      <w:r w:rsidRPr="00361265">
        <w:rPr>
          <w:rFonts w:ascii="Arial Black" w:eastAsia="Times New Roman" w:hAnsi="Arial Black" w:cs="Arial"/>
          <w:color w:val="666666"/>
          <w:sz w:val="18"/>
          <w:szCs w:val="18"/>
          <w:lang w:val="tr-TR" w:eastAsia="tr-TR" w:bidi="ar-SA"/>
        </w:rPr>
        <w:softHyphen/>
        <w:t>lışanlar arasında yoksulluk yaygındır.</w:t>
      </w:r>
    </w:p>
    <w:p w:rsidR="00361265" w:rsidRPr="00361265" w:rsidRDefault="00361265" w:rsidP="00361265">
      <w:pPr>
        <w:numPr>
          <w:ilvl w:val="0"/>
          <w:numId w:val="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proofErr w:type="spellStart"/>
      <w:r w:rsidRPr="00361265">
        <w:rPr>
          <w:rFonts w:ascii="Arial Black" w:eastAsia="Times New Roman" w:hAnsi="Arial Black" w:cs="Arial"/>
          <w:color w:val="666666"/>
          <w:sz w:val="18"/>
          <w:szCs w:val="18"/>
          <w:lang w:val="tr-TR" w:eastAsia="tr-TR" w:bidi="ar-SA"/>
        </w:rPr>
        <w:t>Sektörel</w:t>
      </w:r>
      <w:proofErr w:type="spellEnd"/>
      <w:r w:rsidRPr="00361265">
        <w:rPr>
          <w:rFonts w:ascii="Arial Black" w:eastAsia="Times New Roman" w:hAnsi="Arial Black" w:cs="Arial"/>
          <w:color w:val="666666"/>
          <w:sz w:val="18"/>
          <w:szCs w:val="18"/>
          <w:lang w:val="tr-TR" w:eastAsia="tr-TR" w:bidi="ar-SA"/>
        </w:rPr>
        <w:t xml:space="preserve"> açıdan bakıldığında yoksulluğun tarım sektöründe yaygın olduğu görülmektedir.</w:t>
      </w:r>
    </w:p>
    <w:p w:rsidR="00361265" w:rsidRPr="00361265" w:rsidRDefault="00361265" w:rsidP="00361265">
      <w:pPr>
        <w:shd w:val="clear" w:color="auto" w:fill="FFFFFF"/>
        <w:spacing w:after="101" w:line="466" w:lineRule="atLeast"/>
        <w:outlineLvl w:val="0"/>
        <w:rPr>
          <w:rFonts w:ascii="Arial Black" w:eastAsia="Times New Roman" w:hAnsi="Arial Black" w:cs="Arial"/>
          <w:color w:val="222222"/>
          <w:kern w:val="36"/>
          <w:sz w:val="18"/>
          <w:szCs w:val="18"/>
          <w:lang w:val="tr-TR" w:eastAsia="tr-TR" w:bidi="ar-SA"/>
        </w:rPr>
      </w:pPr>
    </w:p>
    <w:p w:rsidR="00361265" w:rsidRPr="00361265" w:rsidRDefault="00361265" w:rsidP="00361265">
      <w:pPr>
        <w:shd w:val="clear" w:color="auto" w:fill="FFFFFF"/>
        <w:spacing w:after="101" w:line="466" w:lineRule="atLeast"/>
        <w:outlineLvl w:val="0"/>
        <w:rPr>
          <w:rFonts w:ascii="Arial Black" w:eastAsia="Times New Roman" w:hAnsi="Arial Black" w:cs="Arial"/>
          <w:color w:val="222222"/>
          <w:kern w:val="36"/>
          <w:sz w:val="18"/>
          <w:szCs w:val="18"/>
          <w:lang w:val="tr-TR" w:eastAsia="tr-TR" w:bidi="ar-SA"/>
        </w:rPr>
      </w:pPr>
    </w:p>
    <w:p w:rsidR="00361265" w:rsidRPr="00361265" w:rsidRDefault="00361265" w:rsidP="00361265">
      <w:pPr>
        <w:shd w:val="clear" w:color="auto" w:fill="FFFFFF"/>
        <w:spacing w:after="101" w:line="466" w:lineRule="atLeast"/>
        <w:outlineLvl w:val="0"/>
        <w:rPr>
          <w:rFonts w:ascii="Arial Black" w:eastAsia="Times New Roman" w:hAnsi="Arial Black" w:cs="Arial"/>
          <w:color w:val="FF0000"/>
          <w:kern w:val="36"/>
          <w:sz w:val="24"/>
          <w:szCs w:val="24"/>
          <w:lang w:val="tr-TR" w:eastAsia="tr-TR" w:bidi="ar-SA"/>
        </w:rPr>
      </w:pPr>
      <w:r w:rsidRPr="00361265">
        <w:rPr>
          <w:rFonts w:ascii="Arial Black" w:eastAsia="Times New Roman" w:hAnsi="Arial Black" w:cs="Arial"/>
          <w:color w:val="FF0000"/>
          <w:kern w:val="36"/>
          <w:sz w:val="24"/>
          <w:szCs w:val="24"/>
          <w:lang w:val="tr-TR" w:eastAsia="tr-TR" w:bidi="ar-SA"/>
        </w:rPr>
        <w:t>Türkiye Ekonomisi Ders Notları Ünite 3</w:t>
      </w:r>
    </w:p>
    <w:p w:rsidR="00361265" w:rsidRPr="00361265" w:rsidRDefault="00361265" w:rsidP="00361265">
      <w:pPr>
        <w:shd w:val="clear" w:color="auto" w:fill="FFFFFF"/>
        <w:spacing w:after="203" w:line="240" w:lineRule="auto"/>
        <w:outlineLvl w:val="1"/>
        <w:rPr>
          <w:rFonts w:ascii="Arial Black" w:eastAsia="Times New Roman" w:hAnsi="Arial Black" w:cs="Arial"/>
          <w:color w:val="FF0000"/>
          <w:sz w:val="24"/>
          <w:szCs w:val="24"/>
          <w:lang w:val="tr-TR" w:eastAsia="tr-TR" w:bidi="ar-SA"/>
        </w:rPr>
      </w:pPr>
      <w:r w:rsidRPr="00361265">
        <w:rPr>
          <w:rFonts w:ascii="Arial Black" w:eastAsia="Times New Roman" w:hAnsi="Arial Black" w:cs="Arial"/>
          <w:color w:val="FF0000"/>
          <w:sz w:val="24"/>
          <w:szCs w:val="24"/>
          <w:lang w:val="tr-TR" w:eastAsia="tr-TR" w:bidi="ar-SA"/>
        </w:rPr>
        <w:t>Kamu Ekonomisinde Gelişmeler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Kamu kesiminin büyüklüğünü </w:t>
      </w:r>
      <w:r w:rsidRPr="00361265">
        <w:rPr>
          <w:rFonts w:ascii="Arial Black" w:eastAsia="Times New Roman" w:hAnsi="Arial Black" w:cs="Arial"/>
          <w:b/>
          <w:bCs/>
          <w:color w:val="222222"/>
          <w:sz w:val="18"/>
          <w:szCs w:val="18"/>
          <w:lang w:val="tr-TR" w:eastAsia="tr-TR" w:bidi="ar-SA"/>
        </w:rPr>
        <w:t>dar anlamda</w:t>
      </w:r>
      <w:r w:rsidRPr="00361265">
        <w:rPr>
          <w:rFonts w:ascii="Arial Black" w:eastAsia="Times New Roman" w:hAnsi="Arial Black" w:cs="Arial"/>
          <w:color w:val="666666"/>
          <w:sz w:val="18"/>
          <w:szCs w:val="18"/>
          <w:lang w:val="tr-TR" w:eastAsia="tr-TR" w:bidi="ar-SA"/>
        </w:rPr>
        <w:t> kamu bütçesi içinde görebiliriz. </w:t>
      </w:r>
      <w:r w:rsidRPr="00361265">
        <w:rPr>
          <w:rFonts w:ascii="Arial Black" w:eastAsia="Times New Roman" w:hAnsi="Arial Black" w:cs="Arial"/>
          <w:b/>
          <w:bCs/>
          <w:color w:val="222222"/>
          <w:sz w:val="18"/>
          <w:szCs w:val="18"/>
          <w:lang w:val="tr-TR" w:eastAsia="tr-TR" w:bidi="ar-SA"/>
        </w:rPr>
        <w:t>Geniş anlamda</w:t>
      </w:r>
      <w:r w:rsidRPr="00361265">
        <w:rPr>
          <w:rFonts w:ascii="Arial Black" w:eastAsia="Times New Roman" w:hAnsi="Arial Black" w:cs="Arial"/>
          <w:color w:val="666666"/>
          <w:sz w:val="18"/>
          <w:szCs w:val="18"/>
          <w:lang w:val="tr-TR" w:eastAsia="tr-TR" w:bidi="ar-SA"/>
        </w:rPr>
        <w:t> kamu kesimi ise yerel yönetimleri (mahalli idarileri), kamu iktisadi kuruluşlarını, fonları, sosyal güvenlik kuruluşları ve döner sermayeli kuruluşları da kapsamaktadır.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Tam Kamusal Mal:</w:t>
      </w:r>
      <w:r w:rsidRPr="00361265">
        <w:rPr>
          <w:rFonts w:ascii="Arial Black" w:eastAsia="Times New Roman" w:hAnsi="Arial Black" w:cs="Arial"/>
          <w:color w:val="666666"/>
          <w:sz w:val="18"/>
          <w:szCs w:val="18"/>
          <w:lang w:val="tr-TR" w:eastAsia="tr-TR" w:bidi="ar-SA"/>
        </w:rPr>
        <w:t> Bireylerden herhangi birisinin tüketimi nedeniyle, diğerlerinin aynı malı tüketme olanağında herhangi bir azalışın olmadığı, birlikte ve eşit biçimde tüketilen mal ve hizmetlerdir.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Yarı Kamusal Mal: </w:t>
      </w:r>
      <w:r w:rsidRPr="00361265">
        <w:rPr>
          <w:rFonts w:ascii="Arial Black" w:eastAsia="Times New Roman" w:hAnsi="Arial Black" w:cs="Arial"/>
          <w:color w:val="666666"/>
          <w:sz w:val="18"/>
          <w:szCs w:val="18"/>
          <w:lang w:val="tr-TR" w:eastAsia="tr-TR" w:bidi="ar-SA"/>
        </w:rPr>
        <w:t>Tüketimleri sonucu topluma yoğun dışsal faydalar sağlarken, kişilere de ayrıca özel fayda sağlayan mal ve hizmetlerdir.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proofErr w:type="gramStart"/>
      <w:r w:rsidRPr="00361265">
        <w:rPr>
          <w:rFonts w:ascii="Arial Black" w:eastAsia="Times New Roman" w:hAnsi="Arial Black" w:cs="Arial"/>
          <w:b/>
          <w:bCs/>
          <w:i/>
          <w:iCs/>
          <w:color w:val="222222"/>
          <w:sz w:val="18"/>
          <w:szCs w:val="18"/>
          <w:lang w:val="tr-TR" w:eastAsia="tr-TR" w:bidi="ar-SA"/>
        </w:rPr>
        <w:t>Kamu Açığı:</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Toplam kamu harcamalarının toplam kamu gelirlerini aşan kısmı.</w:t>
      </w:r>
      <w:proofErr w:type="gramEnd"/>
    </w:p>
    <w:p w:rsidR="00361265" w:rsidRPr="00361265" w:rsidRDefault="00361265" w:rsidP="00361265">
      <w:pPr>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Türkiye de Kamu Harcamaları</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Kriz yılı olan 2001’de ise kamu harca</w:t>
      </w:r>
      <w:r w:rsidRPr="00361265">
        <w:rPr>
          <w:rFonts w:ascii="Arial Black" w:eastAsia="Times New Roman" w:hAnsi="Arial Black" w:cs="Arial"/>
          <w:color w:val="666666"/>
          <w:sz w:val="18"/>
          <w:szCs w:val="18"/>
          <w:lang w:val="tr-TR" w:eastAsia="tr-TR" w:bidi="ar-SA"/>
        </w:rPr>
        <w:softHyphen/>
        <w:t>maları ile gelirleri arasındaki fark maksimum (en yüksek) seviyeye ulaşmıştır. 2001 krizi sonrasında uygulanan istikrar programı (Güçlü Ekonomiye Geçiş Programı) sonrasında bu oranlarda büyük düşüş sağlanmıştır.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Kamu Harcamalarının Sınıflandırılması ve Türkiye’deki Durumu</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İdari sınıflandırmada </w:t>
      </w:r>
      <w:r w:rsidRPr="00361265">
        <w:rPr>
          <w:rFonts w:ascii="Arial Black" w:eastAsia="Times New Roman" w:hAnsi="Arial Black" w:cs="Arial"/>
          <w:b/>
          <w:bCs/>
          <w:color w:val="222222"/>
          <w:sz w:val="18"/>
          <w:szCs w:val="18"/>
          <w:lang w:val="tr-TR" w:eastAsia="tr-TR" w:bidi="ar-SA"/>
        </w:rPr>
        <w:t>5018 sayılı Kamu Mali Yönetimi ve Kontrol Kanunu</w:t>
      </w:r>
      <w:r w:rsidRPr="00361265">
        <w:rPr>
          <w:rFonts w:ascii="Arial Black" w:eastAsia="Times New Roman" w:hAnsi="Arial Black" w:cs="Arial"/>
          <w:color w:val="666666"/>
          <w:sz w:val="18"/>
          <w:szCs w:val="18"/>
          <w:lang w:val="tr-TR" w:eastAsia="tr-TR" w:bidi="ar-SA"/>
        </w:rPr>
        <w:t>’na göre genel bütçe, özel bütçe ve düzenleyici denetleyici kurum bütçelerinden oluşan bir sınıflama mevcuttur. </w:t>
      </w:r>
      <w:r w:rsidRPr="00361265">
        <w:rPr>
          <w:rFonts w:ascii="Arial Black" w:eastAsia="Times New Roman" w:hAnsi="Arial Black" w:cs="Arial"/>
          <w:b/>
          <w:bCs/>
          <w:i/>
          <w:iCs/>
          <w:color w:val="222222"/>
          <w:sz w:val="18"/>
          <w:szCs w:val="18"/>
          <w:lang w:val="tr-TR" w:eastAsia="tr-TR" w:bidi="ar-SA"/>
        </w:rPr>
        <w:t>İdari (kurumsal) sınıflama</w:t>
      </w:r>
      <w:r w:rsidRPr="00361265">
        <w:rPr>
          <w:rFonts w:ascii="Arial Black" w:eastAsia="Times New Roman" w:hAnsi="Arial Black" w:cs="Arial"/>
          <w:color w:val="666666"/>
          <w:sz w:val="18"/>
          <w:szCs w:val="18"/>
          <w:lang w:val="tr-TR" w:eastAsia="tr-TR" w:bidi="ar-SA"/>
        </w:rPr>
        <w:t> ekonomik analizlere uygun bir sı</w:t>
      </w:r>
      <w:r w:rsidRPr="00361265">
        <w:rPr>
          <w:rFonts w:ascii="Arial Black" w:eastAsia="Times New Roman" w:hAnsi="Arial Black" w:cs="Arial"/>
          <w:color w:val="666666"/>
          <w:sz w:val="18"/>
          <w:szCs w:val="18"/>
          <w:lang w:val="tr-TR" w:eastAsia="tr-TR" w:bidi="ar-SA"/>
        </w:rPr>
        <w:softHyphen/>
        <w:t>nıflama değildir. Bu sınıflama harcamayı yapan yönetim birimlerini esas almaktadır.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Kurumların yaptıkları fonksiyonlara göre düzenlenmiş </w:t>
      </w:r>
      <w:r w:rsidRPr="00361265">
        <w:rPr>
          <w:rFonts w:ascii="Arial Black" w:eastAsia="Times New Roman" w:hAnsi="Arial Black" w:cs="Arial"/>
          <w:b/>
          <w:bCs/>
          <w:i/>
          <w:iCs/>
          <w:color w:val="222222"/>
          <w:sz w:val="18"/>
          <w:szCs w:val="18"/>
          <w:lang w:val="tr-TR" w:eastAsia="tr-TR" w:bidi="ar-SA"/>
        </w:rPr>
        <w:t>fonksiyonel (işlevsel) sınıflama</w:t>
      </w:r>
      <w:r w:rsidRPr="00361265">
        <w:rPr>
          <w:rFonts w:ascii="Arial Black" w:eastAsia="Times New Roman" w:hAnsi="Arial Black" w:cs="Arial"/>
          <w:color w:val="666666"/>
          <w:sz w:val="18"/>
          <w:szCs w:val="18"/>
          <w:lang w:val="tr-TR" w:eastAsia="tr-TR" w:bidi="ar-SA"/>
        </w:rPr>
        <w:t> ise ekonomik kaynakların kullanımını belirlemek açısından daha belir</w:t>
      </w:r>
      <w:r w:rsidRPr="00361265">
        <w:rPr>
          <w:rFonts w:ascii="Arial Black" w:eastAsia="Times New Roman" w:hAnsi="Arial Black" w:cs="Arial"/>
          <w:color w:val="666666"/>
          <w:sz w:val="18"/>
          <w:szCs w:val="18"/>
          <w:lang w:val="tr-TR" w:eastAsia="tr-TR" w:bidi="ar-SA"/>
        </w:rPr>
        <w:softHyphen/>
        <w:t>leyici olmaktadır. Harcamalarla ulaşılmak istenen hedefler birleştirilmektedir. </w:t>
      </w:r>
      <w:r w:rsidRPr="00361265">
        <w:rPr>
          <w:rFonts w:ascii="Arial Black" w:eastAsia="Times New Roman" w:hAnsi="Arial Black" w:cs="Arial"/>
          <w:b/>
          <w:bCs/>
          <w:i/>
          <w:iCs/>
          <w:color w:val="222222"/>
          <w:sz w:val="18"/>
          <w:szCs w:val="18"/>
          <w:lang w:val="tr-TR" w:eastAsia="tr-TR" w:bidi="ar-SA"/>
        </w:rPr>
        <w:t>İş</w:t>
      </w:r>
      <w:r w:rsidRPr="00361265">
        <w:rPr>
          <w:rFonts w:ascii="Arial Black" w:eastAsia="Times New Roman" w:hAnsi="Arial Black" w:cs="Arial"/>
          <w:b/>
          <w:bCs/>
          <w:i/>
          <w:iCs/>
          <w:color w:val="222222"/>
          <w:sz w:val="18"/>
          <w:szCs w:val="18"/>
          <w:lang w:val="tr-TR" w:eastAsia="tr-TR" w:bidi="ar-SA"/>
        </w:rPr>
        <w:softHyphen/>
        <w:t>levsel sınıflandırmada</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savunma, sağlık, eğitim gibi hizmetler, o hizmetleri han</w:t>
      </w:r>
      <w:r w:rsidRPr="00361265">
        <w:rPr>
          <w:rFonts w:ascii="Arial Black" w:eastAsia="Times New Roman" w:hAnsi="Arial Black" w:cs="Arial"/>
          <w:color w:val="666666"/>
          <w:sz w:val="18"/>
          <w:szCs w:val="18"/>
          <w:lang w:val="tr-TR" w:eastAsia="tr-TR" w:bidi="ar-SA"/>
        </w:rPr>
        <w:softHyphen/>
        <w:t>gi kuruluşların yaptığı dikkate alınmaksızın harcamaların hangi amaçları gerçekleş</w:t>
      </w:r>
      <w:r w:rsidRPr="00361265">
        <w:rPr>
          <w:rFonts w:ascii="Arial Black" w:eastAsia="Times New Roman" w:hAnsi="Arial Black" w:cs="Arial"/>
          <w:color w:val="666666"/>
          <w:sz w:val="18"/>
          <w:szCs w:val="18"/>
          <w:lang w:val="tr-TR" w:eastAsia="tr-TR" w:bidi="ar-SA"/>
        </w:rPr>
        <w:softHyphen/>
        <w:t>tirdiğine bakılır.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lastRenderedPageBreak/>
        <w:t>Kamu harcamalarının </w:t>
      </w:r>
      <w:r w:rsidRPr="00361265">
        <w:rPr>
          <w:rFonts w:ascii="Arial Black" w:eastAsia="Times New Roman" w:hAnsi="Arial Black" w:cs="Arial"/>
          <w:b/>
          <w:bCs/>
          <w:i/>
          <w:iCs/>
          <w:color w:val="222222"/>
          <w:sz w:val="18"/>
          <w:szCs w:val="18"/>
          <w:lang w:val="tr-TR" w:eastAsia="tr-TR" w:bidi="ar-SA"/>
        </w:rPr>
        <w:t>ekonomik sınıflandırılma</w:t>
      </w:r>
      <w:r w:rsidRPr="00361265">
        <w:rPr>
          <w:rFonts w:ascii="Arial Black" w:eastAsia="Times New Roman" w:hAnsi="Arial Black" w:cs="Arial"/>
          <w:color w:val="666666"/>
          <w:sz w:val="18"/>
          <w:szCs w:val="18"/>
          <w:lang w:val="tr-TR" w:eastAsia="tr-TR" w:bidi="ar-SA"/>
        </w:rPr>
        <w:t>sı, devlet hizmetlerinin eko</w:t>
      </w:r>
      <w:r w:rsidRPr="00361265">
        <w:rPr>
          <w:rFonts w:ascii="Arial Black" w:eastAsia="Times New Roman" w:hAnsi="Arial Black" w:cs="Arial"/>
          <w:color w:val="666666"/>
          <w:sz w:val="18"/>
          <w:szCs w:val="18"/>
          <w:lang w:val="tr-TR" w:eastAsia="tr-TR" w:bidi="ar-SA"/>
        </w:rPr>
        <w:softHyphen/>
        <w:t>nomik faaliyet düzeyi üzerindeki etkilerini ölçmeye yardımcı olur.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Cari harcamalar:</w:t>
      </w:r>
      <w:r w:rsidRPr="00361265">
        <w:rPr>
          <w:rFonts w:ascii="Arial Black" w:eastAsia="Times New Roman" w:hAnsi="Arial Black" w:cs="Arial"/>
          <w:color w:val="666666"/>
          <w:sz w:val="18"/>
          <w:szCs w:val="18"/>
          <w:lang w:val="tr-TR" w:eastAsia="tr-TR" w:bidi="ar-SA"/>
        </w:rPr>
        <w:t> Kısa dönemde doğrudan üretimi artırıcı etkisi olmayan ve faydası bir dönemle sınırlı olan harcamalardır.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Kamu Mali Yönetimi ve Kontrol Kanunu (5018 sayılı Kanun) ile </w:t>
      </w:r>
      <w:r w:rsidRPr="00361265">
        <w:rPr>
          <w:rFonts w:ascii="Arial Black" w:eastAsia="Times New Roman" w:hAnsi="Arial Black" w:cs="Arial"/>
          <w:b/>
          <w:bCs/>
          <w:i/>
          <w:iCs/>
          <w:color w:val="222222"/>
          <w:sz w:val="18"/>
          <w:szCs w:val="18"/>
          <w:lang w:val="tr-TR" w:eastAsia="tr-TR" w:bidi="ar-SA"/>
        </w:rPr>
        <w:t>perfor</w:t>
      </w:r>
      <w:r w:rsidRPr="00361265">
        <w:rPr>
          <w:rFonts w:ascii="Arial Black" w:eastAsia="Times New Roman" w:hAnsi="Arial Black" w:cs="Arial"/>
          <w:b/>
          <w:bCs/>
          <w:i/>
          <w:iCs/>
          <w:color w:val="222222"/>
          <w:sz w:val="18"/>
          <w:szCs w:val="18"/>
          <w:lang w:val="tr-TR" w:eastAsia="tr-TR" w:bidi="ar-SA"/>
        </w:rPr>
        <w:softHyphen/>
        <w:t>mans esaslı bütçelemeye geçilmiş</w:t>
      </w:r>
      <w:r w:rsidRPr="00361265">
        <w:rPr>
          <w:rFonts w:ascii="Arial Black" w:eastAsia="Times New Roman" w:hAnsi="Arial Black" w:cs="Arial"/>
          <w:color w:val="666666"/>
          <w:sz w:val="18"/>
          <w:szCs w:val="18"/>
          <w:lang w:val="tr-TR" w:eastAsia="tr-TR" w:bidi="ar-SA"/>
        </w:rPr>
        <w:t> ve bütçedeki sınıflandırma sistemi de ye</w:t>
      </w:r>
      <w:r w:rsidRPr="00361265">
        <w:rPr>
          <w:rFonts w:ascii="Arial Black" w:eastAsia="Times New Roman" w:hAnsi="Arial Black" w:cs="Arial"/>
          <w:color w:val="666666"/>
          <w:sz w:val="18"/>
          <w:szCs w:val="18"/>
          <w:lang w:val="tr-TR" w:eastAsia="tr-TR" w:bidi="ar-SA"/>
        </w:rPr>
        <w:softHyphen/>
        <w:t>niden yapılandırılmıştır.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Ca</w:t>
      </w:r>
      <w:r w:rsidRPr="00361265">
        <w:rPr>
          <w:rFonts w:ascii="Arial Black" w:eastAsia="Times New Roman" w:hAnsi="Arial Black" w:cs="Arial"/>
          <w:b/>
          <w:bCs/>
          <w:i/>
          <w:iCs/>
          <w:color w:val="222222"/>
          <w:sz w:val="18"/>
          <w:szCs w:val="18"/>
          <w:lang w:val="tr-TR" w:eastAsia="tr-TR" w:bidi="ar-SA"/>
        </w:rPr>
        <w:softHyphen/>
        <w:t>ri transferler</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bütçenin en büyük harcama kalemi olmuştur.</w:t>
      </w:r>
    </w:p>
    <w:p w:rsidR="00361265" w:rsidRPr="00361265" w:rsidRDefault="00361265" w:rsidP="00361265">
      <w:pPr>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Türkiye de Kamu Gelirleri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Kamu bütçesinde harcamaların finansmanında kullanılan kamu gelirlerinin en önemlisi</w:t>
      </w:r>
      <w:r w:rsidRPr="00361265">
        <w:rPr>
          <w:rFonts w:ascii="Arial Black" w:eastAsia="Times New Roman" w:hAnsi="Arial Black" w:cs="Arial"/>
          <w:b/>
          <w:bCs/>
          <w:i/>
          <w:iCs/>
          <w:color w:val="222222"/>
          <w:sz w:val="18"/>
          <w:szCs w:val="18"/>
          <w:lang w:val="tr-TR" w:eastAsia="tr-TR" w:bidi="ar-SA"/>
        </w:rPr>
        <w:t> vergi gelirleridir. Geniş anlamda</w:t>
      </w:r>
      <w:r w:rsidRPr="00361265">
        <w:rPr>
          <w:rFonts w:ascii="Arial Black" w:eastAsia="Times New Roman" w:hAnsi="Arial Black" w:cs="Arial"/>
          <w:color w:val="666666"/>
          <w:sz w:val="18"/>
          <w:szCs w:val="18"/>
          <w:lang w:val="tr-TR" w:eastAsia="tr-TR" w:bidi="ar-SA"/>
        </w:rPr>
        <w:t> kamu ge</w:t>
      </w:r>
      <w:r w:rsidRPr="00361265">
        <w:rPr>
          <w:rFonts w:ascii="Arial Black" w:eastAsia="Times New Roman" w:hAnsi="Arial Black" w:cs="Arial"/>
          <w:color w:val="666666"/>
          <w:sz w:val="18"/>
          <w:szCs w:val="18"/>
          <w:lang w:val="tr-TR" w:eastAsia="tr-TR" w:bidi="ar-SA"/>
        </w:rPr>
        <w:softHyphen/>
        <w:t>lirleri ise devlet, il özel idareleri, belediyeler ve sosyal güvenlik kuruluşlarının ge</w:t>
      </w:r>
      <w:r w:rsidRPr="00361265">
        <w:rPr>
          <w:rFonts w:ascii="Arial Black" w:eastAsia="Times New Roman" w:hAnsi="Arial Black" w:cs="Arial"/>
          <w:color w:val="666666"/>
          <w:sz w:val="18"/>
          <w:szCs w:val="18"/>
          <w:lang w:val="tr-TR" w:eastAsia="tr-TR" w:bidi="ar-SA"/>
        </w:rPr>
        <w:softHyphen/>
        <w:t>lirlerin den oluşur. </w:t>
      </w:r>
      <w:r w:rsidRPr="00361265">
        <w:rPr>
          <w:rFonts w:ascii="Arial Black" w:eastAsia="Times New Roman" w:hAnsi="Arial Black" w:cs="Arial"/>
          <w:b/>
          <w:bCs/>
          <w:i/>
          <w:iCs/>
          <w:color w:val="222222"/>
          <w:sz w:val="18"/>
          <w:szCs w:val="18"/>
          <w:lang w:val="tr-TR" w:eastAsia="tr-TR" w:bidi="ar-SA"/>
        </w:rPr>
        <w:t>Vergi dışı gelirleri</w:t>
      </w:r>
      <w:r w:rsidRPr="00361265">
        <w:rPr>
          <w:rFonts w:ascii="Arial Black" w:eastAsia="Times New Roman" w:hAnsi="Arial Black" w:cs="Arial"/>
          <w:color w:val="666666"/>
          <w:sz w:val="18"/>
          <w:szCs w:val="18"/>
          <w:lang w:val="tr-TR" w:eastAsia="tr-TR" w:bidi="ar-SA"/>
        </w:rPr>
        <w:t> içinde teşeb</w:t>
      </w:r>
      <w:r w:rsidRPr="00361265">
        <w:rPr>
          <w:rFonts w:ascii="Arial Black" w:eastAsia="Times New Roman" w:hAnsi="Arial Black" w:cs="Arial"/>
          <w:color w:val="666666"/>
          <w:sz w:val="18"/>
          <w:szCs w:val="18"/>
          <w:lang w:val="tr-TR" w:eastAsia="tr-TR" w:bidi="ar-SA"/>
        </w:rPr>
        <w:softHyphen/>
        <w:t>büs ve mülkiyet gelirleri, faiz, pay, ceza gelirleri, sermaye gelirleri yer almaktadır.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Gelir vergileri</w:t>
      </w:r>
      <w:r w:rsidRPr="00361265">
        <w:rPr>
          <w:rFonts w:ascii="Arial Black" w:eastAsia="Times New Roman" w:hAnsi="Arial Black" w:cs="Arial"/>
          <w:color w:val="666666"/>
          <w:sz w:val="18"/>
          <w:szCs w:val="18"/>
          <w:lang w:val="tr-TR" w:eastAsia="tr-TR" w:bidi="ar-SA"/>
        </w:rPr>
        <w:t> dolaysız vergilerin en önemli bölümünü oluşturmaktadır. Bu açıdan bakıldığında Türk Vergi Sisteminde dolaysız vergileri payı düşerken, dolay</w:t>
      </w:r>
      <w:r w:rsidRPr="00361265">
        <w:rPr>
          <w:rFonts w:ascii="Arial Black" w:eastAsia="Times New Roman" w:hAnsi="Arial Black" w:cs="Arial"/>
          <w:color w:val="666666"/>
          <w:sz w:val="18"/>
          <w:szCs w:val="18"/>
          <w:lang w:val="tr-TR" w:eastAsia="tr-TR" w:bidi="ar-SA"/>
        </w:rPr>
        <w:softHyphen/>
        <w:t>lı vergilerin payı artmıştır. Bu, bizi gelir dağılımı tartışmalarına götürecektir.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Devletin dolaylı vergilere yönelmesinin en önemli sebep</w:t>
      </w:r>
      <w:r w:rsidRPr="00361265">
        <w:rPr>
          <w:rFonts w:ascii="Arial Black" w:eastAsia="Times New Roman" w:hAnsi="Arial Black" w:cs="Arial"/>
          <w:b/>
          <w:bCs/>
          <w:i/>
          <w:iCs/>
          <w:color w:val="222222"/>
          <w:sz w:val="18"/>
          <w:szCs w:val="18"/>
          <w:lang w:val="tr-TR" w:eastAsia="tr-TR" w:bidi="ar-SA"/>
        </w:rPr>
        <w:softHyphen/>
        <w:t>leri bu vergilere karşı tepkinin düşük olması, vergi maliyetinin düşük ol</w:t>
      </w:r>
      <w:r w:rsidRPr="00361265">
        <w:rPr>
          <w:rFonts w:ascii="Arial Black" w:eastAsia="Times New Roman" w:hAnsi="Arial Black" w:cs="Arial"/>
          <w:b/>
          <w:bCs/>
          <w:i/>
          <w:iCs/>
          <w:color w:val="222222"/>
          <w:sz w:val="18"/>
          <w:szCs w:val="18"/>
          <w:lang w:val="tr-TR" w:eastAsia="tr-TR" w:bidi="ar-SA"/>
        </w:rPr>
        <w:softHyphen/>
        <w:t>masından kaynaklanmaktadır.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Gelir Vergisi</w:t>
      </w:r>
      <w:r w:rsidRPr="00361265">
        <w:rPr>
          <w:rFonts w:ascii="Arial Black" w:eastAsia="Times New Roman" w:hAnsi="Arial Black" w:cs="Arial"/>
          <w:color w:val="666666"/>
          <w:sz w:val="18"/>
          <w:szCs w:val="18"/>
          <w:lang w:val="tr-TR" w:eastAsia="tr-TR" w:bidi="ar-SA"/>
        </w:rPr>
        <w:t>, Kurumlar Vergisi, Katma Değer Vergisi (KDV) ve Özel Tüke</w:t>
      </w:r>
      <w:r w:rsidRPr="00361265">
        <w:rPr>
          <w:rFonts w:ascii="Arial Black" w:eastAsia="Times New Roman" w:hAnsi="Arial Black" w:cs="Arial"/>
          <w:color w:val="666666"/>
          <w:sz w:val="18"/>
          <w:szCs w:val="18"/>
          <w:lang w:val="tr-TR" w:eastAsia="tr-TR" w:bidi="ar-SA"/>
        </w:rPr>
        <w:softHyphen/>
        <w:t>tim Vergisi (ÖTV) vergi sisteminin dört temel ayağım oluşturmaktadır.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Kişisel gelir vergisi </w:t>
      </w:r>
      <w:r w:rsidRPr="00361265">
        <w:rPr>
          <w:rFonts w:ascii="Arial Black" w:eastAsia="Times New Roman" w:hAnsi="Arial Black" w:cs="Arial"/>
          <w:b/>
          <w:bCs/>
          <w:i/>
          <w:iCs/>
          <w:color w:val="222222"/>
          <w:sz w:val="18"/>
          <w:szCs w:val="18"/>
          <w:lang w:val="tr-TR" w:eastAsia="tr-TR" w:bidi="ar-SA"/>
        </w:rPr>
        <w:t>artan oranlı tarifeye</w:t>
      </w:r>
      <w:r w:rsidRPr="00361265">
        <w:rPr>
          <w:rFonts w:ascii="Arial Black" w:eastAsia="Times New Roman" w:hAnsi="Arial Black" w:cs="Arial"/>
          <w:color w:val="666666"/>
          <w:sz w:val="18"/>
          <w:szCs w:val="18"/>
          <w:lang w:val="tr-TR" w:eastAsia="tr-TR" w:bidi="ar-SA"/>
        </w:rPr>
        <w:t> tabi iken, harcamalar üzerinden alınan vergiler </w:t>
      </w:r>
      <w:r w:rsidRPr="00361265">
        <w:rPr>
          <w:rFonts w:ascii="Arial Black" w:eastAsia="Times New Roman" w:hAnsi="Arial Black" w:cs="Arial"/>
          <w:b/>
          <w:bCs/>
          <w:i/>
          <w:iCs/>
          <w:color w:val="222222"/>
          <w:sz w:val="18"/>
          <w:szCs w:val="18"/>
          <w:lang w:val="tr-TR" w:eastAsia="tr-TR" w:bidi="ar-SA"/>
        </w:rPr>
        <w:t>sabit oranlı tarifeye göre</w:t>
      </w:r>
      <w:r w:rsidRPr="00361265">
        <w:rPr>
          <w:rFonts w:ascii="Arial Black" w:eastAsia="Times New Roman" w:hAnsi="Arial Black" w:cs="Arial"/>
          <w:color w:val="666666"/>
          <w:sz w:val="18"/>
          <w:szCs w:val="18"/>
          <w:lang w:val="tr-TR" w:eastAsia="tr-TR" w:bidi="ar-SA"/>
        </w:rPr>
        <w:t> alınmaktadır.</w:t>
      </w:r>
    </w:p>
    <w:p w:rsidR="00361265" w:rsidRPr="00361265" w:rsidRDefault="00361265" w:rsidP="00361265">
      <w:pPr>
        <w:spacing w:after="120"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Bireysel Vergi Yükü:</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Bireyin ödediği vergilerin bireyin gelirine oranıdır. (Bireyin ödediği tüm vergiler/Bireyin geliri)</w:t>
      </w:r>
    </w:p>
    <w:p w:rsidR="00361265" w:rsidRPr="00361265" w:rsidRDefault="00361265" w:rsidP="00361265">
      <w:pPr>
        <w:spacing w:after="120"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Net Vergi Yükü:</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(Ödenen tüm vergiler-Kamu hizmetlerinden sağlanan yarar)/Gelir</w:t>
      </w:r>
    </w:p>
    <w:p w:rsidR="00361265" w:rsidRPr="00361265" w:rsidRDefault="00361265" w:rsidP="00361265">
      <w:pPr>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Toplam Vergi Yükü:</w:t>
      </w:r>
      <w:r w:rsidRPr="00361265">
        <w:rPr>
          <w:rFonts w:ascii="Arial Black" w:eastAsia="Times New Roman" w:hAnsi="Arial Black" w:cs="Arial"/>
          <w:color w:val="666666"/>
          <w:sz w:val="18"/>
          <w:szCs w:val="18"/>
          <w:lang w:val="tr-TR" w:eastAsia="tr-TR" w:bidi="ar-SA"/>
        </w:rPr>
        <w:t> Ödenen vergilerin toplum gelirine (milli gelire) oranıdır (ödenen vergiler/milli gelir).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Önemli;</w:t>
      </w:r>
      <w:r w:rsidRPr="00361265">
        <w:rPr>
          <w:rFonts w:ascii="Arial Black" w:eastAsia="Times New Roman" w:hAnsi="Arial Black" w:cs="Arial"/>
          <w:color w:val="666666"/>
          <w:sz w:val="18"/>
          <w:szCs w:val="18"/>
          <w:lang w:val="tr-TR" w:eastAsia="tr-TR" w:bidi="ar-SA"/>
        </w:rPr>
        <w:t> Tür</w:t>
      </w:r>
      <w:r w:rsidRPr="00361265">
        <w:rPr>
          <w:rFonts w:ascii="Arial Black" w:eastAsia="Times New Roman" w:hAnsi="Arial Black" w:cs="Arial"/>
          <w:color w:val="666666"/>
          <w:sz w:val="18"/>
          <w:szCs w:val="18"/>
          <w:lang w:val="tr-TR" w:eastAsia="tr-TR" w:bidi="ar-SA"/>
        </w:rPr>
        <w:softHyphen/>
        <w:t>kiye’de kamu borçlanmasından sorumlu olan birim </w:t>
      </w:r>
      <w:r w:rsidRPr="00361265">
        <w:rPr>
          <w:rFonts w:ascii="Arial Black" w:eastAsia="Times New Roman" w:hAnsi="Arial Black" w:cs="Arial"/>
          <w:b/>
          <w:bCs/>
          <w:i/>
          <w:iCs/>
          <w:color w:val="222222"/>
          <w:sz w:val="18"/>
          <w:szCs w:val="18"/>
          <w:lang w:val="tr-TR" w:eastAsia="tr-TR" w:bidi="ar-SA"/>
        </w:rPr>
        <w:t>Hazine Müsteşarlığadır.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 xml:space="preserve">Türkiye </w:t>
      </w:r>
      <w:proofErr w:type="spellStart"/>
      <w:r w:rsidRPr="00361265">
        <w:rPr>
          <w:rFonts w:ascii="Arial Black" w:eastAsia="Times New Roman" w:hAnsi="Arial Black" w:cs="Arial"/>
          <w:color w:val="222222"/>
          <w:sz w:val="18"/>
          <w:szCs w:val="18"/>
          <w:lang w:val="tr-TR" w:eastAsia="tr-TR" w:bidi="ar-SA"/>
        </w:rPr>
        <w:t>Bütcesi’nin</w:t>
      </w:r>
      <w:proofErr w:type="spellEnd"/>
      <w:r w:rsidRPr="00361265">
        <w:rPr>
          <w:rFonts w:ascii="Arial Black" w:eastAsia="Times New Roman" w:hAnsi="Arial Black" w:cs="Arial"/>
          <w:color w:val="222222"/>
          <w:sz w:val="18"/>
          <w:szCs w:val="18"/>
          <w:lang w:val="tr-TR" w:eastAsia="tr-TR" w:bidi="ar-SA"/>
        </w:rPr>
        <w:t xml:space="preserve"> Gelişimi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Türkiye’de kamu mali yönetimine ilişkin ilk düzenleme 1927 yılında çıkarılan 1050 sayılı </w:t>
      </w:r>
      <w:r w:rsidRPr="00361265">
        <w:rPr>
          <w:rFonts w:ascii="Arial Black" w:eastAsia="Times New Roman" w:hAnsi="Arial Black" w:cs="Arial"/>
          <w:b/>
          <w:bCs/>
          <w:i/>
          <w:iCs/>
          <w:color w:val="222222"/>
          <w:sz w:val="18"/>
          <w:szCs w:val="18"/>
          <w:lang w:val="tr-TR" w:eastAsia="tr-TR" w:bidi="ar-SA"/>
        </w:rPr>
        <w:t>Muhasebe-i Umumiye Kanunu</w:t>
      </w:r>
      <w:r w:rsidRPr="00361265">
        <w:rPr>
          <w:rFonts w:ascii="Arial Black" w:eastAsia="Times New Roman" w:hAnsi="Arial Black" w:cs="Arial"/>
          <w:color w:val="666666"/>
          <w:sz w:val="18"/>
          <w:szCs w:val="18"/>
          <w:lang w:val="tr-TR" w:eastAsia="tr-TR" w:bidi="ar-SA"/>
        </w:rPr>
        <w:t>‘dur.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5018 sayılı Kamu Mali Yönetimi ve Kon</w:t>
      </w:r>
      <w:r w:rsidRPr="00361265">
        <w:rPr>
          <w:rFonts w:ascii="Arial Black" w:eastAsia="Times New Roman" w:hAnsi="Arial Black" w:cs="Arial"/>
          <w:color w:val="666666"/>
          <w:sz w:val="18"/>
          <w:szCs w:val="18"/>
          <w:lang w:val="tr-TR" w:eastAsia="tr-TR" w:bidi="ar-SA"/>
        </w:rPr>
        <w:softHyphen/>
        <w:t>trol Kanununun getirdiği yenilikleri;</w:t>
      </w:r>
    </w:p>
    <w:p w:rsidR="00361265" w:rsidRPr="00361265" w:rsidRDefault="00361265" w:rsidP="00361265">
      <w:pPr>
        <w:numPr>
          <w:ilvl w:val="0"/>
          <w:numId w:val="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Bütçenin kapsamı genişletilmiştir</w:t>
      </w:r>
    </w:p>
    <w:p w:rsidR="00361265" w:rsidRPr="00361265" w:rsidRDefault="00361265" w:rsidP="00361265">
      <w:pPr>
        <w:numPr>
          <w:ilvl w:val="0"/>
          <w:numId w:val="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Çok yıllı bütçelemeye geçilmiştir.</w:t>
      </w:r>
    </w:p>
    <w:p w:rsidR="00361265" w:rsidRPr="00361265" w:rsidRDefault="00361265" w:rsidP="00361265">
      <w:pPr>
        <w:numPr>
          <w:ilvl w:val="0"/>
          <w:numId w:val="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Harcamalar konusunda esneklik sağlanmıştır.</w:t>
      </w:r>
    </w:p>
    <w:p w:rsidR="00361265" w:rsidRPr="00361265" w:rsidRDefault="00361265" w:rsidP="00361265">
      <w:pPr>
        <w:numPr>
          <w:ilvl w:val="0"/>
          <w:numId w:val="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Harcama öncesi vize ve tesciller kaldırılmıştır.</w:t>
      </w:r>
    </w:p>
    <w:p w:rsidR="00361265" w:rsidRPr="00361265" w:rsidRDefault="00361265" w:rsidP="00361265">
      <w:pPr>
        <w:numPr>
          <w:ilvl w:val="0"/>
          <w:numId w:val="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Mali saydamlık</w:t>
      </w:r>
    </w:p>
    <w:p w:rsidR="00361265" w:rsidRPr="00361265" w:rsidRDefault="00361265" w:rsidP="00361265">
      <w:pPr>
        <w:numPr>
          <w:ilvl w:val="0"/>
          <w:numId w:val="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Hesap verme sorumluluğu</w:t>
      </w:r>
    </w:p>
    <w:p w:rsidR="00361265" w:rsidRPr="00361265" w:rsidRDefault="00361265" w:rsidP="00361265">
      <w:pPr>
        <w:numPr>
          <w:ilvl w:val="0"/>
          <w:numId w:val="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Stratejik planlama ve performans esaslı bütçelemeyi esas alan bu mali yapı kalkınma planları ve bütçeler arasında sı</w:t>
      </w:r>
      <w:r w:rsidRPr="00361265">
        <w:rPr>
          <w:rFonts w:ascii="Arial Black" w:eastAsia="Times New Roman" w:hAnsi="Arial Black" w:cs="Arial"/>
          <w:color w:val="666666"/>
          <w:sz w:val="18"/>
          <w:szCs w:val="18"/>
          <w:lang w:val="tr-TR" w:eastAsia="tr-TR" w:bidi="ar-SA"/>
        </w:rPr>
        <w:softHyphen/>
        <w:t>kı bir bağ kurmuştur.</w:t>
      </w:r>
    </w:p>
    <w:p w:rsidR="00361265" w:rsidRPr="00361265" w:rsidRDefault="00361265" w:rsidP="00361265">
      <w:pPr>
        <w:shd w:val="clear" w:color="auto" w:fill="FFFFFF"/>
        <w:spacing w:after="101" w:line="466" w:lineRule="atLeast"/>
        <w:outlineLvl w:val="0"/>
        <w:rPr>
          <w:rFonts w:ascii="Arial Black" w:eastAsia="Times New Roman" w:hAnsi="Arial Black" w:cs="Arial"/>
          <w:color w:val="FF0000"/>
          <w:kern w:val="36"/>
          <w:sz w:val="28"/>
          <w:szCs w:val="28"/>
          <w:lang w:val="tr-TR" w:eastAsia="tr-TR" w:bidi="ar-SA"/>
        </w:rPr>
      </w:pPr>
      <w:r w:rsidRPr="00361265">
        <w:rPr>
          <w:rFonts w:ascii="Arial Black" w:eastAsia="Times New Roman" w:hAnsi="Arial Black" w:cs="Arial"/>
          <w:color w:val="FF0000"/>
          <w:kern w:val="36"/>
          <w:sz w:val="28"/>
          <w:szCs w:val="28"/>
          <w:lang w:val="tr-TR" w:eastAsia="tr-TR" w:bidi="ar-SA"/>
        </w:rPr>
        <w:lastRenderedPageBreak/>
        <w:t>Türkiye Ekonomisi Ders Notları Ünite 4</w:t>
      </w:r>
    </w:p>
    <w:p w:rsidR="00361265" w:rsidRPr="00361265" w:rsidRDefault="00361265" w:rsidP="00361265">
      <w:pPr>
        <w:shd w:val="clear" w:color="auto" w:fill="FFFFFF"/>
        <w:spacing w:after="203" w:line="240" w:lineRule="auto"/>
        <w:outlineLvl w:val="1"/>
        <w:rPr>
          <w:rFonts w:ascii="Arial Black" w:eastAsia="Times New Roman" w:hAnsi="Arial Black" w:cs="Arial"/>
          <w:color w:val="FF0000"/>
          <w:sz w:val="28"/>
          <w:szCs w:val="28"/>
          <w:lang w:val="tr-TR" w:eastAsia="tr-TR" w:bidi="ar-SA"/>
        </w:rPr>
      </w:pPr>
      <w:r w:rsidRPr="00361265">
        <w:rPr>
          <w:rFonts w:ascii="Arial Black" w:eastAsia="Times New Roman" w:hAnsi="Arial Black" w:cs="Arial"/>
          <w:color w:val="FF0000"/>
          <w:sz w:val="28"/>
          <w:szCs w:val="28"/>
          <w:lang w:val="tr-TR" w:eastAsia="tr-TR" w:bidi="ar-SA"/>
        </w:rPr>
        <w:t xml:space="preserve">Temel Sektörlerde Gelişmeler </w:t>
      </w:r>
      <w:proofErr w:type="gramStart"/>
      <w:r w:rsidRPr="00361265">
        <w:rPr>
          <w:rFonts w:ascii="Arial Black" w:eastAsia="Times New Roman" w:hAnsi="Arial Black" w:cs="Arial"/>
          <w:color w:val="FF0000"/>
          <w:sz w:val="28"/>
          <w:szCs w:val="28"/>
          <w:lang w:val="tr-TR" w:eastAsia="tr-TR" w:bidi="ar-SA"/>
        </w:rPr>
        <w:t>1 : Tarım</w:t>
      </w:r>
      <w:proofErr w:type="gramEnd"/>
      <w:r w:rsidRPr="00361265">
        <w:rPr>
          <w:rFonts w:ascii="Arial Black" w:eastAsia="Times New Roman" w:hAnsi="Arial Black" w:cs="Arial"/>
          <w:color w:val="FF0000"/>
          <w:sz w:val="28"/>
          <w:szCs w:val="28"/>
          <w:lang w:val="tr-TR" w:eastAsia="tr-TR" w:bidi="ar-SA"/>
        </w:rPr>
        <w:t xml:space="preserve"> Sektörü</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Tarımsal faaliyet,</w:t>
      </w:r>
      <w:r w:rsidRPr="00361265">
        <w:rPr>
          <w:rFonts w:ascii="Arial Black" w:eastAsia="Times New Roman" w:hAnsi="Arial Black" w:cs="Arial"/>
          <w:color w:val="666666"/>
          <w:sz w:val="18"/>
          <w:szCs w:val="18"/>
          <w:lang w:val="tr-TR" w:eastAsia="tr-TR" w:bidi="ar-SA"/>
        </w:rPr>
        <w:t> ana yapı olarak bitkisel ve hayvansal üretimle balıkçılık faaliyetlerinden ibarettir.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İktisadi gelişme sürecinde tarım sektörünün önemine ilk kez sistema</w:t>
      </w:r>
      <w:r w:rsidRPr="00361265">
        <w:rPr>
          <w:rFonts w:ascii="Arial Black" w:eastAsia="Times New Roman" w:hAnsi="Arial Black" w:cs="Arial"/>
          <w:color w:val="666666"/>
          <w:sz w:val="18"/>
          <w:szCs w:val="18"/>
          <w:lang w:val="tr-TR" w:eastAsia="tr-TR" w:bidi="ar-SA"/>
        </w:rPr>
        <w:softHyphen/>
        <w:t>tik olarak değinen </w:t>
      </w:r>
      <w:r w:rsidRPr="00361265">
        <w:rPr>
          <w:rFonts w:ascii="Arial Black" w:eastAsia="Times New Roman" w:hAnsi="Arial Black" w:cs="Arial"/>
          <w:b/>
          <w:bCs/>
          <w:i/>
          <w:iCs/>
          <w:color w:val="222222"/>
          <w:sz w:val="18"/>
          <w:szCs w:val="18"/>
          <w:lang w:val="tr-TR" w:eastAsia="tr-TR" w:bidi="ar-SA"/>
        </w:rPr>
        <w:t xml:space="preserve">iktisat ekolü </w:t>
      </w:r>
      <w:proofErr w:type="spellStart"/>
      <w:r w:rsidRPr="00361265">
        <w:rPr>
          <w:rFonts w:ascii="Arial Black" w:eastAsia="Times New Roman" w:hAnsi="Arial Black" w:cs="Arial"/>
          <w:b/>
          <w:bCs/>
          <w:i/>
          <w:iCs/>
          <w:color w:val="222222"/>
          <w:sz w:val="18"/>
          <w:szCs w:val="18"/>
          <w:lang w:val="tr-TR" w:eastAsia="tr-TR" w:bidi="ar-SA"/>
        </w:rPr>
        <w:t>Fizyokrasi’</w:t>
      </w:r>
      <w:r w:rsidRPr="00361265">
        <w:rPr>
          <w:rFonts w:ascii="Arial Black" w:eastAsia="Times New Roman" w:hAnsi="Arial Black" w:cs="Arial"/>
          <w:color w:val="666666"/>
          <w:sz w:val="18"/>
          <w:szCs w:val="18"/>
          <w:lang w:val="tr-TR" w:eastAsia="tr-TR" w:bidi="ar-SA"/>
        </w:rPr>
        <w:t>dir</w:t>
      </w:r>
      <w:proofErr w:type="spellEnd"/>
      <w:r w:rsidRPr="00361265">
        <w:rPr>
          <w:rFonts w:ascii="Arial Black" w:eastAsia="Times New Roman" w:hAnsi="Arial Black" w:cs="Arial"/>
          <w:color w:val="666666"/>
          <w:sz w:val="18"/>
          <w:szCs w:val="18"/>
          <w:lang w:val="tr-TR" w:eastAsia="tr-TR" w:bidi="ar-SA"/>
        </w:rPr>
        <w:t xml:space="preserve">. </w:t>
      </w:r>
      <w:proofErr w:type="spellStart"/>
      <w:r w:rsidRPr="00361265">
        <w:rPr>
          <w:rFonts w:ascii="Arial Black" w:eastAsia="Times New Roman" w:hAnsi="Arial Black" w:cs="Arial"/>
          <w:color w:val="666666"/>
          <w:sz w:val="18"/>
          <w:szCs w:val="18"/>
          <w:lang w:val="tr-TR" w:eastAsia="tr-TR" w:bidi="ar-SA"/>
        </w:rPr>
        <w:t>Fizyokrasi’nin</w:t>
      </w:r>
      <w:proofErr w:type="spellEnd"/>
      <w:r w:rsidRPr="00361265">
        <w:rPr>
          <w:rFonts w:ascii="Arial Black" w:eastAsia="Times New Roman" w:hAnsi="Arial Black" w:cs="Arial"/>
          <w:color w:val="666666"/>
          <w:sz w:val="18"/>
          <w:szCs w:val="18"/>
          <w:lang w:val="tr-TR" w:eastAsia="tr-TR" w:bidi="ar-SA"/>
        </w:rPr>
        <w:t xml:space="preserve"> kurucusu </w:t>
      </w:r>
      <w:r w:rsidRPr="00361265">
        <w:rPr>
          <w:rFonts w:ascii="Arial Black" w:eastAsia="Times New Roman" w:hAnsi="Arial Black" w:cs="Arial"/>
          <w:b/>
          <w:bCs/>
          <w:i/>
          <w:iCs/>
          <w:color w:val="222222"/>
          <w:sz w:val="18"/>
          <w:szCs w:val="18"/>
          <w:lang w:val="tr-TR" w:eastAsia="tr-TR" w:bidi="ar-SA"/>
        </w:rPr>
        <w:t>Fran</w:t>
      </w:r>
      <w:r w:rsidRPr="00361265">
        <w:rPr>
          <w:rFonts w:ascii="Arial Black" w:eastAsia="Times New Roman" w:hAnsi="Arial Black" w:cs="Arial"/>
          <w:b/>
          <w:bCs/>
          <w:i/>
          <w:iCs/>
          <w:color w:val="222222"/>
          <w:sz w:val="18"/>
          <w:szCs w:val="18"/>
          <w:lang w:val="tr-TR" w:eastAsia="tr-TR" w:bidi="ar-SA"/>
        </w:rPr>
        <w:softHyphen/>
        <w:t xml:space="preserve">sız iktisatçı </w:t>
      </w:r>
      <w:proofErr w:type="spellStart"/>
      <w:r w:rsidRPr="00361265">
        <w:rPr>
          <w:rFonts w:ascii="Arial Black" w:eastAsia="Times New Roman" w:hAnsi="Arial Black" w:cs="Arial"/>
          <w:b/>
          <w:bCs/>
          <w:i/>
          <w:iCs/>
          <w:color w:val="222222"/>
          <w:sz w:val="18"/>
          <w:szCs w:val="18"/>
          <w:lang w:val="tr-TR" w:eastAsia="tr-TR" w:bidi="ar-SA"/>
        </w:rPr>
        <w:t>Quesnay</w:t>
      </w:r>
      <w:r w:rsidRPr="00361265">
        <w:rPr>
          <w:rFonts w:ascii="Arial Black" w:eastAsia="Times New Roman" w:hAnsi="Arial Black" w:cs="Arial"/>
          <w:color w:val="666666"/>
          <w:sz w:val="18"/>
          <w:szCs w:val="18"/>
          <w:lang w:val="tr-TR" w:eastAsia="tr-TR" w:bidi="ar-SA"/>
        </w:rPr>
        <w:t>’e</w:t>
      </w:r>
      <w:proofErr w:type="spellEnd"/>
      <w:r w:rsidRPr="00361265">
        <w:rPr>
          <w:rFonts w:ascii="Arial Black" w:eastAsia="Times New Roman" w:hAnsi="Arial Black" w:cs="Arial"/>
          <w:color w:val="666666"/>
          <w:sz w:val="18"/>
          <w:szCs w:val="18"/>
          <w:lang w:val="tr-TR" w:eastAsia="tr-TR" w:bidi="ar-SA"/>
        </w:rPr>
        <w:t xml:space="preserve"> göre, bir ekonomide tarım sektörü gelişmeden diğer üretim unsurlarının gelişmesi mümkün değildir.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Dar anlamda tarım;</w:t>
      </w:r>
      <w:r w:rsidRPr="00361265">
        <w:rPr>
          <w:rFonts w:ascii="Arial Black" w:eastAsia="Times New Roman" w:hAnsi="Arial Black" w:cs="Arial"/>
          <w:color w:val="666666"/>
          <w:sz w:val="18"/>
          <w:szCs w:val="18"/>
          <w:lang w:val="tr-TR" w:eastAsia="tr-TR" w:bidi="ar-SA"/>
        </w:rPr>
        <w:t> ekim, dikim, bakım ve yetiştirme yoluyla bitki ve bitkisel ürünler, hayvan ve hayvansal ürünler üretilmesi veya bunların üreticileri tarafından işlenip değer</w:t>
      </w:r>
      <w:r w:rsidRPr="00361265">
        <w:rPr>
          <w:rFonts w:ascii="Arial Black" w:eastAsia="Times New Roman" w:hAnsi="Arial Black" w:cs="Arial"/>
          <w:color w:val="666666"/>
          <w:sz w:val="18"/>
          <w:szCs w:val="18"/>
          <w:lang w:val="tr-TR" w:eastAsia="tr-TR" w:bidi="ar-SA"/>
        </w:rPr>
        <w:softHyphen/>
        <w:t>lendirilmesi faaliyetlerini kapsar.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Geniş anlamda tarım</w:t>
      </w:r>
      <w:r w:rsidRPr="00361265">
        <w:rPr>
          <w:rFonts w:ascii="Arial Black" w:eastAsia="Times New Roman" w:hAnsi="Arial Black" w:cs="Arial"/>
          <w:color w:val="666666"/>
          <w:sz w:val="18"/>
          <w:szCs w:val="18"/>
          <w:lang w:val="tr-TR" w:eastAsia="tr-TR" w:bidi="ar-SA"/>
        </w:rPr>
        <w:t> ise bitkisel ve hayvansal ürün üretiminin yanı sıra, bu ürünlerin yetiştiricileri tarafından işlenmesini, orman</w:t>
      </w:r>
      <w:r w:rsidRPr="00361265">
        <w:rPr>
          <w:rFonts w:ascii="Arial Black" w:eastAsia="Times New Roman" w:hAnsi="Arial Black" w:cs="Arial"/>
          <w:color w:val="666666"/>
          <w:sz w:val="18"/>
          <w:szCs w:val="18"/>
          <w:lang w:val="tr-TR" w:eastAsia="tr-TR" w:bidi="ar-SA"/>
        </w:rPr>
        <w:softHyphen/>
        <w:t>cılık ve balıkçılık faaliyetlerini, tarımsal ürünlerin taşınmasını ve saklanmasını, üre</w:t>
      </w:r>
      <w:r w:rsidRPr="00361265">
        <w:rPr>
          <w:rFonts w:ascii="Arial Black" w:eastAsia="Times New Roman" w:hAnsi="Arial Black" w:cs="Arial"/>
          <w:color w:val="666666"/>
          <w:sz w:val="18"/>
          <w:szCs w:val="18"/>
          <w:lang w:val="tr-TR" w:eastAsia="tr-TR" w:bidi="ar-SA"/>
        </w:rPr>
        <w:softHyphen/>
        <w:t>ticiler tarafından satılmasını ve tarım alet ve makinelerinin üretim faaliyetlerinde bir bedel karşılığında kullandırılmasını kapsar.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Tarım Sektörünün İşlevleri</w:t>
      </w:r>
    </w:p>
    <w:p w:rsidR="00361265" w:rsidRPr="00361265" w:rsidRDefault="00361265" w:rsidP="00361265">
      <w:pPr>
        <w:numPr>
          <w:ilvl w:val="0"/>
          <w:numId w:val="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İnsanların besin gereksinimlerini karşılamak</w:t>
      </w:r>
    </w:p>
    <w:p w:rsidR="00361265" w:rsidRPr="00361265" w:rsidRDefault="00361265" w:rsidP="00361265">
      <w:pPr>
        <w:numPr>
          <w:ilvl w:val="0"/>
          <w:numId w:val="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Sürdürülebilir kalkınmanın sağlanmasına yardımcı olmak</w:t>
      </w:r>
    </w:p>
    <w:p w:rsidR="00361265" w:rsidRPr="00361265" w:rsidRDefault="00361265" w:rsidP="00361265">
      <w:pPr>
        <w:numPr>
          <w:ilvl w:val="0"/>
          <w:numId w:val="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Sanayi sektörüne ham madde sağlamak</w:t>
      </w:r>
    </w:p>
    <w:p w:rsidR="00361265" w:rsidRPr="00361265" w:rsidRDefault="00361265" w:rsidP="00361265">
      <w:pPr>
        <w:numPr>
          <w:ilvl w:val="0"/>
          <w:numId w:val="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 dışı sektörlere istihdam sağlamak</w:t>
      </w:r>
    </w:p>
    <w:p w:rsidR="00361265" w:rsidRPr="00361265" w:rsidRDefault="00361265" w:rsidP="00361265">
      <w:pPr>
        <w:numPr>
          <w:ilvl w:val="0"/>
          <w:numId w:val="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 dışı sektörlerde üretilen mal ve hizmetlere talep yaratmak</w:t>
      </w:r>
    </w:p>
    <w:p w:rsidR="00361265" w:rsidRPr="00361265" w:rsidRDefault="00361265" w:rsidP="00361265">
      <w:pPr>
        <w:numPr>
          <w:ilvl w:val="0"/>
          <w:numId w:val="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Çevre sağlığı ve toplumun ruhsal dengesini korumak</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Tarım Sektörünün Genel Özellikleri;</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Tarımsal üretim iklim şartlarına bağlıdır</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Tarımsal üretim mevsimlerin ritmine bağlıdır</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 kesiminde üretim tekniklerini geliştirebilme imkânları sınırlıdır</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Tarımsal mallar talebinin gelir esnekliği düşüktür</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 sektöründe üretim alanları dağınıktır</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Tarımsal işletmelerin içerisinde bulundukları piyasa koşulları farklılık arz eder</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 sektöründe “azalan verimler kanunu” geçerlidir</w:t>
      </w:r>
    </w:p>
    <w:p w:rsidR="00361265" w:rsidRPr="00361265" w:rsidRDefault="00361265" w:rsidP="00361265">
      <w:pPr>
        <w:numPr>
          <w:ilvl w:val="0"/>
          <w:numId w:val="6"/>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Tarımsal ürün fiyatları istikrarsızdır.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w:t>
      </w:r>
    </w:p>
    <w:p w:rsidR="00361265" w:rsidRPr="00361265" w:rsidRDefault="00361265" w:rsidP="00361265">
      <w:pPr>
        <w:numPr>
          <w:ilvl w:val="0"/>
          <w:numId w:val="7"/>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Toprak Mahsulleri Ofisi (TMO)</w:t>
      </w:r>
      <w:r w:rsidRPr="00361265">
        <w:rPr>
          <w:rFonts w:ascii="Arial Black" w:eastAsia="Times New Roman" w:hAnsi="Arial Black" w:cs="Arial"/>
          <w:i/>
          <w:iCs/>
          <w:color w:val="666666"/>
          <w:sz w:val="18"/>
          <w:szCs w:val="18"/>
          <w:lang w:val="tr-TR" w:eastAsia="tr-TR" w:bidi="ar-SA"/>
        </w:rPr>
        <w:t> </w:t>
      </w:r>
      <w:r w:rsidRPr="00361265">
        <w:rPr>
          <w:rFonts w:ascii="Arial Black" w:eastAsia="Times New Roman" w:hAnsi="Arial Black" w:cs="Arial"/>
          <w:color w:val="666666"/>
          <w:sz w:val="18"/>
          <w:szCs w:val="18"/>
          <w:lang w:val="tr-TR" w:eastAsia="tr-TR" w:bidi="ar-SA"/>
        </w:rPr>
        <w:t>tahıl ürünleri piyasasında alıcı pozisyonunda,</w:t>
      </w:r>
    </w:p>
    <w:p w:rsidR="00361265" w:rsidRPr="00361265" w:rsidRDefault="00361265" w:rsidP="00361265">
      <w:pPr>
        <w:numPr>
          <w:ilvl w:val="0"/>
          <w:numId w:val="7"/>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Tarım İşletmeleri Genel Müdürlüğü (TİGEM</w:t>
      </w:r>
      <w:r w:rsidRPr="00361265">
        <w:rPr>
          <w:rFonts w:ascii="Arial Black" w:eastAsia="Times New Roman" w:hAnsi="Arial Black" w:cs="Arial"/>
          <w:color w:val="666666"/>
          <w:sz w:val="18"/>
          <w:szCs w:val="18"/>
          <w:lang w:val="tr-TR" w:eastAsia="tr-TR" w:bidi="ar-SA"/>
        </w:rPr>
        <w:t>) tohumculuk ve damızlık sektörlerinde kaliteli girdi temini için üretici olarak ve dolaylı bir şekilde piyasa yönlendiricisi konumunda,</w:t>
      </w:r>
    </w:p>
    <w:p w:rsidR="00361265" w:rsidRPr="00361265" w:rsidRDefault="00361265" w:rsidP="00361265">
      <w:pPr>
        <w:numPr>
          <w:ilvl w:val="0"/>
          <w:numId w:val="7"/>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Et ve Balık Kurumu (EBK)</w:t>
      </w:r>
      <w:r w:rsidRPr="00361265">
        <w:rPr>
          <w:rFonts w:ascii="Arial Black" w:eastAsia="Times New Roman" w:hAnsi="Arial Black" w:cs="Arial"/>
          <w:color w:val="666666"/>
          <w:sz w:val="18"/>
          <w:szCs w:val="18"/>
          <w:lang w:val="tr-TR" w:eastAsia="tr-TR" w:bidi="ar-SA"/>
        </w:rPr>
        <w:t> canlı hayvan ve et piyasasında üretici ve düzenleyici olarak,</w:t>
      </w:r>
    </w:p>
    <w:p w:rsidR="00361265" w:rsidRPr="00361265" w:rsidRDefault="00361265" w:rsidP="00361265">
      <w:pPr>
        <w:numPr>
          <w:ilvl w:val="0"/>
          <w:numId w:val="7"/>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Çay- Kur</w:t>
      </w:r>
      <w:r w:rsidRPr="00361265">
        <w:rPr>
          <w:rFonts w:ascii="Arial Black" w:eastAsia="Times New Roman" w:hAnsi="Arial Black" w:cs="Arial"/>
          <w:color w:val="666666"/>
          <w:sz w:val="18"/>
          <w:szCs w:val="18"/>
          <w:lang w:val="tr-TR" w:eastAsia="tr-TR" w:bidi="ar-SA"/>
        </w:rPr>
        <w:t> ise çay piyasasında üretici ve yönlendirici olarak faaliyet göstermektedir.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Ekilen toplam tarım arazilerinin her yıl yaklaşık dörtte biri nadasa bırakılmaktadır. Türkiye’de tarım arazileriyle ilgili en önemli sorun, çoğunlukla arazile</w:t>
      </w:r>
      <w:r w:rsidRPr="00361265">
        <w:rPr>
          <w:rFonts w:ascii="Arial Black" w:eastAsia="Times New Roman" w:hAnsi="Arial Black" w:cs="Arial"/>
          <w:i/>
          <w:iCs/>
          <w:color w:val="666666"/>
          <w:sz w:val="18"/>
          <w:szCs w:val="18"/>
          <w:lang w:val="tr-TR" w:eastAsia="tr-TR" w:bidi="ar-SA"/>
        </w:rPr>
        <w:softHyphen/>
        <w:t xml:space="preserve">rin oldukça küçük birimlerden oluşması ve aşın parçalılık </w:t>
      </w:r>
      <w:proofErr w:type="gramStart"/>
      <w:r w:rsidRPr="00361265">
        <w:rPr>
          <w:rFonts w:ascii="Arial Black" w:eastAsia="Times New Roman" w:hAnsi="Arial Black" w:cs="Arial"/>
          <w:i/>
          <w:iCs/>
          <w:color w:val="666666"/>
          <w:sz w:val="18"/>
          <w:szCs w:val="18"/>
          <w:lang w:val="tr-TR" w:eastAsia="tr-TR" w:bidi="ar-SA"/>
        </w:rPr>
        <w:t>durumudur.</w:t>
      </w:r>
      <w:r w:rsidRPr="00361265">
        <w:rPr>
          <w:rFonts w:ascii="Arial Black" w:eastAsia="Times New Roman" w:hAnsi="Arial Black" w:cs="Arial"/>
          <w:b/>
          <w:bCs/>
          <w:i/>
          <w:iCs/>
          <w:color w:val="222222"/>
          <w:sz w:val="18"/>
          <w:szCs w:val="18"/>
          <w:lang w:val="tr-TR" w:eastAsia="tr-TR" w:bidi="ar-SA"/>
        </w:rPr>
        <w:t>Türk</w:t>
      </w:r>
      <w:proofErr w:type="gramEnd"/>
      <w:r w:rsidRPr="00361265">
        <w:rPr>
          <w:rFonts w:ascii="Arial Black" w:eastAsia="Times New Roman" w:hAnsi="Arial Black" w:cs="Arial"/>
          <w:b/>
          <w:bCs/>
          <w:i/>
          <w:iCs/>
          <w:color w:val="222222"/>
          <w:sz w:val="18"/>
          <w:szCs w:val="18"/>
          <w:lang w:val="tr-TR" w:eastAsia="tr-TR" w:bidi="ar-SA"/>
        </w:rPr>
        <w:t xml:space="preserve"> tarım sektörünün en büyük sorunlarından biri de tarım işlenmelerinin küçük geleneksel aile işletmeler şeklinde olmasıdır.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Bitkisel Tarım Sektörü ve Bitkisel üretim</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lastRenderedPageBreak/>
        <w:t>Türkiye’de toplam ta</w:t>
      </w:r>
      <w:r w:rsidRPr="00361265">
        <w:rPr>
          <w:rFonts w:ascii="Arial Black" w:eastAsia="Times New Roman" w:hAnsi="Arial Black" w:cs="Arial"/>
          <w:color w:val="666666"/>
          <w:sz w:val="18"/>
          <w:szCs w:val="18"/>
          <w:lang w:val="tr-TR" w:eastAsia="tr-TR" w:bidi="ar-SA"/>
        </w:rPr>
        <w:softHyphen/>
        <w:t>rımsal üretim değerinin %48’i bitkisel üretime, kalan %52’si ise hayvansal üretime aittir (2010 yılı itibarıyla). Bitkisel üretim faaliyeti de temel alt üretim alanları itibarıyla üç grupta toplanabilir:</w:t>
      </w:r>
    </w:p>
    <w:p w:rsidR="00361265" w:rsidRPr="00361265" w:rsidRDefault="00361265" w:rsidP="00361265">
      <w:pPr>
        <w:numPr>
          <w:ilvl w:val="0"/>
          <w:numId w:val="8"/>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Tahıllar ve diğer bitkisel ürünler,</w:t>
      </w:r>
    </w:p>
    <w:p w:rsidR="00361265" w:rsidRPr="00361265" w:rsidRDefault="00361265" w:rsidP="00361265">
      <w:pPr>
        <w:numPr>
          <w:ilvl w:val="0"/>
          <w:numId w:val="8"/>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Sebzeler,</w:t>
      </w:r>
    </w:p>
    <w:p w:rsidR="00361265" w:rsidRPr="00361265" w:rsidRDefault="00361265" w:rsidP="00361265">
      <w:pPr>
        <w:numPr>
          <w:ilvl w:val="0"/>
          <w:numId w:val="8"/>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Meyveler, içecek ve baharat bitkileri.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En fazla üretilen sebze</w:t>
      </w:r>
      <w:r w:rsidRPr="00361265">
        <w:rPr>
          <w:rFonts w:ascii="Arial Black" w:eastAsia="Times New Roman" w:hAnsi="Arial Black" w:cs="Arial"/>
          <w:b/>
          <w:bCs/>
          <w:i/>
          <w:iCs/>
          <w:color w:val="222222"/>
          <w:sz w:val="18"/>
          <w:szCs w:val="18"/>
          <w:lang w:val="tr-TR" w:eastAsia="tr-TR" w:bidi="ar-SA"/>
        </w:rPr>
        <w:softHyphen/>
        <w:t>ler</w:t>
      </w:r>
      <w:r w:rsidRPr="00361265">
        <w:rPr>
          <w:rFonts w:ascii="Arial Black" w:eastAsia="Times New Roman" w:hAnsi="Arial Black" w:cs="Arial"/>
          <w:color w:val="666666"/>
          <w:sz w:val="18"/>
          <w:szCs w:val="18"/>
          <w:lang w:val="tr-TR" w:eastAsia="tr-TR" w:bidi="ar-SA"/>
        </w:rPr>
        <w:t xml:space="preserve"> ise sırasıyla domates, karpuz, biber, soğan, </w:t>
      </w:r>
      <w:proofErr w:type="gramStart"/>
      <w:r w:rsidRPr="00361265">
        <w:rPr>
          <w:rFonts w:ascii="Arial Black" w:eastAsia="Times New Roman" w:hAnsi="Arial Black" w:cs="Arial"/>
          <w:color w:val="666666"/>
          <w:sz w:val="18"/>
          <w:szCs w:val="18"/>
          <w:lang w:val="tr-TR" w:eastAsia="tr-TR" w:bidi="ar-SA"/>
        </w:rPr>
        <w:t>hıyar</w:t>
      </w:r>
      <w:proofErr w:type="gramEnd"/>
      <w:r w:rsidRPr="00361265">
        <w:rPr>
          <w:rFonts w:ascii="Arial Black" w:eastAsia="Times New Roman" w:hAnsi="Arial Black" w:cs="Arial"/>
          <w:color w:val="666666"/>
          <w:sz w:val="18"/>
          <w:szCs w:val="18"/>
          <w:lang w:val="tr-TR" w:eastAsia="tr-TR" w:bidi="ar-SA"/>
        </w:rPr>
        <w:t>, kavun, patlıcan, la</w:t>
      </w:r>
      <w:r w:rsidRPr="00361265">
        <w:rPr>
          <w:rFonts w:ascii="Arial Black" w:eastAsia="Times New Roman" w:hAnsi="Arial Black" w:cs="Arial"/>
          <w:color w:val="666666"/>
          <w:sz w:val="18"/>
          <w:szCs w:val="18"/>
          <w:lang w:val="tr-TR" w:eastAsia="tr-TR" w:bidi="ar-SA"/>
        </w:rPr>
        <w:softHyphen/>
        <w:t>hana, fasulye ve maruldur.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color w:val="222222"/>
          <w:sz w:val="18"/>
          <w:szCs w:val="18"/>
          <w:lang w:val="tr-TR" w:eastAsia="tr-TR" w:bidi="ar-SA"/>
        </w:rPr>
        <w:t>Üretilen meyveleri üretim değerleri bakımından sırasıyla aşağıdaki başlıklar al</w:t>
      </w:r>
      <w:r w:rsidRPr="00361265">
        <w:rPr>
          <w:rFonts w:ascii="Arial Black" w:eastAsia="Times New Roman" w:hAnsi="Arial Black" w:cs="Arial"/>
          <w:b/>
          <w:bCs/>
          <w:color w:val="222222"/>
          <w:sz w:val="18"/>
          <w:szCs w:val="18"/>
          <w:lang w:val="tr-TR" w:eastAsia="tr-TR" w:bidi="ar-SA"/>
        </w:rPr>
        <w:softHyphen/>
        <w:t>tında toplamak mümkündür:</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Üzüm,</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Turunçgiller (portakal, mandalina ve limon gibi),</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Yumuşak çekirdekli meyveler (elma, armut, ayva vb.),</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Taş çekirdekli meyveler (şeftali, erik, kayısı, kiraz, vişne vb.),</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Zeytin,</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Çay</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Sert kabuklu meyveler (badem, fındık, ceviz, kestane, Antep fıstığı vb.),</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Diğer meyveler (çilek, dut, nar, ahududu, keçiboynuzu gibi),</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Tropikal meyveler (incir, muz, kivi, avokado vb.) ve</w:t>
      </w:r>
    </w:p>
    <w:p w:rsidR="00361265" w:rsidRPr="00361265" w:rsidRDefault="00361265" w:rsidP="00361265">
      <w:pPr>
        <w:numPr>
          <w:ilvl w:val="0"/>
          <w:numId w:val="9"/>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Baharat bitkileri (</w:t>
      </w:r>
      <w:proofErr w:type="gramStart"/>
      <w:r w:rsidRPr="00361265">
        <w:rPr>
          <w:rFonts w:ascii="Arial Black" w:eastAsia="Times New Roman" w:hAnsi="Arial Black" w:cs="Arial"/>
          <w:i/>
          <w:iCs/>
          <w:color w:val="666666"/>
          <w:sz w:val="18"/>
          <w:szCs w:val="18"/>
          <w:lang w:val="tr-TR" w:eastAsia="tr-TR" w:bidi="ar-SA"/>
        </w:rPr>
        <w:t>kırmızı biber</w:t>
      </w:r>
      <w:proofErr w:type="gramEnd"/>
      <w:r w:rsidRPr="00361265">
        <w:rPr>
          <w:rFonts w:ascii="Arial Black" w:eastAsia="Times New Roman" w:hAnsi="Arial Black" w:cs="Arial"/>
          <w:i/>
          <w:iCs/>
          <w:color w:val="666666"/>
          <w:sz w:val="18"/>
          <w:szCs w:val="18"/>
          <w:lang w:val="tr-TR" w:eastAsia="tr-TR" w:bidi="ar-SA"/>
        </w:rPr>
        <w:t>, anason, kimyon vb).</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Özellikle son yıllarda tarımsal ürünler</w:t>
      </w:r>
      <w:r w:rsidRPr="00361265">
        <w:rPr>
          <w:rFonts w:ascii="Arial Black" w:eastAsia="Times New Roman" w:hAnsi="Arial Black" w:cs="Arial"/>
          <w:b/>
          <w:bCs/>
          <w:i/>
          <w:iCs/>
          <w:color w:val="222222"/>
          <w:sz w:val="18"/>
          <w:szCs w:val="18"/>
          <w:lang w:val="tr-TR" w:eastAsia="tr-TR" w:bidi="ar-SA"/>
        </w:rPr>
        <w:softHyphen/>
        <w:t>de dış ticaret açığının hızla arttığı dikkat çekmektedir.</w:t>
      </w:r>
    </w:p>
    <w:p w:rsidR="00361265" w:rsidRPr="00361265" w:rsidRDefault="00361265" w:rsidP="00361265">
      <w:pPr>
        <w:shd w:val="clear" w:color="auto" w:fill="FFFFFF"/>
        <w:spacing w:after="203" w:line="240" w:lineRule="auto"/>
        <w:outlineLvl w:val="1"/>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Aşağıdaki konu Çok Önemli Kesin Soru Geliyor;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 TARIM SEKTÖRÜNÜN AB ORTAK TARIM POLİTİKASINA UYUMU</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Denetim </w:t>
      </w:r>
      <w:proofErr w:type="gramStart"/>
      <w:r w:rsidRPr="00361265">
        <w:rPr>
          <w:rFonts w:ascii="Arial Black" w:eastAsia="Times New Roman" w:hAnsi="Arial Black" w:cs="Arial"/>
          <w:color w:val="666666"/>
          <w:sz w:val="18"/>
          <w:szCs w:val="18"/>
          <w:lang w:val="tr-TR" w:eastAsia="tr-TR" w:bidi="ar-SA"/>
        </w:rPr>
        <w:t>Amaçları ;</w:t>
      </w:r>
      <w:proofErr w:type="gramEnd"/>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Üretim standartlarını ve tarım teknolojisini geliştirmek,</w:t>
      </w:r>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Tarımsal üretim araçlarının etkili kullanımını sağlamak,</w:t>
      </w:r>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Avrupa’daki tarımsal üretimin verimliliğini artırmak,</w:t>
      </w:r>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Piyasalarda istikrarı sağlamak,</w:t>
      </w:r>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Ürün arzının güvenliğini sağlamak,</w:t>
      </w:r>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 xml:space="preserve">İşgücünün </w:t>
      </w:r>
      <w:proofErr w:type="gramStart"/>
      <w:r w:rsidRPr="00361265">
        <w:rPr>
          <w:rFonts w:ascii="Arial Black" w:eastAsia="Times New Roman" w:hAnsi="Arial Black" w:cs="Arial"/>
          <w:i/>
          <w:iCs/>
          <w:color w:val="666666"/>
          <w:sz w:val="18"/>
          <w:szCs w:val="18"/>
          <w:lang w:val="tr-TR" w:eastAsia="tr-TR" w:bidi="ar-SA"/>
        </w:rPr>
        <w:t>optimum</w:t>
      </w:r>
      <w:proofErr w:type="gramEnd"/>
      <w:r w:rsidRPr="00361265">
        <w:rPr>
          <w:rFonts w:ascii="Arial Black" w:eastAsia="Times New Roman" w:hAnsi="Arial Black" w:cs="Arial"/>
          <w:i/>
          <w:iCs/>
          <w:color w:val="666666"/>
          <w:sz w:val="18"/>
          <w:szCs w:val="18"/>
          <w:lang w:val="tr-TR" w:eastAsia="tr-TR" w:bidi="ar-SA"/>
        </w:rPr>
        <w:t xml:space="preserve"> kullanımını sağlamak,</w:t>
      </w:r>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Gelir artışı sağlamak,</w:t>
      </w:r>
    </w:p>
    <w:p w:rsidR="00361265" w:rsidRPr="00361265" w:rsidRDefault="00361265" w:rsidP="00361265">
      <w:pPr>
        <w:numPr>
          <w:ilvl w:val="0"/>
          <w:numId w:val="10"/>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proofErr w:type="gramStart"/>
      <w:r w:rsidRPr="00361265">
        <w:rPr>
          <w:rFonts w:ascii="Arial Black" w:eastAsia="Times New Roman" w:hAnsi="Arial Black" w:cs="Arial"/>
          <w:i/>
          <w:iCs/>
          <w:color w:val="666666"/>
          <w:sz w:val="18"/>
          <w:szCs w:val="18"/>
          <w:lang w:val="tr-TR" w:eastAsia="tr-TR" w:bidi="ar-SA"/>
        </w:rPr>
        <w:t>Fiyata dayalı haksız rekabetin önüne geçmek.</w:t>
      </w:r>
      <w:proofErr w:type="gramEnd"/>
    </w:p>
    <w:p w:rsidR="00361265" w:rsidRPr="00361265" w:rsidRDefault="00361265" w:rsidP="00361265">
      <w:pPr>
        <w:numPr>
          <w:ilvl w:val="0"/>
          <w:numId w:val="1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Tek tarım pazarı ilkesi:</w:t>
      </w:r>
      <w:r w:rsidRPr="00361265">
        <w:rPr>
          <w:rFonts w:ascii="Arial Black" w:eastAsia="Times New Roman" w:hAnsi="Arial Black" w:cs="Arial"/>
          <w:color w:val="666666"/>
          <w:sz w:val="18"/>
          <w:szCs w:val="18"/>
          <w:lang w:val="tr-TR" w:eastAsia="tr-TR" w:bidi="ar-SA"/>
        </w:rPr>
        <w:t> Bunun anlamı, AB’ye üye ülkeler arasında tarım ürünle</w:t>
      </w:r>
      <w:r w:rsidRPr="00361265">
        <w:rPr>
          <w:rFonts w:ascii="Arial Black" w:eastAsia="Times New Roman" w:hAnsi="Arial Black" w:cs="Arial"/>
          <w:color w:val="666666"/>
          <w:sz w:val="18"/>
          <w:szCs w:val="18"/>
          <w:lang w:val="tr-TR" w:eastAsia="tr-TR" w:bidi="ar-SA"/>
        </w:rPr>
        <w:softHyphen/>
        <w:t>rinin serbest dolaşımı önündeki tüm engellerin kaldırılması ve tarımsal ürünlerin piyasa koşulları içerisinde alınıp satılabileceği tek bir pazarın oluşturulmasıdır.</w:t>
      </w:r>
    </w:p>
    <w:p w:rsidR="00361265" w:rsidRPr="00361265" w:rsidRDefault="00361265" w:rsidP="00361265">
      <w:pPr>
        <w:numPr>
          <w:ilvl w:val="0"/>
          <w:numId w:val="1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Topluluk tercihi ilkesi:</w:t>
      </w:r>
      <w:r w:rsidRPr="00361265">
        <w:rPr>
          <w:rFonts w:ascii="Arial Black" w:eastAsia="Times New Roman" w:hAnsi="Arial Black" w:cs="Arial"/>
          <w:color w:val="666666"/>
          <w:sz w:val="18"/>
          <w:szCs w:val="18"/>
          <w:lang w:val="tr-TR" w:eastAsia="tr-TR" w:bidi="ar-SA"/>
        </w:rPr>
        <w:t> Bu ilke ile ithal ikameci bir anlayış içerisinde, önce</w:t>
      </w:r>
      <w:r w:rsidRPr="00361265">
        <w:rPr>
          <w:rFonts w:ascii="Arial Black" w:eastAsia="Times New Roman" w:hAnsi="Arial Black" w:cs="Arial"/>
          <w:color w:val="666666"/>
          <w:sz w:val="18"/>
          <w:szCs w:val="18"/>
          <w:lang w:val="tr-TR" w:eastAsia="tr-TR" w:bidi="ar-SA"/>
        </w:rPr>
        <w:softHyphen/>
        <w:t>likle AB’ye üye ülkelerin tarım ürünlerinin tüketilmesi ve söz konusu yerli ürünlerin ithalata karşı korunmasını sağlayarak AB tarım ürünleri ihracatının geliştirilmesi hedeflenmektedir.</w:t>
      </w:r>
    </w:p>
    <w:p w:rsidR="00361265" w:rsidRPr="00361265" w:rsidRDefault="00361265" w:rsidP="00361265">
      <w:pPr>
        <w:numPr>
          <w:ilvl w:val="0"/>
          <w:numId w:val="11"/>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Ortak mali sorumluluk ilkesi:</w:t>
      </w:r>
      <w:r w:rsidRPr="00361265">
        <w:rPr>
          <w:rFonts w:ascii="Arial Black" w:eastAsia="Times New Roman" w:hAnsi="Arial Black" w:cs="Arial"/>
          <w:color w:val="666666"/>
          <w:sz w:val="18"/>
          <w:szCs w:val="18"/>
          <w:lang w:val="tr-TR" w:eastAsia="tr-TR" w:bidi="ar-SA"/>
        </w:rPr>
        <w:t xml:space="preserve"> Bu ilke doğrultusunda AB’de </w:t>
      </w:r>
      <w:proofErr w:type="spellStart"/>
      <w:r w:rsidRPr="00361265">
        <w:rPr>
          <w:rFonts w:ascii="Arial Black" w:eastAsia="Times New Roman" w:hAnsi="Arial Black" w:cs="Arial"/>
          <w:color w:val="666666"/>
          <w:sz w:val="18"/>
          <w:szCs w:val="18"/>
          <w:lang w:val="tr-TR" w:eastAsia="tr-TR" w:bidi="ar-SA"/>
        </w:rPr>
        <w:t>OTP’ye</w:t>
      </w:r>
      <w:proofErr w:type="spellEnd"/>
      <w:r w:rsidRPr="00361265">
        <w:rPr>
          <w:rFonts w:ascii="Arial Black" w:eastAsia="Times New Roman" w:hAnsi="Arial Black" w:cs="Arial"/>
          <w:color w:val="666666"/>
          <w:sz w:val="18"/>
          <w:szCs w:val="18"/>
          <w:lang w:val="tr-TR" w:eastAsia="tr-TR" w:bidi="ar-SA"/>
        </w:rPr>
        <w:t xml:space="preserve"> ilişkin tüm harcamalar, üye ülkeler tarafından ortaklaşa karşılanacaktır. Bu amaçla, 1962 yılında AB bütçesi içerisinde Tarımsal Garanti ve Yön Verme Fonu (FEOGA) oluşturulmuştur.</w:t>
      </w:r>
    </w:p>
    <w:p w:rsidR="00B52E8E" w:rsidRDefault="00361265" w:rsidP="00361265">
      <w:pPr>
        <w:pStyle w:val="Balk1"/>
        <w:shd w:val="clear" w:color="auto" w:fill="FFFFFF"/>
        <w:spacing w:before="0" w:after="101" w:line="466" w:lineRule="atLeast"/>
        <w:rPr>
          <w:rFonts w:ascii="Arial Black" w:eastAsia="Times New Roman" w:hAnsi="Arial Black" w:cs="Arial"/>
          <w:color w:val="FF0000"/>
          <w:sz w:val="28"/>
          <w:szCs w:val="28"/>
          <w:lang w:val="tr-TR" w:eastAsia="tr-TR" w:bidi="ar-SA"/>
        </w:rPr>
      </w:pPr>
      <w:r w:rsidRPr="00361265">
        <w:rPr>
          <w:rFonts w:ascii="Arial Black" w:eastAsia="Times New Roman" w:hAnsi="Arial Black" w:cs="Arial"/>
          <w:color w:val="FF0000"/>
          <w:sz w:val="28"/>
          <w:szCs w:val="28"/>
          <w:lang w:val="tr-TR" w:eastAsia="tr-TR" w:bidi="ar-SA"/>
        </w:rPr>
        <w:t> </w:t>
      </w:r>
    </w:p>
    <w:p w:rsidR="00361265" w:rsidRPr="00361265" w:rsidRDefault="00361265" w:rsidP="00361265">
      <w:pPr>
        <w:pStyle w:val="Balk1"/>
        <w:shd w:val="clear" w:color="auto" w:fill="FFFFFF"/>
        <w:spacing w:before="0" w:after="101" w:line="466" w:lineRule="atLeast"/>
        <w:rPr>
          <w:rFonts w:ascii="Arial Black" w:eastAsia="Times New Roman" w:hAnsi="Arial Black" w:cs="Arial"/>
          <w:smallCaps w:val="0"/>
          <w:color w:val="FF0000"/>
          <w:spacing w:val="0"/>
          <w:kern w:val="36"/>
          <w:sz w:val="28"/>
          <w:szCs w:val="28"/>
          <w:lang w:val="tr-TR" w:eastAsia="tr-TR" w:bidi="ar-SA"/>
        </w:rPr>
      </w:pPr>
      <w:r w:rsidRPr="00361265">
        <w:rPr>
          <w:rFonts w:ascii="Arial Black" w:eastAsia="Times New Roman" w:hAnsi="Arial Black" w:cs="Arial"/>
          <w:smallCaps w:val="0"/>
          <w:color w:val="FF0000"/>
          <w:spacing w:val="0"/>
          <w:kern w:val="36"/>
          <w:sz w:val="28"/>
          <w:szCs w:val="28"/>
          <w:lang w:val="tr-TR" w:eastAsia="tr-TR" w:bidi="ar-SA"/>
        </w:rPr>
        <w:lastRenderedPageBreak/>
        <w:t>Türkiye Ekonomisi Ders Notları Ünite 5</w:t>
      </w:r>
    </w:p>
    <w:p w:rsidR="00361265" w:rsidRPr="00361265" w:rsidRDefault="00361265" w:rsidP="00361265">
      <w:pPr>
        <w:shd w:val="clear" w:color="auto" w:fill="FFFFFF"/>
        <w:spacing w:after="203" w:line="240" w:lineRule="auto"/>
        <w:jc w:val="center"/>
        <w:outlineLvl w:val="1"/>
        <w:rPr>
          <w:rFonts w:ascii="Arial Black" w:eastAsia="Times New Roman" w:hAnsi="Arial Black" w:cs="Arial"/>
          <w:color w:val="FF0000"/>
          <w:sz w:val="28"/>
          <w:szCs w:val="28"/>
          <w:lang w:val="tr-TR" w:eastAsia="tr-TR" w:bidi="ar-SA"/>
        </w:rPr>
      </w:pPr>
      <w:r w:rsidRPr="00361265">
        <w:rPr>
          <w:rFonts w:ascii="Arial Black" w:eastAsia="Times New Roman" w:hAnsi="Arial Black" w:cs="Arial"/>
          <w:color w:val="FF0000"/>
          <w:sz w:val="28"/>
          <w:szCs w:val="28"/>
          <w:lang w:val="tr-TR" w:eastAsia="tr-TR" w:bidi="ar-SA"/>
        </w:rPr>
        <w:t>Temel Sektörde Gelişmeler 2; Sanayi Sektörü</w:t>
      </w:r>
    </w:p>
    <w:p w:rsidR="00361265" w:rsidRDefault="00361265" w:rsidP="00361265">
      <w:pPr>
        <w:shd w:val="clear" w:color="auto" w:fill="FFFFFF"/>
        <w:spacing w:after="203" w:line="240" w:lineRule="auto"/>
        <w:rPr>
          <w:rFonts w:ascii="Arial Black" w:eastAsia="Times New Roman" w:hAnsi="Arial Black" w:cs="Arial"/>
          <w:b/>
          <w:bCs/>
          <w:i/>
          <w:iCs/>
          <w:color w:val="222222"/>
          <w:sz w:val="18"/>
          <w:szCs w:val="18"/>
          <w:lang w:val="tr-TR" w:eastAsia="tr-TR" w:bidi="ar-SA"/>
        </w:rPr>
      </w:pP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Gelişmiş ekonomi bir anlamda sanayileşmiş eko</w:t>
      </w:r>
      <w:r w:rsidRPr="00361265">
        <w:rPr>
          <w:rFonts w:ascii="Arial Black" w:eastAsia="Times New Roman" w:hAnsi="Arial Black" w:cs="Arial"/>
          <w:b/>
          <w:bCs/>
          <w:i/>
          <w:iCs/>
          <w:color w:val="222222"/>
          <w:sz w:val="18"/>
          <w:szCs w:val="18"/>
          <w:lang w:val="tr-TR" w:eastAsia="tr-TR" w:bidi="ar-SA"/>
        </w:rPr>
        <w:softHyphen/>
        <w:t>nomi demektir.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Osmanlı Devletinde Sanayi Sektörünün Gelişimi</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İkinci Meşrutiyet’in 1908’de ilan edilmesiyle sanayileşme olmadan ülkenin kalkınamayacağını ileri süren devlet adamlarının sayısı artmaya </w:t>
      </w:r>
      <w:proofErr w:type="gramStart"/>
      <w:r w:rsidRPr="00361265">
        <w:rPr>
          <w:rFonts w:ascii="Arial Black" w:eastAsia="Times New Roman" w:hAnsi="Arial Black" w:cs="Arial"/>
          <w:color w:val="666666"/>
          <w:sz w:val="18"/>
          <w:szCs w:val="18"/>
          <w:lang w:val="tr-TR" w:eastAsia="tr-TR" w:bidi="ar-SA"/>
        </w:rPr>
        <w:t>başlamıştır.Aralık</w:t>
      </w:r>
      <w:proofErr w:type="gramEnd"/>
      <w:r w:rsidRPr="00361265">
        <w:rPr>
          <w:rFonts w:ascii="Arial Black" w:eastAsia="Times New Roman" w:hAnsi="Arial Black" w:cs="Arial"/>
          <w:color w:val="666666"/>
          <w:sz w:val="18"/>
          <w:szCs w:val="18"/>
          <w:lang w:val="tr-TR" w:eastAsia="tr-TR" w:bidi="ar-SA"/>
        </w:rPr>
        <w:t xml:space="preserve"> 1913 tarihinde iktidardaki İttihat ve Terakki Hükümeti sanayileşmeyi teş</w:t>
      </w:r>
      <w:r w:rsidRPr="00361265">
        <w:rPr>
          <w:rFonts w:ascii="Arial Black" w:eastAsia="Times New Roman" w:hAnsi="Arial Black" w:cs="Arial"/>
          <w:color w:val="666666"/>
          <w:sz w:val="18"/>
          <w:szCs w:val="18"/>
          <w:lang w:val="tr-TR" w:eastAsia="tr-TR" w:bidi="ar-SA"/>
        </w:rPr>
        <w:softHyphen/>
        <w:t>vik etmek amacıyla </w:t>
      </w:r>
      <w:r w:rsidRPr="00361265">
        <w:rPr>
          <w:rFonts w:ascii="Arial Black" w:eastAsia="Times New Roman" w:hAnsi="Arial Black" w:cs="Arial"/>
          <w:b/>
          <w:bCs/>
          <w:i/>
          <w:iCs/>
          <w:color w:val="222222"/>
          <w:sz w:val="18"/>
          <w:szCs w:val="18"/>
          <w:lang w:val="tr-TR" w:eastAsia="tr-TR" w:bidi="ar-SA"/>
        </w:rPr>
        <w:t>Teşvik-i Sanayi Kanunu Muvakkatim</w:t>
      </w:r>
      <w:r w:rsidRPr="00361265">
        <w:rPr>
          <w:rFonts w:ascii="Arial Black" w:eastAsia="Times New Roman" w:hAnsi="Arial Black" w:cs="Arial"/>
          <w:color w:val="666666"/>
          <w:sz w:val="18"/>
          <w:szCs w:val="18"/>
          <w:lang w:val="tr-TR" w:eastAsia="tr-TR" w:bidi="ar-SA"/>
        </w:rPr>
        <w:t> (Geçici Sanayi Yasasını) yürürlüğe koymuştur.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Teşvik-i Sanayi Kanunu sayım sonuçları ; ( Önemli )</w:t>
      </w:r>
    </w:p>
    <w:p w:rsidR="00361265" w:rsidRPr="00361265" w:rsidRDefault="00361265" w:rsidP="00361265">
      <w:pPr>
        <w:numPr>
          <w:ilvl w:val="0"/>
          <w:numId w:val="1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Tüketim Malları Üretmekte</w:t>
      </w:r>
    </w:p>
    <w:p w:rsidR="00361265" w:rsidRPr="00361265" w:rsidRDefault="00361265" w:rsidP="00361265">
      <w:pPr>
        <w:numPr>
          <w:ilvl w:val="0"/>
          <w:numId w:val="1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Ara ve yatırım malları üreten sanayi bulunmamaktadır</w:t>
      </w:r>
    </w:p>
    <w:p w:rsidR="00361265" w:rsidRPr="00361265" w:rsidRDefault="00361265" w:rsidP="00361265">
      <w:pPr>
        <w:numPr>
          <w:ilvl w:val="0"/>
          <w:numId w:val="1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Sanayi hammaddesi  tarıma dayalıdır.</w:t>
      </w:r>
    </w:p>
    <w:p w:rsidR="00361265" w:rsidRPr="00361265" w:rsidRDefault="00361265" w:rsidP="00361265">
      <w:pPr>
        <w:numPr>
          <w:ilvl w:val="0"/>
          <w:numId w:val="1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 xml:space="preserve">Sanayi batı </w:t>
      </w:r>
      <w:proofErr w:type="spellStart"/>
      <w:r w:rsidRPr="00361265">
        <w:rPr>
          <w:rFonts w:ascii="Arial Black" w:eastAsia="Times New Roman" w:hAnsi="Arial Black" w:cs="Arial"/>
          <w:i/>
          <w:iCs/>
          <w:color w:val="666666"/>
          <w:sz w:val="18"/>
          <w:szCs w:val="18"/>
          <w:lang w:val="tr-TR" w:eastAsia="tr-TR" w:bidi="ar-SA"/>
        </w:rPr>
        <w:t>anadolu</w:t>
      </w:r>
      <w:proofErr w:type="spellEnd"/>
      <w:r w:rsidRPr="00361265">
        <w:rPr>
          <w:rFonts w:ascii="Arial Black" w:eastAsia="Times New Roman" w:hAnsi="Arial Black" w:cs="Arial"/>
          <w:i/>
          <w:iCs/>
          <w:color w:val="666666"/>
          <w:sz w:val="18"/>
          <w:szCs w:val="18"/>
          <w:lang w:val="tr-TR" w:eastAsia="tr-TR" w:bidi="ar-SA"/>
        </w:rPr>
        <w:t xml:space="preserve"> da yoğunlaşmıştır</w:t>
      </w:r>
    </w:p>
    <w:p w:rsidR="00361265" w:rsidRPr="00361265" w:rsidRDefault="00361265" w:rsidP="00361265">
      <w:pPr>
        <w:numPr>
          <w:ilvl w:val="0"/>
          <w:numId w:val="12"/>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 xml:space="preserve">Sanayinin %80 </w:t>
      </w:r>
      <w:proofErr w:type="spellStart"/>
      <w:r w:rsidRPr="00361265">
        <w:rPr>
          <w:rFonts w:ascii="Arial Black" w:eastAsia="Times New Roman" w:hAnsi="Arial Black" w:cs="Arial"/>
          <w:i/>
          <w:iCs/>
          <w:color w:val="666666"/>
          <w:sz w:val="18"/>
          <w:szCs w:val="18"/>
          <w:lang w:val="tr-TR" w:eastAsia="tr-TR" w:bidi="ar-SA"/>
        </w:rPr>
        <w:t>garimüslümlerindir</w:t>
      </w:r>
      <w:proofErr w:type="spellEnd"/>
      <w:r w:rsidRPr="00361265">
        <w:rPr>
          <w:rFonts w:ascii="Arial Black" w:eastAsia="Times New Roman" w:hAnsi="Arial Black" w:cs="Arial"/>
          <w:i/>
          <w:iCs/>
          <w:color w:val="666666"/>
          <w:sz w:val="18"/>
          <w:szCs w:val="18"/>
          <w:lang w:val="tr-TR" w:eastAsia="tr-TR" w:bidi="ar-SA"/>
        </w:rPr>
        <w:t>.</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color w:val="222222"/>
          <w:sz w:val="18"/>
          <w:szCs w:val="18"/>
          <w:lang w:val="tr-TR" w:eastAsia="tr-TR" w:bidi="ar-SA"/>
        </w:rPr>
        <w:t>Osmanlı Devleti’nde ilk elektrik enerjisi üretim birimi</w:t>
      </w:r>
      <w:r w:rsidRPr="00361265">
        <w:rPr>
          <w:rFonts w:ascii="Arial Black" w:eastAsia="Times New Roman" w:hAnsi="Arial Black" w:cs="Arial"/>
          <w:color w:val="666666"/>
          <w:sz w:val="18"/>
          <w:szCs w:val="18"/>
          <w:lang w:val="tr-TR" w:eastAsia="tr-TR" w:bidi="ar-SA"/>
        </w:rPr>
        <w:t>, </w:t>
      </w:r>
      <w:r w:rsidRPr="00361265">
        <w:rPr>
          <w:rFonts w:ascii="Arial Black" w:eastAsia="Times New Roman" w:hAnsi="Arial Black" w:cs="Arial"/>
          <w:i/>
          <w:iCs/>
          <w:color w:val="666666"/>
          <w:sz w:val="18"/>
          <w:szCs w:val="18"/>
          <w:lang w:val="tr-TR" w:eastAsia="tr-TR" w:bidi="ar-SA"/>
        </w:rPr>
        <w:t>1902’de Adana’da kurulmuş</w:t>
      </w:r>
      <w:r w:rsidRPr="00361265">
        <w:rPr>
          <w:rFonts w:ascii="Arial Black" w:eastAsia="Times New Roman" w:hAnsi="Arial Black" w:cs="Arial"/>
          <w:color w:val="666666"/>
          <w:sz w:val="18"/>
          <w:szCs w:val="18"/>
          <w:lang w:val="tr-TR" w:eastAsia="tr-TR" w:bidi="ar-SA"/>
        </w:rPr>
        <w:t> ve 1913 yılında İstanbul’da bir benzeri faaliyete geçmiştir.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Cumhuriyetin İlk Yıllarında Sanayileşmeye Yönelik Politikalar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Türkiye İktisat Kongre</w:t>
      </w:r>
      <w:r w:rsidRPr="00361265">
        <w:rPr>
          <w:rFonts w:ascii="Arial Black" w:eastAsia="Times New Roman" w:hAnsi="Arial Black" w:cs="Arial"/>
          <w:b/>
          <w:bCs/>
          <w:i/>
          <w:iCs/>
          <w:color w:val="222222"/>
          <w:sz w:val="18"/>
          <w:szCs w:val="18"/>
          <w:lang w:val="tr-TR" w:eastAsia="tr-TR" w:bidi="ar-SA"/>
        </w:rPr>
        <w:softHyphen/>
        <w:t>si ’ne katılan sanayiciler</w:t>
      </w:r>
      <w:r w:rsidRPr="00361265">
        <w:rPr>
          <w:rFonts w:ascii="Arial Black" w:eastAsia="Times New Roman" w:hAnsi="Arial Black" w:cs="Arial"/>
          <w:color w:val="666666"/>
          <w:sz w:val="18"/>
          <w:szCs w:val="18"/>
          <w:lang w:val="tr-TR" w:eastAsia="tr-TR" w:bidi="ar-SA"/>
        </w:rPr>
        <w:t xml:space="preserve">, gümrük tarifeleri arttırılarak sanayin dış </w:t>
      </w:r>
      <w:proofErr w:type="spellStart"/>
      <w:r w:rsidRPr="00361265">
        <w:rPr>
          <w:rFonts w:ascii="Arial Black" w:eastAsia="Times New Roman" w:hAnsi="Arial Black" w:cs="Arial"/>
          <w:color w:val="666666"/>
          <w:sz w:val="18"/>
          <w:szCs w:val="18"/>
          <w:lang w:val="tr-TR" w:eastAsia="tr-TR" w:bidi="ar-SA"/>
        </w:rPr>
        <w:t>rekâbetten</w:t>
      </w:r>
      <w:proofErr w:type="spellEnd"/>
      <w:r w:rsidRPr="00361265">
        <w:rPr>
          <w:rFonts w:ascii="Arial Black" w:eastAsia="Times New Roman" w:hAnsi="Arial Black" w:cs="Arial"/>
          <w:color w:val="666666"/>
          <w:sz w:val="18"/>
          <w:szCs w:val="18"/>
          <w:lang w:val="tr-TR" w:eastAsia="tr-TR" w:bidi="ar-SA"/>
        </w:rPr>
        <w:t xml:space="preserve"> korun</w:t>
      </w:r>
      <w:r w:rsidRPr="00361265">
        <w:rPr>
          <w:rFonts w:ascii="Arial Black" w:eastAsia="Times New Roman" w:hAnsi="Arial Black" w:cs="Arial"/>
          <w:color w:val="666666"/>
          <w:sz w:val="18"/>
          <w:szCs w:val="18"/>
          <w:lang w:val="tr-TR" w:eastAsia="tr-TR" w:bidi="ar-SA"/>
        </w:rPr>
        <w:softHyphen/>
        <w:t xml:space="preserve">masını istemişlerdir. Ayrıca, Teşvik-i Sanayi Kanunu’nun yeniden düzenlenerek yürürlüğe konulmasını, bir sanayi bankasının kurulmasını, makine araç ve gereç </w:t>
      </w:r>
      <w:proofErr w:type="spellStart"/>
      <w:r w:rsidRPr="00361265">
        <w:rPr>
          <w:rFonts w:ascii="Arial Black" w:eastAsia="Times New Roman" w:hAnsi="Arial Black" w:cs="Arial"/>
          <w:color w:val="666666"/>
          <w:sz w:val="18"/>
          <w:szCs w:val="18"/>
          <w:lang w:val="tr-TR" w:eastAsia="tr-TR" w:bidi="ar-SA"/>
        </w:rPr>
        <w:t>it</w:t>
      </w:r>
      <w:r w:rsidRPr="00361265">
        <w:rPr>
          <w:rFonts w:ascii="Arial Black" w:eastAsia="Times New Roman" w:hAnsi="Arial Black" w:cs="Arial"/>
          <w:color w:val="666666"/>
          <w:sz w:val="18"/>
          <w:szCs w:val="18"/>
          <w:lang w:val="tr-TR" w:eastAsia="tr-TR" w:bidi="ar-SA"/>
        </w:rPr>
        <w:softHyphen/>
        <w:t>hâline</w:t>
      </w:r>
      <w:proofErr w:type="spellEnd"/>
      <w:r w:rsidRPr="00361265">
        <w:rPr>
          <w:rFonts w:ascii="Arial Black" w:eastAsia="Times New Roman" w:hAnsi="Arial Black" w:cs="Arial"/>
          <w:color w:val="666666"/>
          <w:sz w:val="18"/>
          <w:szCs w:val="18"/>
          <w:lang w:val="tr-TR" w:eastAsia="tr-TR" w:bidi="ar-SA"/>
        </w:rPr>
        <w:t xml:space="preserve"> vergi bağışıklığı sağlanmasını da talep etmişlerdir</w:t>
      </w:r>
      <w:r w:rsidRPr="00361265">
        <w:rPr>
          <w:rFonts w:ascii="Arial Black" w:eastAsia="Times New Roman" w:hAnsi="Arial Black" w:cs="Arial"/>
          <w:b/>
          <w:bCs/>
          <w:i/>
          <w:iCs/>
          <w:color w:val="222222"/>
          <w:sz w:val="18"/>
          <w:szCs w:val="18"/>
          <w:lang w:val="tr-TR" w:eastAsia="tr-TR" w:bidi="ar-SA"/>
        </w:rPr>
        <w:t xml:space="preserve"> İlk iktisat kongresi 1923 de </w:t>
      </w:r>
      <w:proofErr w:type="spellStart"/>
      <w:r w:rsidRPr="00361265">
        <w:rPr>
          <w:rFonts w:ascii="Arial Black" w:eastAsia="Times New Roman" w:hAnsi="Arial Black" w:cs="Arial"/>
          <w:b/>
          <w:bCs/>
          <w:i/>
          <w:iCs/>
          <w:color w:val="222222"/>
          <w:sz w:val="18"/>
          <w:szCs w:val="18"/>
          <w:lang w:val="tr-TR" w:eastAsia="tr-TR" w:bidi="ar-SA"/>
        </w:rPr>
        <w:t>izmirde</w:t>
      </w:r>
      <w:proofErr w:type="spellEnd"/>
      <w:r w:rsidRPr="00361265">
        <w:rPr>
          <w:rFonts w:ascii="Arial Black" w:eastAsia="Times New Roman" w:hAnsi="Arial Black" w:cs="Arial"/>
          <w:b/>
          <w:bCs/>
          <w:i/>
          <w:iCs/>
          <w:color w:val="222222"/>
          <w:sz w:val="18"/>
          <w:szCs w:val="18"/>
          <w:lang w:val="tr-TR" w:eastAsia="tr-TR" w:bidi="ar-SA"/>
        </w:rPr>
        <w:t xml:space="preserve"> toplanmıştır. Aşar vergisi devlet gelirlerinin %25 oluşturmaktadır.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Liberal Döneme Geçiş</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Demokrat Parti’nin iktidara gelmesiyle birlikte özel sektör önemli bir gelişme göstermiş, kamuya ait sanayi kuruluşları da büyüdüğü için sanayi sektöründe ka</w:t>
      </w:r>
      <w:r w:rsidRPr="00361265">
        <w:rPr>
          <w:rFonts w:ascii="Arial Black" w:eastAsia="Times New Roman" w:hAnsi="Arial Black" w:cs="Arial"/>
          <w:color w:val="666666"/>
          <w:sz w:val="18"/>
          <w:szCs w:val="18"/>
          <w:lang w:val="tr-TR" w:eastAsia="tr-TR" w:bidi="ar-SA"/>
        </w:rPr>
        <w:softHyphen/>
        <w:t xml:space="preserve">mu </w:t>
      </w:r>
      <w:proofErr w:type="spellStart"/>
      <w:r w:rsidRPr="00361265">
        <w:rPr>
          <w:rFonts w:ascii="Arial Black" w:eastAsia="Times New Roman" w:hAnsi="Arial Black" w:cs="Arial"/>
          <w:color w:val="666666"/>
          <w:sz w:val="18"/>
          <w:szCs w:val="18"/>
          <w:lang w:val="tr-TR" w:eastAsia="tr-TR" w:bidi="ar-SA"/>
        </w:rPr>
        <w:t>nun</w:t>
      </w:r>
      <w:proofErr w:type="spellEnd"/>
      <w:r w:rsidRPr="00361265">
        <w:rPr>
          <w:rFonts w:ascii="Arial Black" w:eastAsia="Times New Roman" w:hAnsi="Arial Black" w:cs="Arial"/>
          <w:color w:val="666666"/>
          <w:sz w:val="18"/>
          <w:szCs w:val="18"/>
          <w:lang w:val="tr-TR" w:eastAsia="tr-TR" w:bidi="ar-SA"/>
        </w:rPr>
        <w:t xml:space="preserve"> payı azalmamıştır. Demokrat Parti, devletin ekonomideki payının küçültülmesini ilke olarak benimsemesine rağmen, bu dönemde </w:t>
      </w:r>
      <w:r w:rsidRPr="00361265">
        <w:rPr>
          <w:rFonts w:ascii="Arial Black" w:eastAsia="Times New Roman" w:hAnsi="Arial Black" w:cs="Arial"/>
          <w:b/>
          <w:bCs/>
          <w:i/>
          <w:iCs/>
          <w:color w:val="222222"/>
          <w:sz w:val="18"/>
          <w:szCs w:val="18"/>
          <w:lang w:val="tr-TR" w:eastAsia="tr-TR" w:bidi="ar-SA"/>
        </w:rPr>
        <w:t>T.C. Devlet Demiryolları İşletmesi, PTT, Denizcilik Bankası ve Devlet Malzeme Ofisi, kamu iktisadi teşeb</w:t>
      </w:r>
      <w:r w:rsidRPr="00361265">
        <w:rPr>
          <w:rFonts w:ascii="Arial Black" w:eastAsia="Times New Roman" w:hAnsi="Arial Black" w:cs="Arial"/>
          <w:b/>
          <w:bCs/>
          <w:i/>
          <w:iCs/>
          <w:color w:val="222222"/>
          <w:sz w:val="18"/>
          <w:szCs w:val="18"/>
          <w:lang w:val="tr-TR" w:eastAsia="tr-TR" w:bidi="ar-SA"/>
        </w:rPr>
        <w:softHyphen/>
        <w:t>büsü (KİT) haline dönüştürülmüştür.</w:t>
      </w:r>
      <w:r w:rsidRPr="00361265">
        <w:rPr>
          <w:rFonts w:ascii="Arial Black" w:eastAsia="Times New Roman" w:hAnsi="Arial Black" w:cs="Arial"/>
          <w:color w:val="666666"/>
          <w:sz w:val="18"/>
          <w:szCs w:val="18"/>
          <w:lang w:val="tr-TR" w:eastAsia="tr-TR" w:bidi="ar-SA"/>
        </w:rPr>
        <w:t> </w:t>
      </w:r>
      <w:r w:rsidRPr="00361265">
        <w:rPr>
          <w:rFonts w:ascii="Arial Black" w:eastAsia="Times New Roman" w:hAnsi="Arial Black" w:cs="Arial"/>
          <w:i/>
          <w:iCs/>
          <w:color w:val="666666"/>
          <w:sz w:val="18"/>
          <w:szCs w:val="18"/>
          <w:lang w:val="tr-TR" w:eastAsia="tr-TR" w:bidi="ar-SA"/>
        </w:rPr>
        <w:t>Et ve Balık Kurumu, Türkiye Demir Çelik İş</w:t>
      </w:r>
      <w:r w:rsidRPr="00361265">
        <w:rPr>
          <w:rFonts w:ascii="Arial Black" w:eastAsia="Times New Roman" w:hAnsi="Arial Black" w:cs="Arial"/>
          <w:i/>
          <w:iCs/>
          <w:color w:val="666666"/>
          <w:sz w:val="18"/>
          <w:szCs w:val="18"/>
          <w:lang w:val="tr-TR" w:eastAsia="tr-TR" w:bidi="ar-SA"/>
        </w:rPr>
        <w:softHyphen/>
        <w:t>letmeleri ile SEKA ve T.C. Turizm Bankası kurularak KİT kapsamı daha da geniş</w:t>
      </w:r>
      <w:r w:rsidRPr="00361265">
        <w:rPr>
          <w:rFonts w:ascii="Arial Black" w:eastAsia="Times New Roman" w:hAnsi="Arial Black" w:cs="Arial"/>
          <w:i/>
          <w:iCs/>
          <w:color w:val="666666"/>
          <w:sz w:val="18"/>
          <w:szCs w:val="18"/>
          <w:lang w:val="tr-TR" w:eastAsia="tr-TR" w:bidi="ar-SA"/>
        </w:rPr>
        <w:softHyphen/>
        <w:t>letilmiştir.</w:t>
      </w:r>
      <w:r w:rsidRPr="00361265">
        <w:rPr>
          <w:rFonts w:ascii="Arial Black" w:eastAsia="Times New Roman" w:hAnsi="Arial Black" w:cs="Arial"/>
          <w:color w:val="666666"/>
          <w:sz w:val="18"/>
          <w:szCs w:val="18"/>
          <w:lang w:val="tr-TR" w:eastAsia="tr-TR" w:bidi="ar-SA"/>
        </w:rPr>
        <w:t> Sanayideki bu yapı, 1946’dan planlı dönemin başlangıcı olan 1963’e ka</w:t>
      </w:r>
      <w:r w:rsidRPr="00361265">
        <w:rPr>
          <w:rFonts w:ascii="Arial Black" w:eastAsia="Times New Roman" w:hAnsi="Arial Black" w:cs="Arial"/>
          <w:color w:val="666666"/>
          <w:sz w:val="18"/>
          <w:szCs w:val="18"/>
          <w:lang w:val="tr-TR" w:eastAsia="tr-TR" w:bidi="ar-SA"/>
        </w:rPr>
        <w:softHyphen/>
        <w:t>dar geçen dönemde büyük bir değişikliğe uğramamıştır. Sanayi sektörü, 1958 yılı</w:t>
      </w:r>
      <w:r w:rsidRPr="00361265">
        <w:rPr>
          <w:rFonts w:ascii="Arial Black" w:eastAsia="Times New Roman" w:hAnsi="Arial Black" w:cs="Arial"/>
          <w:color w:val="666666"/>
          <w:sz w:val="18"/>
          <w:szCs w:val="18"/>
          <w:lang w:val="tr-TR" w:eastAsia="tr-TR" w:bidi="ar-SA"/>
        </w:rPr>
        <w:softHyphen/>
        <w:t>na kadar iç talebin canlı olması sebebiyle hızla büyümüş, özellikle 1952-1957 dö</w:t>
      </w:r>
      <w:r w:rsidRPr="00361265">
        <w:rPr>
          <w:rFonts w:ascii="Arial Black" w:eastAsia="Times New Roman" w:hAnsi="Arial Black" w:cs="Arial"/>
          <w:color w:val="666666"/>
          <w:sz w:val="18"/>
          <w:szCs w:val="18"/>
          <w:lang w:val="tr-TR" w:eastAsia="tr-TR" w:bidi="ar-SA"/>
        </w:rPr>
        <w:softHyphen/>
        <w:t>neminde sektörün ortalama büyüme hızı % 12,5 gibi rekor bir seviyeye ulaşmıştır.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Planlı Dönem 1963-1977</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Türkiye’de 1963 yılından sonra uygulanan beş yıllık kalkınma planı dönemle</w:t>
      </w:r>
      <w:r w:rsidRPr="00361265">
        <w:rPr>
          <w:rFonts w:ascii="Arial Black" w:eastAsia="Times New Roman" w:hAnsi="Arial Black" w:cs="Arial"/>
          <w:color w:val="666666"/>
          <w:sz w:val="18"/>
          <w:szCs w:val="18"/>
          <w:lang w:val="tr-TR" w:eastAsia="tr-TR" w:bidi="ar-SA"/>
        </w:rPr>
        <w:softHyphen/>
        <w:t>rin de sanayiye dayalı büyüme temel amaçlardan biri olmuştur. 1980 yılına kadar ithal ikamesi, 1980 sonrasında ise ihracata dönük sanayileşme politikası izlenmiş</w:t>
      </w:r>
      <w:r w:rsidRPr="00361265">
        <w:rPr>
          <w:rFonts w:ascii="Arial Black" w:eastAsia="Times New Roman" w:hAnsi="Arial Black" w:cs="Arial"/>
          <w:color w:val="666666"/>
          <w:sz w:val="18"/>
          <w:szCs w:val="18"/>
          <w:lang w:val="tr-TR" w:eastAsia="tr-TR" w:bidi="ar-SA"/>
        </w:rPr>
        <w:softHyphen/>
        <w:t>tir. </w:t>
      </w:r>
      <w:r w:rsidRPr="00361265">
        <w:rPr>
          <w:rFonts w:ascii="Arial Black" w:eastAsia="Times New Roman" w:hAnsi="Arial Black" w:cs="Arial"/>
          <w:b/>
          <w:bCs/>
          <w:i/>
          <w:iCs/>
          <w:color w:val="222222"/>
          <w:sz w:val="18"/>
          <w:szCs w:val="18"/>
          <w:lang w:val="tr-TR" w:eastAsia="tr-TR" w:bidi="ar-SA"/>
        </w:rPr>
        <w:t>Birinci Beş Yıllık Kalkınma Planı (BBYKP) dayalı tüketim mallarının ithal ikamesi amaçlanmıştır.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1980’e kadar izlenen ithal ikameci içe dönük sanayileşme modeli,( Önemli )</w:t>
      </w:r>
    </w:p>
    <w:p w:rsidR="00361265" w:rsidRPr="00361265" w:rsidRDefault="00361265" w:rsidP="00361265">
      <w:pPr>
        <w:numPr>
          <w:ilvl w:val="0"/>
          <w:numId w:val="1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lastRenderedPageBreak/>
        <w:t>Özellikle dönemin son yıllarında dışa bağımlılığı artırmış</w:t>
      </w:r>
    </w:p>
    <w:p w:rsidR="00361265" w:rsidRPr="00361265" w:rsidRDefault="00361265" w:rsidP="00361265">
      <w:pPr>
        <w:numPr>
          <w:ilvl w:val="0"/>
          <w:numId w:val="1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Ekonomide döviz ihtiyacının yükselmesine yol açmıştır.</w:t>
      </w:r>
    </w:p>
    <w:p w:rsidR="00361265" w:rsidRPr="00361265" w:rsidRDefault="00361265" w:rsidP="00361265">
      <w:pPr>
        <w:numPr>
          <w:ilvl w:val="0"/>
          <w:numId w:val="1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Türkiye’de ekonomik bunalımın ortaya çıkmasında önemli bir faktör ol</w:t>
      </w:r>
      <w:r w:rsidRPr="00361265">
        <w:rPr>
          <w:rFonts w:ascii="Arial Black" w:eastAsia="Times New Roman" w:hAnsi="Arial Black" w:cs="Arial"/>
          <w:i/>
          <w:iCs/>
          <w:color w:val="666666"/>
          <w:sz w:val="18"/>
          <w:szCs w:val="18"/>
          <w:lang w:val="tr-TR" w:eastAsia="tr-TR" w:bidi="ar-SA"/>
        </w:rPr>
        <w:softHyphen/>
        <w:t>muş</w:t>
      </w:r>
    </w:p>
    <w:p w:rsidR="00361265" w:rsidRPr="00361265" w:rsidRDefault="00361265" w:rsidP="00361265">
      <w:pPr>
        <w:numPr>
          <w:ilvl w:val="0"/>
          <w:numId w:val="13"/>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24 Ocak 1980 İstikrar Kararlarının alınmasına yol açmıştır.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1980 Sonrası Dönem</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 xml:space="preserve">Türkiye Cumhuriyeti’nde 1980 yılına kadar geçen sürede (57 yıl) sanayileşme, ithal ikamesi yönünde olmuştur. Bunların sonucunda dışa kapalı ve </w:t>
      </w:r>
      <w:proofErr w:type="spellStart"/>
      <w:r w:rsidRPr="00361265">
        <w:rPr>
          <w:rFonts w:ascii="Arial Black" w:eastAsia="Times New Roman" w:hAnsi="Arial Black" w:cs="Arial"/>
          <w:color w:val="666666"/>
          <w:sz w:val="18"/>
          <w:szCs w:val="18"/>
          <w:lang w:val="tr-TR" w:eastAsia="tr-TR" w:bidi="ar-SA"/>
        </w:rPr>
        <w:t>rekâbetçi</w:t>
      </w:r>
      <w:proofErr w:type="spellEnd"/>
      <w:r w:rsidRPr="00361265">
        <w:rPr>
          <w:rFonts w:ascii="Arial Black" w:eastAsia="Times New Roman" w:hAnsi="Arial Black" w:cs="Arial"/>
          <w:color w:val="666666"/>
          <w:sz w:val="18"/>
          <w:szCs w:val="18"/>
          <w:lang w:val="tr-TR" w:eastAsia="tr-TR" w:bidi="ar-SA"/>
        </w:rPr>
        <w:t xml:space="preserve"> olmayan bir </w:t>
      </w:r>
      <w:proofErr w:type="spellStart"/>
      <w:r w:rsidRPr="00361265">
        <w:rPr>
          <w:rFonts w:ascii="Arial Black" w:eastAsia="Times New Roman" w:hAnsi="Arial Black" w:cs="Arial"/>
          <w:color w:val="666666"/>
          <w:sz w:val="18"/>
          <w:szCs w:val="18"/>
          <w:lang w:val="tr-TR" w:eastAsia="tr-TR" w:bidi="ar-SA"/>
        </w:rPr>
        <w:t>sanai</w:t>
      </w:r>
      <w:proofErr w:type="spellEnd"/>
      <w:r w:rsidRPr="00361265">
        <w:rPr>
          <w:rFonts w:ascii="Arial Black" w:eastAsia="Times New Roman" w:hAnsi="Arial Black" w:cs="Arial"/>
          <w:color w:val="666666"/>
          <w:sz w:val="18"/>
          <w:szCs w:val="18"/>
          <w:lang w:val="tr-TR" w:eastAsia="tr-TR" w:bidi="ar-SA"/>
        </w:rPr>
        <w:t> yapı ortaya çık</w:t>
      </w:r>
      <w:r w:rsidRPr="00361265">
        <w:rPr>
          <w:rFonts w:ascii="Arial Black" w:eastAsia="Times New Roman" w:hAnsi="Arial Black" w:cs="Arial"/>
          <w:color w:val="666666"/>
          <w:sz w:val="18"/>
          <w:szCs w:val="18"/>
          <w:lang w:val="tr-TR" w:eastAsia="tr-TR" w:bidi="ar-SA"/>
        </w:rPr>
        <w:softHyphen/>
        <w:t>mıştır. Bu yapının başlıca özellikleri;</w:t>
      </w:r>
    </w:p>
    <w:p w:rsidR="00361265" w:rsidRPr="00361265" w:rsidRDefault="00361265" w:rsidP="00361265">
      <w:pPr>
        <w:numPr>
          <w:ilvl w:val="0"/>
          <w:numId w:val="1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Ölçek ekonomilerinden yararlanmayan küçük ölçekli işletme birimleri</w:t>
      </w:r>
    </w:p>
    <w:p w:rsidR="00361265" w:rsidRPr="00361265" w:rsidRDefault="00361265" w:rsidP="00361265">
      <w:pPr>
        <w:numPr>
          <w:ilvl w:val="0"/>
          <w:numId w:val="1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Düşük kapasite kullanımı, geri ve eskimiş teknoloji</w:t>
      </w:r>
    </w:p>
    <w:p w:rsidR="00361265" w:rsidRPr="00361265" w:rsidRDefault="00361265" w:rsidP="00361265">
      <w:pPr>
        <w:numPr>
          <w:ilvl w:val="0"/>
          <w:numId w:val="1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proofErr w:type="spellStart"/>
      <w:r w:rsidRPr="00361265">
        <w:rPr>
          <w:rFonts w:ascii="Arial Black" w:eastAsia="Times New Roman" w:hAnsi="Arial Black" w:cs="Arial"/>
          <w:color w:val="666666"/>
          <w:sz w:val="18"/>
          <w:szCs w:val="18"/>
          <w:lang w:val="tr-TR" w:eastAsia="tr-TR" w:bidi="ar-SA"/>
        </w:rPr>
        <w:t>Rekâbet</w:t>
      </w:r>
      <w:proofErr w:type="spellEnd"/>
      <w:r w:rsidRPr="00361265">
        <w:rPr>
          <w:rFonts w:ascii="Arial Black" w:eastAsia="Times New Roman" w:hAnsi="Arial Black" w:cs="Arial"/>
          <w:color w:val="666666"/>
          <w:sz w:val="18"/>
          <w:szCs w:val="18"/>
          <w:lang w:val="tr-TR" w:eastAsia="tr-TR" w:bidi="ar-SA"/>
        </w:rPr>
        <w:t xml:space="preserve"> eksikliğinden kaynaklanan düşük ve kalitesiz üretim</w:t>
      </w:r>
    </w:p>
    <w:p w:rsidR="00361265" w:rsidRPr="00361265" w:rsidRDefault="00361265" w:rsidP="00361265">
      <w:pPr>
        <w:numPr>
          <w:ilvl w:val="0"/>
          <w:numId w:val="1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Yerli girdi payını arttırmaya yönelik fakat aynı zamanda uzmanlaşmadan uzaklaşan üretim</w:t>
      </w:r>
    </w:p>
    <w:p w:rsidR="00361265" w:rsidRPr="00361265" w:rsidRDefault="00361265" w:rsidP="00361265">
      <w:pPr>
        <w:numPr>
          <w:ilvl w:val="0"/>
          <w:numId w:val="1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Pazarlarda tekelleşme</w:t>
      </w:r>
    </w:p>
    <w:p w:rsidR="00361265" w:rsidRPr="00361265" w:rsidRDefault="00361265" w:rsidP="00361265">
      <w:pPr>
        <w:numPr>
          <w:ilvl w:val="0"/>
          <w:numId w:val="1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Aşırı korumanın verdiği rahatlıktan kaynaklanan etkinlikten uzaklaşma</w:t>
      </w:r>
    </w:p>
    <w:p w:rsidR="00361265" w:rsidRPr="00361265" w:rsidRDefault="00361265" w:rsidP="00361265">
      <w:pPr>
        <w:numPr>
          <w:ilvl w:val="0"/>
          <w:numId w:val="14"/>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color w:val="666666"/>
          <w:sz w:val="18"/>
          <w:szCs w:val="18"/>
          <w:lang w:val="tr-TR" w:eastAsia="tr-TR" w:bidi="ar-SA"/>
        </w:rPr>
        <w:t>Bütün bunların sonucunda yüksek maliyet ve dış pazarlardan soyutlanma şeklinde sıralanabilir.</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Not: Sanayi sektörü içinde en önemli alt sektör İmalat sektörüdür.</w:t>
      </w:r>
    </w:p>
    <w:p w:rsidR="00361265" w:rsidRPr="00361265" w:rsidRDefault="00361265" w:rsidP="00361265">
      <w:pPr>
        <w:shd w:val="clear" w:color="auto" w:fill="FFFFFF"/>
        <w:spacing w:after="203" w:line="240" w:lineRule="auto"/>
        <w:outlineLvl w:val="2"/>
        <w:rPr>
          <w:rFonts w:ascii="Arial Black" w:eastAsia="Times New Roman" w:hAnsi="Arial Black" w:cs="Arial"/>
          <w:color w:val="222222"/>
          <w:sz w:val="18"/>
          <w:szCs w:val="18"/>
          <w:lang w:val="tr-TR" w:eastAsia="tr-TR" w:bidi="ar-SA"/>
        </w:rPr>
      </w:pPr>
      <w:r w:rsidRPr="00361265">
        <w:rPr>
          <w:rFonts w:ascii="Arial Black" w:eastAsia="Times New Roman" w:hAnsi="Arial Black" w:cs="Arial"/>
          <w:color w:val="222222"/>
          <w:sz w:val="18"/>
          <w:szCs w:val="18"/>
          <w:lang w:val="tr-TR" w:eastAsia="tr-TR" w:bidi="ar-SA"/>
        </w:rPr>
        <w:t>Türkiye Sanayi Stratejisi ( Önemli )</w:t>
      </w:r>
    </w:p>
    <w:p w:rsidR="00361265" w:rsidRPr="00361265" w:rsidRDefault="00361265" w:rsidP="00361265">
      <w:pPr>
        <w:shd w:val="clear" w:color="auto" w:fill="FFFFFF"/>
        <w:spacing w:after="203" w:line="240" w:lineRule="auto"/>
        <w:rPr>
          <w:rFonts w:ascii="Arial Black" w:eastAsia="Times New Roman" w:hAnsi="Arial Black" w:cs="Arial"/>
          <w:color w:val="666666"/>
          <w:sz w:val="18"/>
          <w:szCs w:val="18"/>
          <w:lang w:val="tr-TR" w:eastAsia="tr-TR" w:bidi="ar-SA"/>
        </w:rPr>
      </w:pPr>
      <w:r w:rsidRPr="00361265">
        <w:rPr>
          <w:rFonts w:ascii="Arial Black" w:eastAsia="Times New Roman" w:hAnsi="Arial Black" w:cs="Arial"/>
          <w:b/>
          <w:bCs/>
          <w:i/>
          <w:iCs/>
          <w:color w:val="222222"/>
          <w:sz w:val="18"/>
          <w:szCs w:val="18"/>
          <w:lang w:val="tr-TR" w:eastAsia="tr-TR" w:bidi="ar-SA"/>
        </w:rPr>
        <w:t xml:space="preserve">Türkiye Sanayi Stratejisi Belgesi ve Eylem Planı 2011-2014 </w:t>
      </w:r>
      <w:proofErr w:type="gramStart"/>
      <w:r w:rsidRPr="00361265">
        <w:rPr>
          <w:rFonts w:ascii="Arial Black" w:eastAsia="Times New Roman" w:hAnsi="Arial Black" w:cs="Arial"/>
          <w:b/>
          <w:bCs/>
          <w:i/>
          <w:iCs/>
          <w:color w:val="222222"/>
          <w:sz w:val="18"/>
          <w:szCs w:val="18"/>
          <w:lang w:val="tr-TR" w:eastAsia="tr-TR" w:bidi="ar-SA"/>
        </w:rPr>
        <w:t>Amaçları ;</w:t>
      </w:r>
      <w:proofErr w:type="gramEnd"/>
    </w:p>
    <w:p w:rsidR="00361265" w:rsidRPr="00361265" w:rsidRDefault="00361265" w:rsidP="00361265">
      <w:pPr>
        <w:numPr>
          <w:ilvl w:val="0"/>
          <w:numId w:val="1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 xml:space="preserve">Türk sanayisinin </w:t>
      </w:r>
      <w:proofErr w:type="spellStart"/>
      <w:r w:rsidRPr="00361265">
        <w:rPr>
          <w:rFonts w:ascii="Arial Black" w:eastAsia="Times New Roman" w:hAnsi="Arial Black" w:cs="Arial"/>
          <w:i/>
          <w:iCs/>
          <w:color w:val="666666"/>
          <w:sz w:val="18"/>
          <w:szCs w:val="18"/>
          <w:lang w:val="tr-TR" w:eastAsia="tr-TR" w:bidi="ar-SA"/>
        </w:rPr>
        <w:t>rekâbet</w:t>
      </w:r>
      <w:proofErr w:type="spellEnd"/>
      <w:r w:rsidRPr="00361265">
        <w:rPr>
          <w:rFonts w:ascii="Arial Black" w:eastAsia="Times New Roman" w:hAnsi="Arial Black" w:cs="Arial"/>
          <w:i/>
          <w:iCs/>
          <w:color w:val="666666"/>
          <w:sz w:val="18"/>
          <w:szCs w:val="18"/>
          <w:lang w:val="tr-TR" w:eastAsia="tr-TR" w:bidi="ar-SA"/>
        </w:rPr>
        <w:t xml:space="preserve"> edilebilirliğinin ve verimliliğinin yükseltmek</w:t>
      </w:r>
    </w:p>
    <w:p w:rsidR="00361265" w:rsidRPr="00361265" w:rsidRDefault="00361265" w:rsidP="00361265">
      <w:pPr>
        <w:numPr>
          <w:ilvl w:val="0"/>
          <w:numId w:val="1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Dünya ihracatın</w:t>
      </w:r>
      <w:r w:rsidRPr="00361265">
        <w:rPr>
          <w:rFonts w:ascii="Arial Black" w:eastAsia="Times New Roman" w:hAnsi="Arial Black" w:cs="Arial"/>
          <w:i/>
          <w:iCs/>
          <w:color w:val="666666"/>
          <w:sz w:val="18"/>
          <w:szCs w:val="18"/>
          <w:lang w:val="tr-TR" w:eastAsia="tr-TR" w:bidi="ar-SA"/>
        </w:rPr>
        <w:softHyphen/>
        <w:t>dan daha fazla pay almak,</w:t>
      </w:r>
    </w:p>
    <w:p w:rsidR="00361265" w:rsidRPr="00361265" w:rsidRDefault="00361265" w:rsidP="00361265">
      <w:pPr>
        <w:numPr>
          <w:ilvl w:val="0"/>
          <w:numId w:val="1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Ağırlıklı olarak yüksek katma değerli ve ileri teknolojili ürünleri üretmek,</w:t>
      </w:r>
    </w:p>
    <w:p w:rsidR="00361265" w:rsidRPr="00361265" w:rsidRDefault="00361265" w:rsidP="00361265">
      <w:pPr>
        <w:numPr>
          <w:ilvl w:val="0"/>
          <w:numId w:val="15"/>
        </w:numPr>
        <w:shd w:val="clear" w:color="auto" w:fill="FFFFFF"/>
        <w:spacing w:before="100" w:beforeAutospacing="1" w:after="100" w:afterAutospacing="1" w:line="213" w:lineRule="atLeast"/>
        <w:rPr>
          <w:rFonts w:ascii="Arial Black" w:eastAsia="Times New Roman" w:hAnsi="Arial Black" w:cs="Arial"/>
          <w:color w:val="666666"/>
          <w:sz w:val="18"/>
          <w:szCs w:val="18"/>
          <w:lang w:val="tr-TR" w:eastAsia="tr-TR" w:bidi="ar-SA"/>
        </w:rPr>
      </w:pPr>
      <w:r w:rsidRPr="00361265">
        <w:rPr>
          <w:rFonts w:ascii="Arial Black" w:eastAsia="Times New Roman" w:hAnsi="Arial Black" w:cs="Arial"/>
          <w:i/>
          <w:iCs/>
          <w:color w:val="666666"/>
          <w:sz w:val="18"/>
          <w:szCs w:val="18"/>
          <w:lang w:val="tr-TR" w:eastAsia="tr-TR" w:bidi="ar-SA"/>
        </w:rPr>
        <w:t>Nitelikli işgücüne sahip ve aynı zamanda çevreye ve topluma duyarlı bir sanayi yapısına dönüşümü hızlandırmayı amaçlamaktadır.</w:t>
      </w:r>
    </w:p>
    <w:p w:rsidR="00361265" w:rsidRPr="00B52E8E" w:rsidRDefault="00361265" w:rsidP="00361265">
      <w:pPr>
        <w:pStyle w:val="Balk1"/>
        <w:shd w:val="clear" w:color="auto" w:fill="FFFFFF"/>
        <w:spacing w:before="0" w:after="101" w:line="466" w:lineRule="atLeast"/>
        <w:rPr>
          <w:rFonts w:ascii="Arial Black" w:hAnsi="Arial Black" w:cs="Arial"/>
          <w:color w:val="FF0000"/>
          <w:sz w:val="28"/>
          <w:szCs w:val="28"/>
        </w:rPr>
      </w:pPr>
      <w:proofErr w:type="spellStart"/>
      <w:r w:rsidRPr="00B52E8E">
        <w:rPr>
          <w:rFonts w:ascii="Arial Black" w:hAnsi="Arial Black" w:cs="Arial"/>
          <w:b/>
          <w:bCs/>
          <w:color w:val="FF0000"/>
          <w:sz w:val="28"/>
          <w:szCs w:val="28"/>
        </w:rPr>
        <w:t>Türkiye</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Ekonomisi</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Ders</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Notları</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Ünite</w:t>
      </w:r>
      <w:proofErr w:type="spellEnd"/>
      <w:r w:rsidRPr="00B52E8E">
        <w:rPr>
          <w:rFonts w:ascii="Arial Black" w:hAnsi="Arial Black" w:cs="Arial"/>
          <w:b/>
          <w:bCs/>
          <w:color w:val="FF0000"/>
          <w:sz w:val="28"/>
          <w:szCs w:val="28"/>
        </w:rPr>
        <w:t xml:space="preserve"> 6</w:t>
      </w:r>
    </w:p>
    <w:p w:rsidR="00361265" w:rsidRPr="00B52E8E" w:rsidRDefault="00361265" w:rsidP="00361265">
      <w:pPr>
        <w:pStyle w:val="Balk2"/>
        <w:shd w:val="clear" w:color="auto" w:fill="FFFFFF"/>
        <w:spacing w:before="0" w:after="203"/>
        <w:jc w:val="center"/>
        <w:rPr>
          <w:rFonts w:ascii="Arial Black" w:hAnsi="Arial Black" w:cs="Arial"/>
          <w:color w:val="FF0000"/>
        </w:rPr>
      </w:pPr>
      <w:proofErr w:type="spellStart"/>
      <w:r w:rsidRPr="00B52E8E">
        <w:rPr>
          <w:rFonts w:ascii="Arial Black" w:hAnsi="Arial Black" w:cs="Arial"/>
          <w:b/>
          <w:bCs/>
          <w:color w:val="FF0000"/>
        </w:rPr>
        <w:t>Temel</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Sektörlerde</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Gelişmeler</w:t>
      </w:r>
      <w:proofErr w:type="spellEnd"/>
      <w:r w:rsidRPr="00B52E8E">
        <w:rPr>
          <w:rFonts w:ascii="Arial Black" w:hAnsi="Arial Black" w:cs="Arial"/>
          <w:b/>
          <w:bCs/>
          <w:color w:val="FF0000"/>
        </w:rPr>
        <w:t xml:space="preserve"> </w:t>
      </w:r>
      <w:proofErr w:type="gramStart"/>
      <w:r w:rsidRPr="00B52E8E">
        <w:rPr>
          <w:rFonts w:ascii="Arial Black" w:hAnsi="Arial Black" w:cs="Arial"/>
          <w:b/>
          <w:bCs/>
          <w:color w:val="FF0000"/>
        </w:rPr>
        <w:t>3 :</w:t>
      </w:r>
      <w:proofErr w:type="gramEnd"/>
      <w:r w:rsidRPr="00B52E8E">
        <w:rPr>
          <w:rFonts w:ascii="Arial Black" w:hAnsi="Arial Black" w:cs="Arial"/>
          <w:b/>
          <w:bCs/>
          <w:color w:val="FF0000"/>
        </w:rPr>
        <w:t xml:space="preserve"> </w:t>
      </w:r>
      <w:proofErr w:type="spellStart"/>
      <w:r w:rsidRPr="00B52E8E">
        <w:rPr>
          <w:rFonts w:ascii="Arial Black" w:hAnsi="Arial Black" w:cs="Arial"/>
          <w:b/>
          <w:bCs/>
          <w:color w:val="FF0000"/>
        </w:rPr>
        <w:t>Hizmet</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Sektörü</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 xml:space="preserve">Uluslararası Hizmet Sunum </w:t>
      </w:r>
      <w:proofErr w:type="gramStart"/>
      <w:r w:rsidRPr="00361265">
        <w:rPr>
          <w:rStyle w:val="Gl"/>
          <w:rFonts w:ascii="Arial Black" w:hAnsi="Arial Black" w:cs="Arial"/>
          <w:i/>
          <w:iCs/>
          <w:color w:val="222222"/>
          <w:sz w:val="18"/>
          <w:szCs w:val="18"/>
        </w:rPr>
        <w:t>Yolları ;</w:t>
      </w:r>
      <w:proofErr w:type="gramEnd"/>
    </w:p>
    <w:p w:rsidR="00361265" w:rsidRPr="00361265" w:rsidRDefault="00361265" w:rsidP="00361265">
      <w:pPr>
        <w:numPr>
          <w:ilvl w:val="0"/>
          <w:numId w:val="16"/>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Hizmetin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Sınır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Ötesi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Dolaşımı</w:t>
      </w:r>
      <w:proofErr w:type="spellEnd"/>
    </w:p>
    <w:p w:rsidR="00361265" w:rsidRPr="00361265" w:rsidRDefault="00361265" w:rsidP="00361265">
      <w:pPr>
        <w:numPr>
          <w:ilvl w:val="0"/>
          <w:numId w:val="16"/>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Tüketicinin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İhracatçı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Ülkeye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Haretketi</w:t>
      </w:r>
      <w:proofErr w:type="spellEnd"/>
    </w:p>
    <w:p w:rsidR="00361265" w:rsidRPr="00361265" w:rsidRDefault="00361265" w:rsidP="00361265">
      <w:pPr>
        <w:numPr>
          <w:ilvl w:val="0"/>
          <w:numId w:val="16"/>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Hizmetin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Sağlanacağı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Ülkede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Ticari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Varlık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Oluşturması</w:t>
      </w:r>
      <w:proofErr w:type="spellEnd"/>
    </w:p>
    <w:p w:rsidR="00361265" w:rsidRPr="00361265" w:rsidRDefault="00361265" w:rsidP="00361265">
      <w:pPr>
        <w:numPr>
          <w:ilvl w:val="0"/>
          <w:numId w:val="16"/>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Gerçek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Kişilerin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Hizmet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Vermek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Üzere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Başka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Bir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Ülkede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Geçici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Dolaşımıdır</w:t>
      </w:r>
      <w:proofErr w:type="spellEnd"/>
      <w:r w:rsidRPr="00361265">
        <w:rPr>
          <w:rFonts w:ascii="Arial Black" w:hAnsi="Arial Black" w:cs="Arial"/>
          <w:color w:val="666666"/>
          <w:sz w:val="18"/>
          <w:szCs w:val="18"/>
        </w:rPr>
        <w:t>.</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 xml:space="preserve">Dünya Ticaret Örgütü (WTO) Hizmet Sektöründe Yer Alan Ekonomik </w:t>
      </w:r>
      <w:proofErr w:type="gramStart"/>
      <w:r w:rsidRPr="00361265">
        <w:rPr>
          <w:rStyle w:val="Gl"/>
          <w:rFonts w:ascii="Arial Black" w:hAnsi="Arial Black" w:cs="Arial"/>
          <w:i/>
          <w:iCs/>
          <w:color w:val="222222"/>
          <w:sz w:val="18"/>
          <w:szCs w:val="18"/>
        </w:rPr>
        <w:t>Faaliyetleri ;</w:t>
      </w:r>
      <w:proofErr w:type="gramEnd"/>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Ticari</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İletişim</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İn</w:t>
      </w:r>
      <w:r w:rsidRPr="00361265">
        <w:rPr>
          <w:rStyle w:val="Vurgu"/>
          <w:rFonts w:ascii="Arial Black" w:hAnsi="Arial Black" w:cs="Arial"/>
          <w:color w:val="666666"/>
          <w:sz w:val="18"/>
          <w:szCs w:val="18"/>
        </w:rPr>
        <w:softHyphen/>
        <w:t>şaat</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mühendislik</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Dağıtım</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Eğitim</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Çevre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w:t>
      </w:r>
      <w:r w:rsidRPr="00361265">
        <w:rPr>
          <w:rStyle w:val="Vurgu"/>
          <w:rFonts w:ascii="Arial Black" w:hAnsi="Arial Black" w:cs="Arial"/>
          <w:color w:val="666666"/>
          <w:sz w:val="18"/>
          <w:szCs w:val="18"/>
        </w:rPr>
        <w:softHyphen/>
        <w: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r w:rsidRPr="00361265">
        <w:rPr>
          <w:rStyle w:val="Vurgu"/>
          <w:rFonts w:ascii="Arial Black" w:hAnsi="Arial Black" w:cs="Arial"/>
          <w:color w:val="666666"/>
          <w:sz w:val="18"/>
          <w:szCs w:val="18"/>
        </w:rPr>
        <w:t>Mali (</w:t>
      </w:r>
      <w:proofErr w:type="spellStart"/>
      <w:r w:rsidRPr="00361265">
        <w:rPr>
          <w:rStyle w:val="Vurgu"/>
          <w:rFonts w:ascii="Arial Black" w:hAnsi="Arial Black" w:cs="Arial"/>
          <w:color w:val="666666"/>
          <w:sz w:val="18"/>
          <w:szCs w:val="18"/>
        </w:rPr>
        <w:t>sigorta</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bankacılık</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Sağlık</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Turizm</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seyahat</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lastRenderedPageBreak/>
        <w:t>Eğlence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kültür</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spor</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w:t>
      </w:r>
    </w:p>
    <w:p w:rsidR="00361265" w:rsidRPr="00361265" w:rsidRDefault="00361265" w:rsidP="00361265">
      <w:pPr>
        <w:numPr>
          <w:ilvl w:val="0"/>
          <w:numId w:val="17"/>
        </w:numPr>
        <w:shd w:val="clear" w:color="auto" w:fill="FFFFFF"/>
        <w:spacing w:before="100" w:beforeAutospacing="1" w:after="100" w:afterAutospacing="1" w:line="213" w:lineRule="atLeast"/>
        <w:rPr>
          <w:rFonts w:ascii="Arial Black" w:hAnsi="Arial Black" w:cs="Arial"/>
          <w:color w:val="666666"/>
          <w:sz w:val="18"/>
          <w:szCs w:val="18"/>
        </w:rPr>
      </w:pPr>
      <w:proofErr w:type="spellStart"/>
      <w:proofErr w:type="gramStart"/>
      <w:r w:rsidRPr="00361265">
        <w:rPr>
          <w:rStyle w:val="Vurgu"/>
          <w:rFonts w:ascii="Arial Black" w:hAnsi="Arial Black" w:cs="Arial"/>
          <w:color w:val="666666"/>
          <w:sz w:val="18"/>
          <w:szCs w:val="18"/>
        </w:rPr>
        <w:t>Ulaşım</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hizmetleri</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bunların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dışın</w:t>
      </w:r>
      <w:r w:rsidRPr="00361265">
        <w:rPr>
          <w:rStyle w:val="Vurgu"/>
          <w:rFonts w:ascii="Arial Black" w:hAnsi="Arial Black" w:cs="Arial"/>
          <w:color w:val="666666"/>
          <w:sz w:val="18"/>
          <w:szCs w:val="18"/>
        </w:rPr>
        <w:softHyphen/>
        <w:t>da</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kalan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diğer</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hizmetlerdir</w:t>
      </w:r>
      <w:proofErr w:type="spellEnd"/>
      <w:r w:rsidRPr="00361265">
        <w:rPr>
          <w:rStyle w:val="Vurgu"/>
          <w:rFonts w:ascii="Arial Black" w:hAnsi="Arial Black" w:cs="Arial"/>
          <w:color w:val="666666"/>
          <w:sz w:val="18"/>
          <w:szCs w:val="18"/>
        </w:rPr>
        <w:t>.</w:t>
      </w:r>
      <w:proofErr w:type="gram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GSMH en yüksek payı Hizmetler Sektörü Almaktadır. Unutmayın.</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Yurt içi yük taşımacılığının %90 kara yolu ile yapılmaktadır.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 xml:space="preserve">Demir </w:t>
      </w:r>
      <w:proofErr w:type="gramStart"/>
      <w:r w:rsidRPr="00361265">
        <w:rPr>
          <w:rFonts w:ascii="Arial Black" w:hAnsi="Arial Black" w:cs="Arial"/>
          <w:color w:val="666666"/>
          <w:sz w:val="18"/>
          <w:szCs w:val="18"/>
        </w:rPr>
        <w:t>Yolu ; Osmanlı</w:t>
      </w:r>
      <w:proofErr w:type="gramEnd"/>
      <w:r w:rsidRPr="00361265">
        <w:rPr>
          <w:rFonts w:ascii="Arial Black" w:hAnsi="Arial Black" w:cs="Arial"/>
          <w:color w:val="666666"/>
          <w:sz w:val="18"/>
          <w:szCs w:val="18"/>
        </w:rPr>
        <w:t xml:space="preserve"> devletinde ilk defa İzmir-Aydın hattı yapılmıştır.</w:t>
      </w:r>
    </w:p>
    <w:p w:rsidR="00361265" w:rsidRPr="00361265" w:rsidRDefault="00361265" w:rsidP="00361265">
      <w:pPr>
        <w:pStyle w:val="Balk3"/>
        <w:shd w:val="clear" w:color="auto" w:fill="FFFFFF"/>
        <w:spacing w:before="0" w:after="203"/>
        <w:rPr>
          <w:rFonts w:ascii="Arial Black" w:hAnsi="Arial Black" w:cs="Arial"/>
          <w:color w:val="222222"/>
          <w:sz w:val="18"/>
          <w:szCs w:val="18"/>
        </w:rPr>
      </w:pPr>
      <w:proofErr w:type="spellStart"/>
      <w:r w:rsidRPr="00361265">
        <w:rPr>
          <w:rFonts w:ascii="Arial Black" w:hAnsi="Arial Black" w:cs="Arial"/>
          <w:b/>
          <w:bCs/>
          <w:color w:val="222222"/>
          <w:sz w:val="18"/>
          <w:szCs w:val="18"/>
        </w:rPr>
        <w:t>Boru</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Hattı</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Taşımacılığı</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 xml:space="preserve">Türkiye de ilk boru hattı 1966’da Türkiye Petrolleri Anonim Ortaklığı (TPAO) tarafından Batman-Dörtyol (İskenderun Körfezi) arasında döşenmiş ve işletmeye açılmıştır. Bu hat, TPAO yanında </w:t>
      </w:r>
      <w:proofErr w:type="spellStart"/>
      <w:r w:rsidRPr="00361265">
        <w:rPr>
          <w:rFonts w:ascii="Arial Black" w:hAnsi="Arial Black" w:cs="Arial"/>
          <w:color w:val="666666"/>
          <w:sz w:val="18"/>
          <w:szCs w:val="18"/>
        </w:rPr>
        <w:t>Shell</w:t>
      </w:r>
      <w:proofErr w:type="spellEnd"/>
      <w:r w:rsidRPr="00361265">
        <w:rPr>
          <w:rFonts w:ascii="Arial Black" w:hAnsi="Arial Black" w:cs="Arial"/>
          <w:color w:val="666666"/>
          <w:sz w:val="18"/>
          <w:szCs w:val="18"/>
        </w:rPr>
        <w:t xml:space="preserve"> ve Mobil’in Siirt ve Diyarbakır illerindeki üretim arazilerine ikincil hatlarla bağlanmıştır.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 xml:space="preserve">İnşaat </w:t>
      </w:r>
      <w:proofErr w:type="gramStart"/>
      <w:r w:rsidRPr="00361265">
        <w:rPr>
          <w:rStyle w:val="Gl"/>
          <w:rFonts w:ascii="Arial Black" w:hAnsi="Arial Black" w:cs="Arial"/>
          <w:i/>
          <w:iCs/>
          <w:color w:val="222222"/>
          <w:sz w:val="18"/>
          <w:szCs w:val="18"/>
        </w:rPr>
        <w:t>Hizmetleri ;</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Türk</w:t>
      </w:r>
      <w:proofErr w:type="gramEnd"/>
      <w:r w:rsidRPr="00361265">
        <w:rPr>
          <w:rFonts w:ascii="Arial Black" w:hAnsi="Arial Black" w:cs="Arial"/>
          <w:color w:val="666666"/>
          <w:sz w:val="18"/>
          <w:szCs w:val="18"/>
        </w:rPr>
        <w:t xml:space="preserve"> Müteahhitleri en fazla Rusya, Libya, ve Türkmenistan da iş almıştır.</w:t>
      </w:r>
    </w:p>
    <w:p w:rsidR="00361265" w:rsidRPr="00361265" w:rsidRDefault="00361265" w:rsidP="00361265">
      <w:pPr>
        <w:pStyle w:val="Balk3"/>
        <w:shd w:val="clear" w:color="auto" w:fill="FFFFFF"/>
        <w:spacing w:before="0" w:after="203"/>
        <w:rPr>
          <w:rFonts w:ascii="Arial Black" w:hAnsi="Arial Black" w:cs="Arial"/>
          <w:color w:val="222222"/>
          <w:sz w:val="18"/>
          <w:szCs w:val="18"/>
        </w:rPr>
      </w:pPr>
      <w:proofErr w:type="spellStart"/>
      <w:r w:rsidRPr="00361265">
        <w:rPr>
          <w:rFonts w:ascii="Arial Black" w:hAnsi="Arial Black" w:cs="Arial"/>
          <w:b/>
          <w:bCs/>
          <w:color w:val="222222"/>
          <w:sz w:val="18"/>
          <w:szCs w:val="18"/>
        </w:rPr>
        <w:t>Turizm</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Sektörü</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 xml:space="preserve">Dünyada en çok turist çeken ülkeler Fransa, İspanya ve İtalya </w:t>
      </w:r>
      <w:proofErr w:type="gramStart"/>
      <w:r w:rsidRPr="00361265">
        <w:rPr>
          <w:rFonts w:ascii="Arial Black" w:hAnsi="Arial Black" w:cs="Arial"/>
          <w:color w:val="666666"/>
          <w:sz w:val="18"/>
          <w:szCs w:val="18"/>
        </w:rPr>
        <w:t>dır</w:t>
      </w:r>
      <w:proofErr w:type="gramEnd"/>
      <w:r w:rsidRPr="00361265">
        <w:rPr>
          <w:rFonts w:ascii="Arial Black" w:hAnsi="Arial Black" w:cs="Arial"/>
          <w:color w:val="666666"/>
          <w:sz w:val="18"/>
          <w:szCs w:val="18"/>
        </w:rPr>
        <w:t xml:space="preserve">. Türkiye ye en çok turist gönderen ülkeler sırayla; Almanya, Rusya ve İngiltere </w:t>
      </w:r>
      <w:proofErr w:type="spellStart"/>
      <w:r w:rsidRPr="00361265">
        <w:rPr>
          <w:rFonts w:ascii="Arial Black" w:hAnsi="Arial Black" w:cs="Arial"/>
          <w:color w:val="666666"/>
          <w:sz w:val="18"/>
          <w:szCs w:val="18"/>
        </w:rPr>
        <w:t>dir</w:t>
      </w:r>
      <w:proofErr w:type="spellEnd"/>
      <w:r w:rsidRPr="00361265">
        <w:rPr>
          <w:rFonts w:ascii="Arial Black" w:hAnsi="Arial Black" w:cs="Arial"/>
          <w:color w:val="666666"/>
          <w:sz w:val="18"/>
          <w:szCs w:val="18"/>
        </w:rPr>
        <w:t>.</w:t>
      </w:r>
    </w:p>
    <w:p w:rsidR="00361265" w:rsidRPr="00361265" w:rsidRDefault="00361265" w:rsidP="00361265">
      <w:pPr>
        <w:pStyle w:val="Balk1"/>
        <w:shd w:val="clear" w:color="auto" w:fill="FFFFFF"/>
        <w:spacing w:before="0" w:after="101" w:line="466" w:lineRule="atLeast"/>
        <w:rPr>
          <w:rFonts w:ascii="Arial Black" w:hAnsi="Arial Black" w:cs="Arial"/>
          <w:color w:val="FF0000"/>
          <w:sz w:val="24"/>
          <w:szCs w:val="24"/>
        </w:rPr>
      </w:pPr>
      <w:proofErr w:type="spellStart"/>
      <w:r w:rsidRPr="00361265">
        <w:rPr>
          <w:rFonts w:ascii="Arial Black" w:hAnsi="Arial Black" w:cs="Arial"/>
          <w:b/>
          <w:bCs/>
          <w:color w:val="FF0000"/>
          <w:sz w:val="24"/>
          <w:szCs w:val="24"/>
        </w:rPr>
        <w:t>Türkiye</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Ekonomisi</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Ders</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Notları</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Ünite</w:t>
      </w:r>
      <w:proofErr w:type="spellEnd"/>
      <w:r w:rsidRPr="00361265">
        <w:rPr>
          <w:rFonts w:ascii="Arial Black" w:hAnsi="Arial Black" w:cs="Arial"/>
          <w:b/>
          <w:bCs/>
          <w:color w:val="FF0000"/>
          <w:sz w:val="24"/>
          <w:szCs w:val="24"/>
        </w:rPr>
        <w:t xml:space="preserve"> 7</w:t>
      </w:r>
    </w:p>
    <w:p w:rsidR="00361265" w:rsidRPr="00361265" w:rsidRDefault="00361265" w:rsidP="00361265">
      <w:pPr>
        <w:pStyle w:val="Balk2"/>
        <w:shd w:val="clear" w:color="auto" w:fill="FFFFFF"/>
        <w:spacing w:before="0" w:after="203"/>
        <w:jc w:val="center"/>
        <w:rPr>
          <w:rFonts w:ascii="Arial Black" w:hAnsi="Arial Black" w:cs="Arial"/>
          <w:color w:val="FF0000"/>
          <w:sz w:val="24"/>
          <w:szCs w:val="24"/>
        </w:rPr>
      </w:pPr>
      <w:proofErr w:type="spellStart"/>
      <w:r w:rsidRPr="00361265">
        <w:rPr>
          <w:rFonts w:ascii="Arial Black" w:hAnsi="Arial Black" w:cs="Arial"/>
          <w:b/>
          <w:bCs/>
          <w:color w:val="FF0000"/>
          <w:sz w:val="24"/>
          <w:szCs w:val="24"/>
        </w:rPr>
        <w:t>Türkiye’de</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Finansal</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Yapı</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Krizler</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ve</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Ekonomik</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İstikrar</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Kararları</w:t>
      </w:r>
      <w:proofErr w:type="spellEnd"/>
      <w:r w:rsidRPr="00361265">
        <w:rPr>
          <w:rFonts w:ascii="Arial Black" w:hAnsi="Arial Black" w:cs="Arial"/>
          <w:b/>
          <w:bCs/>
          <w:color w:val="FF0000"/>
          <w:sz w:val="24"/>
          <w:szCs w:val="24"/>
        </w:rPr>
        <w:t xml:space="preserve"> </w:t>
      </w:r>
      <w:proofErr w:type="spellStart"/>
      <w:r w:rsidRPr="00361265">
        <w:rPr>
          <w:rFonts w:ascii="Arial Black" w:hAnsi="Arial Black" w:cs="Arial"/>
          <w:b/>
          <w:bCs/>
          <w:color w:val="FF0000"/>
          <w:sz w:val="24"/>
          <w:szCs w:val="24"/>
        </w:rPr>
        <w:t>Ünite</w:t>
      </w:r>
      <w:proofErr w:type="spellEnd"/>
      <w:r w:rsidRPr="00361265">
        <w:rPr>
          <w:rFonts w:ascii="Arial Black" w:hAnsi="Arial Black" w:cs="Arial"/>
          <w:b/>
          <w:bCs/>
          <w:color w:val="FF0000"/>
          <w:sz w:val="24"/>
          <w:szCs w:val="24"/>
        </w:rPr>
        <w:t xml:space="preserve"> 7</w:t>
      </w:r>
    </w:p>
    <w:p w:rsidR="00361265" w:rsidRPr="00361265" w:rsidRDefault="00361265" w:rsidP="00361265">
      <w:pPr>
        <w:pStyle w:val="Balk3"/>
        <w:shd w:val="clear" w:color="auto" w:fill="FFFFFF"/>
        <w:spacing w:before="0" w:after="203"/>
        <w:rPr>
          <w:rFonts w:ascii="Arial Black" w:hAnsi="Arial Black" w:cs="Arial"/>
          <w:b/>
          <w:bCs/>
          <w:color w:val="222222"/>
          <w:sz w:val="18"/>
          <w:szCs w:val="18"/>
        </w:rPr>
      </w:pPr>
      <w:proofErr w:type="spellStart"/>
      <w:r w:rsidRPr="00361265">
        <w:rPr>
          <w:rFonts w:ascii="Arial Black" w:hAnsi="Arial Black" w:cs="Arial"/>
          <w:b/>
          <w:bCs/>
          <w:color w:val="222222"/>
          <w:sz w:val="18"/>
          <w:szCs w:val="18"/>
        </w:rPr>
        <w:t>Türkiye</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Cumhuriyeti</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Merkez</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Bankası</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 xml:space="preserve">25.04.2001 tarih ve 4651 sayılı kanunla </w:t>
      </w:r>
      <w:proofErr w:type="spellStart"/>
      <w:r w:rsidRPr="00361265">
        <w:rPr>
          <w:rFonts w:ascii="Arial Black" w:hAnsi="Arial Black" w:cs="Arial"/>
          <w:color w:val="666666"/>
          <w:sz w:val="18"/>
          <w:szCs w:val="18"/>
        </w:rPr>
        <w:t>TCMB’nin</w:t>
      </w:r>
      <w:proofErr w:type="spellEnd"/>
      <w:r w:rsidRPr="00361265">
        <w:rPr>
          <w:rFonts w:ascii="Arial Black" w:hAnsi="Arial Black" w:cs="Arial"/>
          <w:color w:val="666666"/>
          <w:sz w:val="18"/>
          <w:szCs w:val="18"/>
        </w:rPr>
        <w:t xml:space="preserve"> temel görevi,</w:t>
      </w:r>
      <w:r w:rsidRPr="00361265">
        <w:rPr>
          <w:rStyle w:val="apple-converted-space"/>
          <w:rFonts w:ascii="Arial Black" w:hAnsi="Arial Black" w:cs="Arial"/>
          <w:color w:val="666666"/>
          <w:sz w:val="18"/>
          <w:szCs w:val="18"/>
        </w:rPr>
        <w:t> </w:t>
      </w:r>
      <w:r w:rsidRPr="00361265">
        <w:rPr>
          <w:rStyle w:val="Gl"/>
          <w:rFonts w:ascii="Arial Black" w:hAnsi="Arial Black" w:cs="Arial"/>
          <w:i/>
          <w:iCs/>
          <w:color w:val="222222"/>
          <w:sz w:val="18"/>
          <w:szCs w:val="18"/>
        </w:rPr>
        <w:t>fiyat istikrarını sağlamak ve enflasyonu kontrol altında tutmak</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şeklinde tanımlan</w:t>
      </w:r>
      <w:r w:rsidRPr="00361265">
        <w:rPr>
          <w:rFonts w:ascii="Arial Black" w:hAnsi="Arial Black" w:cs="Arial"/>
          <w:color w:val="666666"/>
          <w:sz w:val="18"/>
          <w:szCs w:val="18"/>
        </w:rPr>
        <w:softHyphen/>
        <w:t>mıştır.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color w:val="222222"/>
          <w:sz w:val="18"/>
          <w:szCs w:val="18"/>
        </w:rPr>
        <w:t>Türkiye Cumhuriyeti Merkez Bankası (TCMB) temel görevleri;</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Açık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piyasa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işlemleri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yapmak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Hükümetle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birlikte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Türk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Lirası’nın</w:t>
      </w:r>
      <w:proofErr w:type="spellEnd"/>
      <w:r w:rsidRPr="00361265">
        <w:rPr>
          <w:rFonts w:ascii="Arial Black" w:hAnsi="Arial Black" w:cs="Arial"/>
          <w:color w:val="666666"/>
          <w:sz w:val="18"/>
          <w:szCs w:val="18"/>
        </w:rPr>
        <w:t xml:space="preserve"> (TL) </w:t>
      </w:r>
      <w:proofErr w:type="spellStart"/>
      <w:r w:rsidRPr="00361265">
        <w:rPr>
          <w:rFonts w:ascii="Arial Black" w:hAnsi="Arial Black" w:cs="Arial"/>
          <w:color w:val="666666"/>
          <w:sz w:val="18"/>
          <w:szCs w:val="18"/>
        </w:rPr>
        <w:t>iç</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dış</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değerini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korumak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için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gerek</w:t>
      </w:r>
      <w:r w:rsidRPr="00361265">
        <w:rPr>
          <w:rFonts w:ascii="Arial Black" w:hAnsi="Arial Black" w:cs="Arial"/>
          <w:color w:val="666666"/>
          <w:sz w:val="18"/>
          <w:szCs w:val="18"/>
        </w:rPr>
        <w:softHyphen/>
        <w:t>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tedbirleri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almak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Bankaların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Bankaca</w:t>
      </w:r>
      <w:proofErr w:type="spellEnd"/>
      <w:r w:rsidRPr="00361265">
        <w:rPr>
          <w:rFonts w:ascii="Arial Black" w:hAnsi="Arial Black" w:cs="Arial"/>
          <w:color w:val="666666"/>
          <w:sz w:val="18"/>
          <w:szCs w:val="18"/>
        </w:rPr>
        <w:t xml:space="preserve"> (TCMB) </w:t>
      </w:r>
      <w:proofErr w:type="spellStart"/>
      <w:r w:rsidRPr="00361265">
        <w:rPr>
          <w:rFonts w:ascii="Arial Black" w:hAnsi="Arial Black" w:cs="Arial"/>
          <w:color w:val="666666"/>
          <w:sz w:val="18"/>
          <w:szCs w:val="18"/>
        </w:rPr>
        <w:t>uygun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görülecek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diğer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mali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kurumların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yü</w:t>
      </w:r>
      <w:r w:rsidRPr="00361265">
        <w:rPr>
          <w:rFonts w:ascii="Arial Black" w:hAnsi="Arial Black" w:cs="Arial"/>
          <w:color w:val="666666"/>
          <w:sz w:val="18"/>
          <w:szCs w:val="18"/>
        </w:rPr>
        <w:softHyphen/>
        <w:t>kümlülüklerini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esas</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alarak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zorunlu</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karşılıklar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genel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disponibilite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ile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ilgili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usul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esasları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belirlemek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Reeskont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avans</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işlemleri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yapmak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Ülke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altın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döviz</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rezervlerini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yönetmek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Türk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Lirası’nın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hacim</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tedavülünü</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düzenlemek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ödeme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menkul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kıymet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transferi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mutabakat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sistemleri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kurmak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Finansal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sistemde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istikrarı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sağlayıcı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döviz</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piyasaları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ile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ilgili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düzen</w:t>
      </w:r>
      <w:r w:rsidRPr="00361265">
        <w:rPr>
          <w:rFonts w:ascii="Arial Black" w:hAnsi="Arial Black" w:cs="Arial"/>
          <w:color w:val="666666"/>
          <w:sz w:val="18"/>
          <w:szCs w:val="18"/>
        </w:rPr>
        <w:softHyphen/>
        <w:t>leyici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tedbirleri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almak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r w:rsidRPr="00361265">
        <w:rPr>
          <w:rFonts w:ascii="Arial Black" w:hAnsi="Arial Black" w:cs="Arial"/>
          <w:color w:val="666666"/>
          <w:sz w:val="18"/>
          <w:szCs w:val="18"/>
        </w:rPr>
        <w:t xml:space="preserve">Mali </w:t>
      </w:r>
      <w:proofErr w:type="spellStart"/>
      <w:r w:rsidRPr="00361265">
        <w:rPr>
          <w:rFonts w:ascii="Arial Black" w:hAnsi="Arial Black" w:cs="Arial"/>
          <w:color w:val="666666"/>
          <w:sz w:val="18"/>
          <w:szCs w:val="18"/>
        </w:rPr>
        <w:t>piyasaları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izlemek</w:t>
      </w:r>
      <w:proofErr w:type="spellEnd"/>
      <w:r w:rsidRPr="00361265">
        <w:rPr>
          <w:rFonts w:ascii="Arial Black" w:hAnsi="Arial Black" w:cs="Arial"/>
          <w:color w:val="666666"/>
          <w:sz w:val="18"/>
          <w:szCs w:val="18"/>
        </w:rPr>
        <w:t>,</w:t>
      </w:r>
    </w:p>
    <w:p w:rsidR="00361265" w:rsidRPr="00361265" w:rsidRDefault="00361265" w:rsidP="00361265">
      <w:pPr>
        <w:numPr>
          <w:ilvl w:val="0"/>
          <w:numId w:val="18"/>
        </w:numPr>
        <w:shd w:val="clear" w:color="auto" w:fill="FFFFFF"/>
        <w:spacing w:before="100" w:beforeAutospacing="1" w:after="100" w:afterAutospacing="1" w:line="213" w:lineRule="atLeast"/>
        <w:rPr>
          <w:rFonts w:ascii="Arial Black" w:hAnsi="Arial Black" w:cs="Arial"/>
          <w:color w:val="666666"/>
          <w:sz w:val="18"/>
          <w:szCs w:val="18"/>
        </w:rPr>
      </w:pPr>
      <w:proofErr w:type="spellStart"/>
      <w:proofErr w:type="gramStart"/>
      <w:r w:rsidRPr="00361265">
        <w:rPr>
          <w:rFonts w:ascii="Arial Black" w:hAnsi="Arial Black" w:cs="Arial"/>
          <w:color w:val="666666"/>
          <w:sz w:val="18"/>
          <w:szCs w:val="18"/>
        </w:rPr>
        <w:t>Bankalardaki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mevduatın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vade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türleri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ile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katılım</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bankalarındaki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katılma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hesaplarının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vadelerini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belirlemektir</w:t>
      </w:r>
      <w:proofErr w:type="spellEnd"/>
      <w:r w:rsidRPr="00361265">
        <w:rPr>
          <w:rFonts w:ascii="Arial Black" w:hAnsi="Arial Black" w:cs="Arial"/>
          <w:color w:val="666666"/>
          <w:sz w:val="18"/>
          <w:szCs w:val="18"/>
        </w:rPr>
        <w:t>.</w:t>
      </w:r>
      <w:proofErr w:type="gram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color w:val="222222"/>
          <w:sz w:val="18"/>
          <w:szCs w:val="18"/>
        </w:rPr>
        <w:t>Türkiye Cumhuriyeti Merkez Bankası (TCMB) temel yetkileri;</w:t>
      </w:r>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proofErr w:type="spellStart"/>
      <w:proofErr w:type="gramStart"/>
      <w:r w:rsidRPr="00361265">
        <w:rPr>
          <w:rFonts w:ascii="Arial Black" w:hAnsi="Arial Black" w:cs="Arial"/>
          <w:color w:val="666666"/>
          <w:sz w:val="18"/>
          <w:szCs w:val="18"/>
        </w:rPr>
        <w:t>Türkiye’de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banknot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ihracı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imtiyazı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elden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Banka’ya</w:t>
      </w:r>
      <w:proofErr w:type="spellEnd"/>
      <w:r w:rsidRPr="00361265">
        <w:rPr>
          <w:rFonts w:ascii="Arial Black" w:hAnsi="Arial Black" w:cs="Arial"/>
          <w:color w:val="666666"/>
          <w:sz w:val="18"/>
          <w:szCs w:val="18"/>
        </w:rPr>
        <w:t xml:space="preserve"> (TCMB) </w:t>
      </w:r>
      <w:proofErr w:type="spellStart"/>
      <w:r w:rsidRPr="00361265">
        <w:rPr>
          <w:rFonts w:ascii="Arial Black" w:hAnsi="Arial Black" w:cs="Arial"/>
          <w:color w:val="666666"/>
          <w:sz w:val="18"/>
          <w:szCs w:val="18"/>
        </w:rPr>
        <w:t>aittir</w:t>
      </w:r>
      <w:proofErr w:type="spellEnd"/>
      <w:r w:rsidRPr="00361265">
        <w:rPr>
          <w:rFonts w:ascii="Arial Black" w:hAnsi="Arial Black" w:cs="Arial"/>
          <w:color w:val="666666"/>
          <w:sz w:val="18"/>
          <w:szCs w:val="18"/>
        </w:rPr>
        <w:t>.</w:t>
      </w:r>
      <w:proofErr w:type="gramEnd"/>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r w:rsidRPr="00361265">
        <w:rPr>
          <w:rFonts w:ascii="Arial Black" w:hAnsi="Arial Black" w:cs="Arial"/>
          <w:color w:val="666666"/>
          <w:sz w:val="18"/>
          <w:szCs w:val="18"/>
        </w:rPr>
        <w:t xml:space="preserve">TCMB, </w:t>
      </w:r>
      <w:proofErr w:type="spellStart"/>
      <w:r w:rsidRPr="00361265">
        <w:rPr>
          <w:rFonts w:ascii="Arial Black" w:hAnsi="Arial Black" w:cs="Arial"/>
          <w:color w:val="666666"/>
          <w:sz w:val="18"/>
          <w:szCs w:val="18"/>
        </w:rPr>
        <w:t>hükümetle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birlikte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enflasyon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hedefini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tespit</w:t>
      </w:r>
      <w:proofErr w:type="spellEnd"/>
      <w:r w:rsidRPr="00361265">
        <w:rPr>
          <w:rFonts w:ascii="Arial Black" w:hAnsi="Arial Black" w:cs="Arial"/>
          <w:color w:val="666666"/>
          <w:sz w:val="18"/>
          <w:szCs w:val="18"/>
        </w:rPr>
        <w:t xml:space="preserve"> </w:t>
      </w:r>
      <w:proofErr w:type="spellStart"/>
      <w:proofErr w:type="gramStart"/>
      <w:r w:rsidRPr="00361265">
        <w:rPr>
          <w:rFonts w:ascii="Arial Black" w:hAnsi="Arial Black" w:cs="Arial"/>
          <w:color w:val="666666"/>
          <w:sz w:val="18"/>
          <w:szCs w:val="18"/>
        </w:rPr>
        <w:t>eder</w:t>
      </w:r>
      <w:proofErr w:type="spellEnd"/>
      <w:proofErr w:type="gram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buna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uyumlu</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ola</w:t>
      </w:r>
      <w:r w:rsidRPr="00361265">
        <w:rPr>
          <w:rFonts w:ascii="Arial Black" w:hAnsi="Arial Black" w:cs="Arial"/>
          <w:color w:val="666666"/>
          <w:sz w:val="18"/>
          <w:szCs w:val="18"/>
        </w:rPr>
        <w:softHyphen/>
        <w:t>rak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politikasını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belirler</w:t>
      </w:r>
      <w:proofErr w:type="spellEnd"/>
      <w:r w:rsidRPr="00361265">
        <w:rPr>
          <w:rFonts w:ascii="Arial Black" w:hAnsi="Arial Black" w:cs="Arial"/>
          <w:color w:val="666666"/>
          <w:sz w:val="18"/>
          <w:szCs w:val="18"/>
        </w:rPr>
        <w:t>.</w:t>
      </w:r>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proofErr w:type="gramStart"/>
      <w:r w:rsidRPr="00361265">
        <w:rPr>
          <w:rFonts w:ascii="Arial Black" w:hAnsi="Arial Black" w:cs="Arial"/>
          <w:color w:val="666666"/>
          <w:sz w:val="18"/>
          <w:szCs w:val="18"/>
        </w:rPr>
        <w:t xml:space="preserve">Banka, </w:t>
      </w:r>
      <w:proofErr w:type="spellStart"/>
      <w:r w:rsidRPr="00361265">
        <w:rPr>
          <w:rFonts w:ascii="Arial Black" w:hAnsi="Arial Black" w:cs="Arial"/>
          <w:color w:val="666666"/>
          <w:sz w:val="18"/>
          <w:szCs w:val="18"/>
        </w:rPr>
        <w:t>para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politikasının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uygulanmasında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yetkili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sorumludur</w:t>
      </w:r>
      <w:proofErr w:type="spellEnd"/>
      <w:r w:rsidRPr="00361265">
        <w:rPr>
          <w:rFonts w:ascii="Arial Black" w:hAnsi="Arial Black" w:cs="Arial"/>
          <w:color w:val="666666"/>
          <w:sz w:val="18"/>
          <w:szCs w:val="18"/>
        </w:rPr>
        <w:t>.</w:t>
      </w:r>
      <w:proofErr w:type="gramEnd"/>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proofErr w:type="gramStart"/>
      <w:r w:rsidRPr="00361265">
        <w:rPr>
          <w:rFonts w:ascii="Arial Black" w:hAnsi="Arial Black" w:cs="Arial"/>
          <w:color w:val="666666"/>
          <w:sz w:val="18"/>
          <w:szCs w:val="18"/>
        </w:rPr>
        <w:lastRenderedPageBreak/>
        <w:t xml:space="preserve">Banka, </w:t>
      </w:r>
      <w:proofErr w:type="spellStart"/>
      <w:r w:rsidRPr="00361265">
        <w:rPr>
          <w:rFonts w:ascii="Arial Black" w:hAnsi="Arial Black" w:cs="Arial"/>
          <w:color w:val="666666"/>
          <w:sz w:val="18"/>
          <w:szCs w:val="18"/>
        </w:rPr>
        <w:t>fiyat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istikrarını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sağlamak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amacıyla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Kanun’da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belirtilen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politika</w:t>
      </w:r>
      <w:r w:rsidRPr="00361265">
        <w:rPr>
          <w:rFonts w:ascii="Arial Black" w:hAnsi="Arial Black" w:cs="Arial"/>
          <w:color w:val="666666"/>
          <w:sz w:val="18"/>
          <w:szCs w:val="18"/>
        </w:rPr>
        <w:softHyphen/>
        <w:t>sı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araçlarını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kullanmaya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uygun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bulacağı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diğer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politikası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araçlarını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doğrudan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belirlemeye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uygulamaya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yetkilidir</w:t>
      </w:r>
      <w:proofErr w:type="spellEnd"/>
      <w:r w:rsidRPr="00361265">
        <w:rPr>
          <w:rFonts w:ascii="Arial Black" w:hAnsi="Arial Black" w:cs="Arial"/>
          <w:color w:val="666666"/>
          <w:sz w:val="18"/>
          <w:szCs w:val="18"/>
        </w:rPr>
        <w:t>.</w:t>
      </w:r>
      <w:proofErr w:type="gramEnd"/>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proofErr w:type="gramStart"/>
      <w:r w:rsidRPr="00361265">
        <w:rPr>
          <w:rFonts w:ascii="Arial Black" w:hAnsi="Arial Black" w:cs="Arial"/>
          <w:color w:val="666666"/>
          <w:sz w:val="18"/>
          <w:szCs w:val="18"/>
        </w:rPr>
        <w:t xml:space="preserve">TCMB, </w:t>
      </w:r>
      <w:proofErr w:type="spellStart"/>
      <w:r w:rsidRPr="00361265">
        <w:rPr>
          <w:rFonts w:ascii="Arial Black" w:hAnsi="Arial Black" w:cs="Arial"/>
          <w:color w:val="666666"/>
          <w:sz w:val="18"/>
          <w:szCs w:val="18"/>
        </w:rPr>
        <w:t>olağanüstü</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hâllerde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Tasarruf</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Mevduatı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Sigorta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Fonu’nun</w:t>
      </w:r>
      <w:proofErr w:type="spellEnd"/>
      <w:r w:rsidRPr="00361265">
        <w:rPr>
          <w:rFonts w:ascii="Arial Black" w:hAnsi="Arial Black" w:cs="Arial"/>
          <w:color w:val="666666"/>
          <w:sz w:val="18"/>
          <w:szCs w:val="18"/>
        </w:rPr>
        <w:t xml:space="preserve"> (TMSF) </w:t>
      </w:r>
      <w:proofErr w:type="spellStart"/>
      <w:r w:rsidRPr="00361265">
        <w:rPr>
          <w:rFonts w:ascii="Arial Black" w:hAnsi="Arial Black" w:cs="Arial"/>
          <w:color w:val="666666"/>
          <w:sz w:val="18"/>
          <w:szCs w:val="18"/>
        </w:rPr>
        <w:t>kaynaklarının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ihtiyacı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karşılamaması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durumunda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belirleyeceği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usul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esas</w:t>
      </w:r>
      <w:r w:rsidRPr="00361265">
        <w:rPr>
          <w:rFonts w:ascii="Arial Black" w:hAnsi="Arial Black" w:cs="Arial"/>
          <w:color w:val="666666"/>
          <w:sz w:val="18"/>
          <w:szCs w:val="18"/>
        </w:rPr>
        <w:softHyphen/>
        <w:t>lara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göre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bu</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Fon’a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avans</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vermeye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yetkilidir</w:t>
      </w:r>
      <w:proofErr w:type="spellEnd"/>
      <w:r w:rsidRPr="00361265">
        <w:rPr>
          <w:rFonts w:ascii="Arial Black" w:hAnsi="Arial Black" w:cs="Arial"/>
          <w:color w:val="666666"/>
          <w:sz w:val="18"/>
          <w:szCs w:val="18"/>
        </w:rPr>
        <w:t>.</w:t>
      </w:r>
      <w:proofErr w:type="gramEnd"/>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proofErr w:type="gramStart"/>
      <w:r w:rsidRPr="00361265">
        <w:rPr>
          <w:rFonts w:ascii="Arial Black" w:hAnsi="Arial Black" w:cs="Arial"/>
          <w:color w:val="666666"/>
          <w:sz w:val="18"/>
          <w:szCs w:val="18"/>
        </w:rPr>
        <w:t xml:space="preserve">Banka, </w:t>
      </w:r>
      <w:proofErr w:type="spellStart"/>
      <w:r w:rsidRPr="00361265">
        <w:rPr>
          <w:rFonts w:ascii="Arial Black" w:hAnsi="Arial Black" w:cs="Arial"/>
          <w:color w:val="666666"/>
          <w:sz w:val="18"/>
          <w:szCs w:val="18"/>
        </w:rPr>
        <w:t>nihai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kredi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mercii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olarak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bankalara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kredi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verme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işlerini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yürütür</w:t>
      </w:r>
      <w:proofErr w:type="spellEnd"/>
      <w:r w:rsidRPr="00361265">
        <w:rPr>
          <w:rFonts w:ascii="Arial Black" w:hAnsi="Arial Black" w:cs="Arial"/>
          <w:color w:val="666666"/>
          <w:sz w:val="18"/>
          <w:szCs w:val="18"/>
        </w:rPr>
        <w:t>.</w:t>
      </w:r>
      <w:proofErr w:type="gramEnd"/>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proofErr w:type="gramStart"/>
      <w:r w:rsidRPr="00361265">
        <w:rPr>
          <w:rFonts w:ascii="Arial Black" w:hAnsi="Arial Black" w:cs="Arial"/>
          <w:color w:val="666666"/>
          <w:sz w:val="18"/>
          <w:szCs w:val="18"/>
        </w:rPr>
        <w:t xml:space="preserve">TCMB, </w:t>
      </w:r>
      <w:proofErr w:type="spellStart"/>
      <w:r w:rsidRPr="00361265">
        <w:rPr>
          <w:rFonts w:ascii="Arial Black" w:hAnsi="Arial Black" w:cs="Arial"/>
          <w:color w:val="666666"/>
          <w:sz w:val="18"/>
          <w:szCs w:val="18"/>
        </w:rPr>
        <w:t>bankaların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ödünç</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verme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işlemlerinde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mevduat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kabulünde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uygulayacakları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faiz</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oranlarını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belirleyeceği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usul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esaslara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göre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bankalar</w:t>
      </w:r>
      <w:r w:rsidRPr="00361265">
        <w:rPr>
          <w:rFonts w:ascii="Arial Black" w:hAnsi="Arial Black" w:cs="Arial"/>
          <w:color w:val="666666"/>
          <w:sz w:val="18"/>
          <w:szCs w:val="18"/>
        </w:rPr>
        <w:softHyphen/>
        <w:t>dan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istemeye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yetkilidir</w:t>
      </w:r>
      <w:proofErr w:type="spellEnd"/>
      <w:r w:rsidRPr="00361265">
        <w:rPr>
          <w:rFonts w:ascii="Arial Black" w:hAnsi="Arial Black" w:cs="Arial"/>
          <w:color w:val="666666"/>
          <w:sz w:val="18"/>
          <w:szCs w:val="18"/>
        </w:rPr>
        <w:t>.</w:t>
      </w:r>
      <w:proofErr w:type="gramEnd"/>
    </w:p>
    <w:p w:rsidR="00361265" w:rsidRPr="00361265" w:rsidRDefault="00361265" w:rsidP="00361265">
      <w:pPr>
        <w:numPr>
          <w:ilvl w:val="0"/>
          <w:numId w:val="19"/>
        </w:numPr>
        <w:shd w:val="clear" w:color="auto" w:fill="FFFFFF"/>
        <w:spacing w:before="100" w:beforeAutospacing="1" w:after="100" w:afterAutospacing="1" w:line="213" w:lineRule="atLeast"/>
        <w:rPr>
          <w:rFonts w:ascii="Arial Black" w:hAnsi="Arial Black" w:cs="Arial"/>
          <w:color w:val="666666"/>
          <w:sz w:val="18"/>
          <w:szCs w:val="18"/>
        </w:rPr>
      </w:pPr>
      <w:r w:rsidRPr="00361265">
        <w:rPr>
          <w:rFonts w:ascii="Arial Black" w:hAnsi="Arial Black" w:cs="Arial"/>
          <w:color w:val="666666"/>
          <w:sz w:val="18"/>
          <w:szCs w:val="18"/>
        </w:rPr>
        <w:t xml:space="preserve">Banka, </w:t>
      </w:r>
      <w:proofErr w:type="spellStart"/>
      <w:proofErr w:type="gramStart"/>
      <w:r w:rsidRPr="00361265">
        <w:rPr>
          <w:rFonts w:ascii="Arial Black" w:hAnsi="Arial Black" w:cs="Arial"/>
          <w:color w:val="666666"/>
          <w:sz w:val="18"/>
          <w:szCs w:val="18"/>
        </w:rPr>
        <w:t>mali</w:t>
      </w:r>
      <w:proofErr w:type="spellEnd"/>
      <w:proofErr w:type="gram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piyasaları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izlemek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amacıyla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bankalar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diğer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mali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kurumlardan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bunları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düzenlemek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denetlemekle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görevli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kurum</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kuruluşlardan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ge</w:t>
      </w:r>
      <w:r w:rsidRPr="00361265">
        <w:rPr>
          <w:rFonts w:ascii="Arial Black" w:hAnsi="Arial Black" w:cs="Arial"/>
          <w:color w:val="666666"/>
          <w:sz w:val="18"/>
          <w:szCs w:val="18"/>
        </w:rPr>
        <w:softHyphen/>
        <w:t>rekli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bilgileri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istemeye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istatistiki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bilgi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toplamaya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yetkilidir</w:t>
      </w:r>
      <w:proofErr w:type="spellEnd"/>
      <w:r w:rsidRPr="00361265">
        <w:rPr>
          <w:rFonts w:ascii="Arial Black" w:hAnsi="Arial Black" w:cs="Arial"/>
          <w:color w:val="666666"/>
          <w:sz w:val="18"/>
          <w:szCs w:val="18"/>
        </w:rPr>
        <w:t>.</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proofErr w:type="spellStart"/>
      <w:r w:rsidRPr="00361265">
        <w:rPr>
          <w:rFonts w:ascii="Arial Black" w:hAnsi="Arial Black" w:cs="Arial"/>
          <w:color w:val="666666"/>
          <w:sz w:val="18"/>
          <w:szCs w:val="18"/>
        </w:rPr>
        <w:t>TCMB’nin</w:t>
      </w:r>
      <w:proofErr w:type="spellEnd"/>
      <w:r w:rsidRPr="00361265">
        <w:rPr>
          <w:rFonts w:ascii="Arial Black" w:hAnsi="Arial Black" w:cs="Arial"/>
          <w:color w:val="666666"/>
          <w:sz w:val="18"/>
          <w:szCs w:val="18"/>
        </w:rPr>
        <w:t xml:space="preserve"> hükümetle olan ilişkileri ve bununla ilgili müşavirlik görevleri ise mali ve ekonomik müşavirlik, mali ajanlık ve haznedarlık şeklindedir.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 xml:space="preserve">Mevduat </w:t>
      </w:r>
      <w:proofErr w:type="gramStart"/>
      <w:r w:rsidRPr="00361265">
        <w:rPr>
          <w:rStyle w:val="Gl"/>
          <w:rFonts w:ascii="Arial Black" w:hAnsi="Arial Black" w:cs="Arial"/>
          <w:i/>
          <w:iCs/>
          <w:color w:val="222222"/>
          <w:sz w:val="18"/>
          <w:szCs w:val="18"/>
        </w:rPr>
        <w:t>Bankaları ;</w:t>
      </w:r>
      <w:r w:rsidRPr="00361265">
        <w:rPr>
          <w:rFonts w:ascii="Arial Black" w:hAnsi="Arial Black" w:cs="Arial"/>
          <w:color w:val="666666"/>
          <w:sz w:val="18"/>
          <w:szCs w:val="18"/>
        </w:rPr>
        <w:t> Ticaret</w:t>
      </w:r>
      <w:proofErr w:type="gramEnd"/>
      <w:r w:rsidRPr="00361265">
        <w:rPr>
          <w:rFonts w:ascii="Arial Black" w:hAnsi="Arial Black" w:cs="Arial"/>
          <w:color w:val="666666"/>
          <w:sz w:val="18"/>
          <w:szCs w:val="18"/>
        </w:rPr>
        <w:t xml:space="preserve"> bankaları hesaptan hesa</w:t>
      </w:r>
      <w:r w:rsidRPr="00361265">
        <w:rPr>
          <w:rFonts w:ascii="Arial Black" w:hAnsi="Arial Black" w:cs="Arial"/>
          <w:color w:val="666666"/>
          <w:sz w:val="18"/>
          <w:szCs w:val="18"/>
        </w:rPr>
        <w:softHyphen/>
        <w:t>ba devir yaparak,</w:t>
      </w:r>
      <w:r w:rsidRPr="00361265">
        <w:rPr>
          <w:rStyle w:val="apple-converted-space"/>
          <w:rFonts w:ascii="Arial Black" w:hAnsi="Arial Black" w:cs="Arial"/>
          <w:b/>
          <w:bCs/>
          <w:i/>
          <w:iCs/>
          <w:color w:val="222222"/>
          <w:sz w:val="18"/>
          <w:szCs w:val="18"/>
        </w:rPr>
        <w:t> </w:t>
      </w:r>
      <w:proofErr w:type="spellStart"/>
      <w:r w:rsidRPr="00361265">
        <w:rPr>
          <w:rStyle w:val="Gl"/>
          <w:rFonts w:ascii="Arial Black" w:hAnsi="Arial Black" w:cs="Arial"/>
          <w:i/>
          <w:iCs/>
          <w:color w:val="222222"/>
          <w:sz w:val="18"/>
          <w:szCs w:val="18"/>
        </w:rPr>
        <w:t>kaydî</w:t>
      </w:r>
      <w:proofErr w:type="spellEnd"/>
      <w:r w:rsidRPr="00361265">
        <w:rPr>
          <w:rStyle w:val="Gl"/>
          <w:rFonts w:ascii="Arial Black" w:hAnsi="Arial Black" w:cs="Arial"/>
          <w:i/>
          <w:iCs/>
          <w:color w:val="222222"/>
          <w:sz w:val="18"/>
          <w:szCs w:val="18"/>
        </w:rPr>
        <w:t xml:space="preserve"> para</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üretmek suretiyle katkı sağlarlar.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 xml:space="preserve">Katılım </w:t>
      </w:r>
      <w:proofErr w:type="gramStart"/>
      <w:r w:rsidRPr="00361265">
        <w:rPr>
          <w:rStyle w:val="Gl"/>
          <w:rFonts w:ascii="Arial Black" w:hAnsi="Arial Black" w:cs="Arial"/>
          <w:i/>
          <w:iCs/>
          <w:color w:val="222222"/>
          <w:sz w:val="18"/>
          <w:szCs w:val="18"/>
        </w:rPr>
        <w:t>Bankaları ;</w:t>
      </w:r>
      <w:r w:rsidRPr="00361265">
        <w:rPr>
          <w:rFonts w:ascii="Arial Black" w:hAnsi="Arial Black" w:cs="Arial"/>
          <w:color w:val="666666"/>
          <w:sz w:val="18"/>
          <w:szCs w:val="18"/>
        </w:rPr>
        <w:t> Bu</w:t>
      </w:r>
      <w:proofErr w:type="gramEnd"/>
      <w:r w:rsidRPr="00361265">
        <w:rPr>
          <w:rFonts w:ascii="Arial Black" w:hAnsi="Arial Black" w:cs="Arial"/>
          <w:color w:val="666666"/>
          <w:sz w:val="18"/>
          <w:szCs w:val="18"/>
        </w:rPr>
        <w:t xml:space="preserve"> bankalar fon arz edenlere, faiz yerine kâr- zarar ortaklığına dayalı bir sözleşme önerirler.</w:t>
      </w:r>
    </w:p>
    <w:p w:rsidR="00361265" w:rsidRPr="00361265" w:rsidRDefault="00361265" w:rsidP="00361265">
      <w:pPr>
        <w:pStyle w:val="Balk3"/>
        <w:shd w:val="clear" w:color="auto" w:fill="FFFFFF"/>
        <w:spacing w:before="0" w:after="203"/>
        <w:rPr>
          <w:rFonts w:ascii="Arial Black" w:hAnsi="Arial Black" w:cs="Arial"/>
          <w:color w:val="222222"/>
          <w:sz w:val="18"/>
          <w:szCs w:val="18"/>
        </w:rPr>
      </w:pPr>
      <w:proofErr w:type="spellStart"/>
      <w:r w:rsidRPr="00361265">
        <w:rPr>
          <w:rFonts w:ascii="Arial Black" w:hAnsi="Arial Black" w:cs="Arial"/>
          <w:b/>
          <w:bCs/>
          <w:color w:val="222222"/>
          <w:sz w:val="18"/>
          <w:szCs w:val="18"/>
        </w:rPr>
        <w:t>Kalkınma</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Ve</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Yatırım</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Bankaları</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proofErr w:type="gramStart"/>
      <w:r w:rsidRPr="00361265">
        <w:rPr>
          <w:rFonts w:ascii="Arial Black" w:hAnsi="Arial Black" w:cs="Arial"/>
          <w:color w:val="666666"/>
          <w:sz w:val="18"/>
          <w:szCs w:val="18"/>
        </w:rPr>
        <w:t>Çoğu zaman birlikte değerlendirilmesine rağmen, gelişmekte olan ülkelerde ser</w:t>
      </w:r>
      <w:r w:rsidRPr="00361265">
        <w:rPr>
          <w:rFonts w:ascii="Arial Black" w:hAnsi="Arial Black" w:cs="Arial"/>
          <w:color w:val="666666"/>
          <w:sz w:val="18"/>
          <w:szCs w:val="18"/>
        </w:rPr>
        <w:softHyphen/>
        <w:t>maye yetersizliği içindeki firmalara veya büyük sanayi firmalarının yapacağı yatı</w:t>
      </w:r>
      <w:r w:rsidRPr="00361265">
        <w:rPr>
          <w:rFonts w:ascii="Arial Black" w:hAnsi="Arial Black" w:cs="Arial"/>
          <w:color w:val="666666"/>
          <w:sz w:val="18"/>
          <w:szCs w:val="18"/>
        </w:rPr>
        <w:softHyphen/>
        <w:t>rımlara kaynak ve teknik yardım sağlayarak ekonomik kalkınmayı hızlandırma amacı güden finansal aracılara kalkınma bankası; gelişmiş ülkelerde atıl fonlara sahip kurumsal yatırımcılara fonlarını menkul değer alım ve satımı ile değerlendir</w:t>
      </w:r>
      <w:r w:rsidRPr="00361265">
        <w:rPr>
          <w:rFonts w:ascii="Arial Black" w:hAnsi="Arial Black" w:cs="Arial"/>
          <w:color w:val="666666"/>
          <w:sz w:val="18"/>
          <w:szCs w:val="18"/>
        </w:rPr>
        <w:softHyphen/>
        <w:t>melerinde aracılık ve danışmanlık yapan, işletmelere doğrudan kredi vermeyen ancak işletmelerin orta ve uzun vadeli fon gereksinimlerini karşılayan finansal ara</w:t>
      </w:r>
      <w:r w:rsidRPr="00361265">
        <w:rPr>
          <w:rFonts w:ascii="Arial Black" w:hAnsi="Arial Black" w:cs="Arial"/>
          <w:color w:val="666666"/>
          <w:sz w:val="18"/>
          <w:szCs w:val="18"/>
        </w:rPr>
        <w:softHyphen/>
        <w:t>cılara ise yatırım bankası adı verilir.</w:t>
      </w:r>
      <w:proofErr w:type="gramEnd"/>
    </w:p>
    <w:p w:rsidR="00361265" w:rsidRPr="00361265" w:rsidRDefault="00361265" w:rsidP="00361265">
      <w:pPr>
        <w:pStyle w:val="Balk3"/>
        <w:shd w:val="clear" w:color="auto" w:fill="FFFFFF"/>
        <w:spacing w:before="0" w:after="203"/>
        <w:rPr>
          <w:rFonts w:ascii="Arial Black" w:hAnsi="Arial Black" w:cs="Arial"/>
          <w:color w:val="222222"/>
          <w:sz w:val="18"/>
          <w:szCs w:val="18"/>
        </w:rPr>
      </w:pPr>
      <w:proofErr w:type="spellStart"/>
      <w:r w:rsidRPr="00361265">
        <w:rPr>
          <w:rFonts w:ascii="Arial Black" w:hAnsi="Arial Black" w:cs="Arial"/>
          <w:b/>
          <w:bCs/>
          <w:color w:val="222222"/>
          <w:sz w:val="18"/>
          <w:szCs w:val="18"/>
        </w:rPr>
        <w:t>Ekonomik</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Krizlerin</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Türleri</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Ve</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Sebepleri</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Vurgu"/>
          <w:rFonts w:ascii="Arial Black" w:hAnsi="Arial Black" w:cs="Arial"/>
          <w:b w:val="0"/>
          <w:bCs w:val="0"/>
          <w:color w:val="222222"/>
          <w:sz w:val="18"/>
          <w:szCs w:val="18"/>
        </w:rPr>
        <w:t>Finansal krizlerin ortaya çıkmasında etkili olan faktörler aşa</w:t>
      </w:r>
      <w:r w:rsidRPr="00361265">
        <w:rPr>
          <w:rStyle w:val="Vurgu"/>
          <w:rFonts w:ascii="Arial Black" w:hAnsi="Arial Black" w:cs="Arial"/>
          <w:b w:val="0"/>
          <w:bCs w:val="0"/>
          <w:color w:val="222222"/>
          <w:sz w:val="18"/>
          <w:szCs w:val="18"/>
        </w:rPr>
        <w:softHyphen/>
        <w:t>ğıdaki gibi sıralanabilir:</w:t>
      </w:r>
    </w:p>
    <w:p w:rsidR="00361265" w:rsidRPr="00361265" w:rsidRDefault="00361265" w:rsidP="00361265">
      <w:pPr>
        <w:numPr>
          <w:ilvl w:val="0"/>
          <w:numId w:val="20"/>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Arz</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talepteki</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ani</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dalgalanmalar</w:t>
      </w:r>
      <w:proofErr w:type="spellEnd"/>
    </w:p>
    <w:p w:rsidR="00361265" w:rsidRPr="00361265" w:rsidRDefault="00361265" w:rsidP="00361265">
      <w:pPr>
        <w:numPr>
          <w:ilvl w:val="0"/>
          <w:numId w:val="20"/>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Sürdürülemeyen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büyüme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belirsizliğin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artması</w:t>
      </w:r>
      <w:proofErr w:type="spellEnd"/>
    </w:p>
    <w:p w:rsidR="00361265" w:rsidRPr="00361265" w:rsidRDefault="00361265" w:rsidP="00361265">
      <w:pPr>
        <w:numPr>
          <w:ilvl w:val="0"/>
          <w:numId w:val="20"/>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Enflasyon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enflasyonu</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düşürmeye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dönük</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yanlış</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politikalar</w:t>
      </w:r>
      <w:proofErr w:type="spellEnd"/>
    </w:p>
    <w:p w:rsidR="00361265" w:rsidRPr="00361265" w:rsidRDefault="00361265" w:rsidP="00361265">
      <w:pPr>
        <w:numPr>
          <w:ilvl w:val="0"/>
          <w:numId w:val="20"/>
        </w:numPr>
        <w:shd w:val="clear" w:color="auto" w:fill="FFFFFF"/>
        <w:spacing w:before="100" w:beforeAutospacing="1" w:after="100" w:afterAutospacing="1" w:line="213" w:lineRule="atLeast"/>
        <w:rPr>
          <w:rFonts w:ascii="Arial Black" w:hAnsi="Arial Black" w:cs="Arial"/>
          <w:color w:val="666666"/>
          <w:sz w:val="18"/>
          <w:szCs w:val="18"/>
        </w:rPr>
      </w:pPr>
      <w:r w:rsidRPr="00361265">
        <w:rPr>
          <w:rStyle w:val="Vurgu"/>
          <w:rFonts w:ascii="Arial Black" w:hAnsi="Arial Black" w:cs="Arial"/>
          <w:color w:val="666666"/>
          <w:sz w:val="18"/>
          <w:szCs w:val="18"/>
        </w:rPr>
        <w:t xml:space="preserve">Firma </w:t>
      </w:r>
      <w:proofErr w:type="spellStart"/>
      <w:r w:rsidRPr="00361265">
        <w:rPr>
          <w:rStyle w:val="Vurgu"/>
          <w:rFonts w:ascii="Arial Black" w:hAnsi="Arial Black" w:cs="Arial"/>
          <w:color w:val="666666"/>
          <w:sz w:val="18"/>
          <w:szCs w:val="18"/>
        </w:rPr>
        <w:t>bilançolarının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bozulması</w:t>
      </w:r>
      <w:proofErr w:type="spellEnd"/>
    </w:p>
    <w:p w:rsidR="00361265" w:rsidRPr="00361265" w:rsidRDefault="00361265" w:rsidP="00361265">
      <w:pPr>
        <w:numPr>
          <w:ilvl w:val="0"/>
          <w:numId w:val="20"/>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Finansal</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serbestleşmeye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erken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geçiş</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deregülasyon</w:t>
      </w:r>
      <w:proofErr w:type="spellEnd"/>
    </w:p>
    <w:p w:rsidR="00361265" w:rsidRPr="00361265" w:rsidRDefault="00361265" w:rsidP="00361265">
      <w:pPr>
        <w:numPr>
          <w:ilvl w:val="0"/>
          <w:numId w:val="20"/>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Aşırı</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borçlanma</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faiz</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oranlarının</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yükselmesi</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uluslararası</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sermaye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hare</w:t>
      </w:r>
      <w:r w:rsidRPr="00361265">
        <w:rPr>
          <w:rStyle w:val="Vurgu"/>
          <w:rFonts w:ascii="Arial Black" w:hAnsi="Arial Black" w:cs="Arial"/>
          <w:color w:val="666666"/>
          <w:sz w:val="18"/>
          <w:szCs w:val="18"/>
        </w:rPr>
        <w:softHyphen/>
        <w:t>ketleri</w:t>
      </w:r>
      <w:proofErr w:type="spellEnd"/>
    </w:p>
    <w:p w:rsidR="00361265" w:rsidRPr="00361265" w:rsidRDefault="00361265" w:rsidP="00361265">
      <w:pPr>
        <w:numPr>
          <w:ilvl w:val="0"/>
          <w:numId w:val="20"/>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Vurgu"/>
          <w:rFonts w:ascii="Arial Black" w:hAnsi="Arial Black" w:cs="Arial"/>
          <w:color w:val="666666"/>
          <w:sz w:val="18"/>
          <w:szCs w:val="18"/>
        </w:rPr>
        <w:t>Kurdaki</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aşırı</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oynaklıklar</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ve</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yanlış</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kur</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politikaları</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Borç krizleri,</w:t>
      </w:r>
      <w:r w:rsidRPr="00361265">
        <w:rPr>
          <w:rStyle w:val="apple-converted-space"/>
          <w:rFonts w:ascii="Arial Black" w:hAnsi="Arial Black" w:cs="Arial"/>
          <w:i/>
          <w:iCs/>
          <w:color w:val="666666"/>
          <w:sz w:val="18"/>
          <w:szCs w:val="18"/>
        </w:rPr>
        <w:t> </w:t>
      </w:r>
      <w:r w:rsidRPr="00361265">
        <w:rPr>
          <w:rFonts w:ascii="Arial Black" w:hAnsi="Arial Black" w:cs="Arial"/>
          <w:color w:val="666666"/>
          <w:sz w:val="18"/>
          <w:szCs w:val="18"/>
        </w:rPr>
        <w:t>bir ülkenin kamu veya özel kesime ait dış borçlarıyla kamunun iç borçlarını ödeyememe durumudur</w:t>
      </w:r>
      <w:proofErr w:type="gramStart"/>
      <w:r w:rsidRPr="00361265">
        <w:rPr>
          <w:rFonts w:ascii="Arial Black" w:hAnsi="Arial Black" w:cs="Arial"/>
          <w:color w:val="666666"/>
          <w:sz w:val="18"/>
          <w:szCs w:val="18"/>
        </w:rPr>
        <w:t>..</w:t>
      </w:r>
      <w:proofErr w:type="gram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Borsa krizleri,</w:t>
      </w:r>
      <w:r w:rsidRPr="00361265">
        <w:rPr>
          <w:rStyle w:val="apple-converted-space"/>
          <w:rFonts w:ascii="Arial Black" w:hAnsi="Arial Black" w:cs="Arial"/>
          <w:i/>
          <w:iCs/>
          <w:color w:val="666666"/>
          <w:sz w:val="18"/>
          <w:szCs w:val="18"/>
        </w:rPr>
        <w:t> </w:t>
      </w:r>
      <w:r w:rsidRPr="00361265">
        <w:rPr>
          <w:rFonts w:ascii="Arial Black" w:hAnsi="Arial Black" w:cs="Arial"/>
          <w:color w:val="666666"/>
          <w:sz w:val="18"/>
          <w:szCs w:val="18"/>
        </w:rPr>
        <w:t>menkul kıymet borsalarında görülen aşırı dalgalanmalardır.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Para krizleri,</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ulusal paranın değerinde ortaya çıkan büyük çaplı dalgalanma</w:t>
      </w:r>
      <w:r w:rsidRPr="00361265">
        <w:rPr>
          <w:rFonts w:ascii="Arial Black" w:hAnsi="Arial Black" w:cs="Arial"/>
          <w:color w:val="666666"/>
          <w:sz w:val="18"/>
          <w:szCs w:val="18"/>
        </w:rPr>
        <w:softHyphen/>
        <w:t>ları ifade eder.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Bankacılık krizleri,</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genellikle</w:t>
      </w:r>
      <w:r w:rsidRPr="00361265">
        <w:rPr>
          <w:rStyle w:val="apple-converted-space"/>
          <w:rFonts w:ascii="Arial Black" w:hAnsi="Arial Black" w:cs="Arial"/>
          <w:color w:val="666666"/>
          <w:sz w:val="18"/>
          <w:szCs w:val="18"/>
        </w:rPr>
        <w:t> </w:t>
      </w:r>
      <w:r w:rsidRPr="00361265">
        <w:rPr>
          <w:rStyle w:val="Vurgu"/>
          <w:rFonts w:ascii="Arial Black" w:hAnsi="Arial Black" w:cs="Arial"/>
          <w:color w:val="666666"/>
          <w:sz w:val="18"/>
          <w:szCs w:val="18"/>
        </w:rPr>
        <w:t>“banka paniği”</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şeklinde bir ya da birkaç ban</w:t>
      </w:r>
      <w:r w:rsidRPr="00361265">
        <w:rPr>
          <w:rFonts w:ascii="Arial Black" w:hAnsi="Arial Black" w:cs="Arial"/>
          <w:color w:val="666666"/>
          <w:sz w:val="18"/>
          <w:szCs w:val="18"/>
        </w:rPr>
        <w:softHyphen/>
        <w:t>ka da ortaya çıkan yoğun fon çekilişleri şeklinde başlayıp kısa sürede diğer banka</w:t>
      </w:r>
      <w:r w:rsidRPr="00361265">
        <w:rPr>
          <w:rFonts w:ascii="Arial Black" w:hAnsi="Arial Black" w:cs="Arial"/>
          <w:color w:val="666666"/>
          <w:sz w:val="18"/>
          <w:szCs w:val="18"/>
        </w:rPr>
        <w:softHyphen/>
        <w:t>lara da sirayet ederek sistemik bir hâl alan bunalım durumudur. Bu krizler bazen sektör dışında gelişen ulusal ya da uluslararası makroekonomik istikrarsızlıklardan.</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lastRenderedPageBreak/>
        <w:t>İkiz kriz kavramı</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ise para veya bankacılık krizlerinden birinin ortaya çıkması</w:t>
      </w:r>
      <w:r w:rsidRPr="00361265">
        <w:rPr>
          <w:rFonts w:ascii="Arial Black" w:hAnsi="Arial Black" w:cs="Arial"/>
          <w:color w:val="666666"/>
          <w:sz w:val="18"/>
          <w:szCs w:val="18"/>
        </w:rPr>
        <w:softHyphen/>
        <w:t>nın ardından her iki krizin birlikte yaşandığı durumu ifade etmek için kullanılır.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Ortodoks istikrar politikaları</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fiyat istikrarının sağlanmasında sıkı para, sıkı maliye ve sabit kur politikalarını kullanır. Bu politikaların içeriğinde kamu harca</w:t>
      </w:r>
      <w:r w:rsidRPr="00361265">
        <w:rPr>
          <w:rFonts w:ascii="Arial Black" w:hAnsi="Arial Black" w:cs="Arial"/>
          <w:color w:val="666666"/>
          <w:sz w:val="18"/>
          <w:szCs w:val="18"/>
        </w:rPr>
        <w:softHyphen/>
        <w:t>malarının kısılması, reel ücretlerin düşürülmesi, kamu yardımlarının azaltılması, para arzının daraltılması bulunmakta ve bu yolla toplam talebin kontrol altına alın</w:t>
      </w:r>
      <w:r w:rsidRPr="00361265">
        <w:rPr>
          <w:rFonts w:ascii="Arial Black" w:hAnsi="Arial Black" w:cs="Arial"/>
          <w:color w:val="666666"/>
          <w:sz w:val="18"/>
          <w:szCs w:val="18"/>
        </w:rPr>
        <w:softHyphen/>
        <w:t>ması hedeflenmektedir.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proofErr w:type="spellStart"/>
      <w:r w:rsidRPr="00361265">
        <w:rPr>
          <w:rStyle w:val="Gl"/>
          <w:rFonts w:ascii="Arial Black" w:hAnsi="Arial Black" w:cs="Arial"/>
          <w:i/>
          <w:iCs/>
          <w:color w:val="222222"/>
          <w:sz w:val="18"/>
          <w:szCs w:val="18"/>
        </w:rPr>
        <w:t>Heterodoks</w:t>
      </w:r>
      <w:proofErr w:type="spellEnd"/>
      <w:r w:rsidRPr="00361265">
        <w:rPr>
          <w:rStyle w:val="Gl"/>
          <w:rFonts w:ascii="Arial Black" w:hAnsi="Arial Black" w:cs="Arial"/>
          <w:i/>
          <w:iCs/>
          <w:color w:val="222222"/>
          <w:sz w:val="18"/>
          <w:szCs w:val="18"/>
        </w:rPr>
        <w:t xml:space="preserve"> istikrar politikaları</w:t>
      </w:r>
      <w:r w:rsidRPr="00361265">
        <w:rPr>
          <w:rFonts w:ascii="Arial Black" w:hAnsi="Arial Black" w:cs="Arial"/>
          <w:color w:val="666666"/>
          <w:sz w:val="18"/>
          <w:szCs w:val="18"/>
        </w:rPr>
        <w:t>nda programlarının temelinde ise sıkı para ve maliye politikaları ile sabit kur sistemine ek olarak ücret ve fiyat kontrolleri şek</w:t>
      </w:r>
      <w:r w:rsidRPr="00361265">
        <w:rPr>
          <w:rFonts w:ascii="Arial Black" w:hAnsi="Arial Black" w:cs="Arial"/>
          <w:color w:val="666666"/>
          <w:sz w:val="18"/>
          <w:szCs w:val="18"/>
        </w:rPr>
        <w:softHyphen/>
        <w:t>linde uygulanan gelirler politikası yer alır. Bu şekilde üretim ve istihdam düzeyine zarar vermeden enflasyonla mücadele edilmesi hedeflenir.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 xml:space="preserve">Türkiye de Uygulanana İstikrar </w:t>
      </w:r>
      <w:proofErr w:type="gramStart"/>
      <w:r w:rsidRPr="00361265">
        <w:rPr>
          <w:rStyle w:val="Gl"/>
          <w:rFonts w:ascii="Arial Black" w:hAnsi="Arial Black" w:cs="Arial"/>
          <w:i/>
          <w:iCs/>
          <w:color w:val="222222"/>
          <w:sz w:val="18"/>
          <w:szCs w:val="18"/>
        </w:rPr>
        <w:t>Programları ;</w:t>
      </w:r>
      <w:proofErr w:type="gramEnd"/>
    </w:p>
    <w:p w:rsidR="00361265" w:rsidRPr="00361265" w:rsidRDefault="00361265" w:rsidP="00361265">
      <w:pPr>
        <w:numPr>
          <w:ilvl w:val="0"/>
          <w:numId w:val="21"/>
        </w:numPr>
        <w:shd w:val="clear" w:color="auto" w:fill="FFFFFF"/>
        <w:spacing w:before="100" w:beforeAutospacing="1" w:after="100" w:afterAutospacing="1" w:line="213" w:lineRule="atLeast"/>
        <w:rPr>
          <w:rFonts w:ascii="Arial Black" w:hAnsi="Arial Black" w:cs="Arial"/>
          <w:color w:val="666666"/>
          <w:sz w:val="18"/>
          <w:szCs w:val="18"/>
        </w:rPr>
      </w:pPr>
      <w:r w:rsidRPr="00361265">
        <w:rPr>
          <w:rStyle w:val="Vurgu"/>
          <w:rFonts w:ascii="Arial Black" w:hAnsi="Arial Black" w:cs="Arial"/>
          <w:color w:val="666666"/>
          <w:sz w:val="18"/>
          <w:szCs w:val="18"/>
        </w:rPr>
        <w:t xml:space="preserve">4 </w:t>
      </w:r>
      <w:proofErr w:type="spellStart"/>
      <w:r w:rsidRPr="00361265">
        <w:rPr>
          <w:rStyle w:val="Vurgu"/>
          <w:rFonts w:ascii="Arial Black" w:hAnsi="Arial Black" w:cs="Arial"/>
          <w:color w:val="666666"/>
          <w:sz w:val="18"/>
          <w:szCs w:val="18"/>
        </w:rPr>
        <w:t>Ağustos</w:t>
      </w:r>
      <w:proofErr w:type="spellEnd"/>
      <w:r w:rsidRPr="00361265">
        <w:rPr>
          <w:rStyle w:val="Vurgu"/>
          <w:rFonts w:ascii="Arial Black" w:hAnsi="Arial Black" w:cs="Arial"/>
          <w:color w:val="666666"/>
          <w:sz w:val="18"/>
          <w:szCs w:val="18"/>
        </w:rPr>
        <w:t xml:space="preserve"> 1958 </w:t>
      </w:r>
      <w:proofErr w:type="spellStart"/>
      <w:r w:rsidRPr="00361265">
        <w:rPr>
          <w:rStyle w:val="Vurgu"/>
          <w:rFonts w:ascii="Arial Black" w:hAnsi="Arial Black" w:cs="Arial"/>
          <w:color w:val="666666"/>
          <w:sz w:val="18"/>
          <w:szCs w:val="18"/>
        </w:rPr>
        <w:t>İstikrar</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Kararları</w:t>
      </w:r>
      <w:proofErr w:type="spellEnd"/>
    </w:p>
    <w:p w:rsidR="00361265" w:rsidRPr="00361265" w:rsidRDefault="00361265" w:rsidP="00361265">
      <w:pPr>
        <w:numPr>
          <w:ilvl w:val="0"/>
          <w:numId w:val="21"/>
        </w:numPr>
        <w:shd w:val="clear" w:color="auto" w:fill="FFFFFF"/>
        <w:spacing w:before="100" w:beforeAutospacing="1" w:after="100" w:afterAutospacing="1" w:line="213" w:lineRule="atLeast"/>
        <w:rPr>
          <w:rFonts w:ascii="Arial Black" w:hAnsi="Arial Black" w:cs="Arial"/>
          <w:color w:val="666666"/>
          <w:sz w:val="18"/>
          <w:szCs w:val="18"/>
        </w:rPr>
      </w:pPr>
      <w:r w:rsidRPr="00361265">
        <w:rPr>
          <w:rStyle w:val="Vurgu"/>
          <w:rFonts w:ascii="Arial Black" w:hAnsi="Arial Black" w:cs="Arial"/>
          <w:color w:val="666666"/>
          <w:sz w:val="18"/>
          <w:szCs w:val="18"/>
        </w:rPr>
        <w:t xml:space="preserve">10 </w:t>
      </w:r>
      <w:proofErr w:type="spellStart"/>
      <w:r w:rsidRPr="00361265">
        <w:rPr>
          <w:rStyle w:val="Vurgu"/>
          <w:rFonts w:ascii="Arial Black" w:hAnsi="Arial Black" w:cs="Arial"/>
          <w:color w:val="666666"/>
          <w:sz w:val="18"/>
          <w:szCs w:val="18"/>
        </w:rPr>
        <w:t>Ağustos</w:t>
      </w:r>
      <w:proofErr w:type="spellEnd"/>
      <w:r w:rsidRPr="00361265">
        <w:rPr>
          <w:rStyle w:val="Vurgu"/>
          <w:rFonts w:ascii="Arial Black" w:hAnsi="Arial Black" w:cs="Arial"/>
          <w:color w:val="666666"/>
          <w:sz w:val="18"/>
          <w:szCs w:val="18"/>
        </w:rPr>
        <w:t xml:space="preserve"> 1970 </w:t>
      </w:r>
      <w:proofErr w:type="spellStart"/>
      <w:r w:rsidRPr="00361265">
        <w:rPr>
          <w:rStyle w:val="Vurgu"/>
          <w:rFonts w:ascii="Arial Black" w:hAnsi="Arial Black" w:cs="Arial"/>
          <w:color w:val="666666"/>
          <w:sz w:val="18"/>
          <w:szCs w:val="18"/>
        </w:rPr>
        <w:t>İstikrar</w:t>
      </w:r>
      <w:proofErr w:type="spellEnd"/>
      <w:r w:rsidRPr="00361265">
        <w:rPr>
          <w:rStyle w:val="Vurgu"/>
          <w:rFonts w:ascii="Arial Black" w:hAnsi="Arial Black" w:cs="Arial"/>
          <w:color w:val="666666"/>
          <w:sz w:val="18"/>
          <w:szCs w:val="18"/>
        </w:rPr>
        <w:t xml:space="preserve"> </w:t>
      </w:r>
      <w:proofErr w:type="spellStart"/>
      <w:r w:rsidRPr="00361265">
        <w:rPr>
          <w:rStyle w:val="Vurgu"/>
          <w:rFonts w:ascii="Arial Black" w:hAnsi="Arial Black" w:cs="Arial"/>
          <w:color w:val="666666"/>
          <w:sz w:val="18"/>
          <w:szCs w:val="18"/>
        </w:rPr>
        <w:t>Programı</w:t>
      </w:r>
      <w:proofErr w:type="spellEnd"/>
    </w:p>
    <w:p w:rsidR="00361265" w:rsidRPr="00361265" w:rsidRDefault="00361265" w:rsidP="00361265">
      <w:pPr>
        <w:numPr>
          <w:ilvl w:val="0"/>
          <w:numId w:val="21"/>
        </w:numPr>
        <w:shd w:val="clear" w:color="auto" w:fill="FFFFFF"/>
        <w:spacing w:before="100" w:beforeAutospacing="1" w:after="100" w:afterAutospacing="1" w:line="213" w:lineRule="atLeast"/>
        <w:rPr>
          <w:rFonts w:ascii="Arial Black" w:hAnsi="Arial Black" w:cs="Arial"/>
          <w:color w:val="666666"/>
          <w:sz w:val="18"/>
          <w:szCs w:val="18"/>
        </w:rPr>
      </w:pPr>
      <w:r w:rsidRPr="00361265">
        <w:rPr>
          <w:rStyle w:val="Vurgu"/>
          <w:rFonts w:ascii="Arial Black" w:hAnsi="Arial Black" w:cs="Arial"/>
          <w:color w:val="666666"/>
          <w:sz w:val="18"/>
          <w:szCs w:val="18"/>
        </w:rPr>
        <w:t xml:space="preserve">24 </w:t>
      </w:r>
      <w:proofErr w:type="spellStart"/>
      <w:r w:rsidRPr="00361265">
        <w:rPr>
          <w:rStyle w:val="Vurgu"/>
          <w:rFonts w:ascii="Arial Black" w:hAnsi="Arial Black" w:cs="Arial"/>
          <w:color w:val="666666"/>
          <w:sz w:val="18"/>
          <w:szCs w:val="18"/>
        </w:rPr>
        <w:t>Ocak</w:t>
      </w:r>
      <w:proofErr w:type="spellEnd"/>
      <w:r w:rsidRPr="00361265">
        <w:rPr>
          <w:rStyle w:val="Vurgu"/>
          <w:rFonts w:ascii="Arial Black" w:hAnsi="Arial Black" w:cs="Arial"/>
          <w:color w:val="666666"/>
          <w:sz w:val="18"/>
          <w:szCs w:val="18"/>
        </w:rPr>
        <w:t xml:space="preserve"> 1980 </w:t>
      </w:r>
      <w:proofErr w:type="spellStart"/>
      <w:r w:rsidRPr="00361265">
        <w:rPr>
          <w:rStyle w:val="Vurgu"/>
          <w:rFonts w:ascii="Arial Black" w:hAnsi="Arial Black" w:cs="Arial"/>
          <w:color w:val="666666"/>
          <w:sz w:val="18"/>
          <w:szCs w:val="18"/>
        </w:rPr>
        <w:t>Kararları</w:t>
      </w:r>
      <w:proofErr w:type="spellEnd"/>
    </w:p>
    <w:p w:rsidR="00361265" w:rsidRPr="00361265" w:rsidRDefault="00361265" w:rsidP="00361265">
      <w:pPr>
        <w:numPr>
          <w:ilvl w:val="0"/>
          <w:numId w:val="21"/>
        </w:numPr>
        <w:shd w:val="clear" w:color="auto" w:fill="FFFFFF"/>
        <w:spacing w:before="100" w:beforeAutospacing="1" w:after="100" w:afterAutospacing="1" w:line="213" w:lineRule="atLeast"/>
        <w:rPr>
          <w:rFonts w:ascii="Arial Black" w:hAnsi="Arial Black" w:cs="Arial"/>
          <w:color w:val="666666"/>
          <w:sz w:val="18"/>
          <w:szCs w:val="18"/>
        </w:rPr>
      </w:pPr>
      <w:r w:rsidRPr="00361265">
        <w:rPr>
          <w:rStyle w:val="Vurgu"/>
          <w:rFonts w:ascii="Arial Black" w:hAnsi="Arial Black" w:cs="Arial"/>
          <w:color w:val="666666"/>
          <w:sz w:val="18"/>
          <w:szCs w:val="18"/>
        </w:rPr>
        <w:t xml:space="preserve">5 Nisan 1994 </w:t>
      </w:r>
      <w:proofErr w:type="spellStart"/>
      <w:r w:rsidRPr="00361265">
        <w:rPr>
          <w:rStyle w:val="Vurgu"/>
          <w:rFonts w:ascii="Arial Black" w:hAnsi="Arial Black" w:cs="Arial"/>
          <w:color w:val="666666"/>
          <w:sz w:val="18"/>
          <w:szCs w:val="18"/>
        </w:rPr>
        <w:t>Kararları</w:t>
      </w:r>
      <w:proofErr w:type="spellEnd"/>
    </w:p>
    <w:p w:rsidR="00361265" w:rsidRPr="00361265" w:rsidRDefault="00361265" w:rsidP="00361265">
      <w:pPr>
        <w:pStyle w:val="Balk3"/>
        <w:shd w:val="clear" w:color="auto" w:fill="FFFFFF"/>
        <w:spacing w:before="0" w:after="203"/>
        <w:rPr>
          <w:rFonts w:ascii="Arial Black" w:hAnsi="Arial Black" w:cs="Arial"/>
          <w:color w:val="222222"/>
          <w:sz w:val="18"/>
          <w:szCs w:val="18"/>
        </w:rPr>
      </w:pPr>
      <w:r w:rsidRPr="00361265">
        <w:rPr>
          <w:rFonts w:ascii="Arial Black" w:hAnsi="Arial Black" w:cs="Arial"/>
          <w:b/>
          <w:bCs/>
          <w:color w:val="222222"/>
          <w:sz w:val="18"/>
          <w:szCs w:val="18"/>
        </w:rPr>
        <w:t xml:space="preserve">5 Nisan 1994 </w:t>
      </w:r>
      <w:proofErr w:type="spellStart"/>
      <w:r w:rsidRPr="00361265">
        <w:rPr>
          <w:rFonts w:ascii="Arial Black" w:hAnsi="Arial Black" w:cs="Arial"/>
          <w:b/>
          <w:bCs/>
          <w:color w:val="222222"/>
          <w:sz w:val="18"/>
          <w:szCs w:val="18"/>
        </w:rPr>
        <w:t>Kararları</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Kapsamı</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Vurgu"/>
          <w:rFonts w:ascii="Arial Black" w:hAnsi="Arial Black" w:cs="Arial"/>
          <w:color w:val="666666"/>
          <w:sz w:val="18"/>
          <w:szCs w:val="18"/>
        </w:rPr>
        <w:t>Program kapsamında yapılan düzenlemeler şunlardır:</w:t>
      </w:r>
    </w:p>
    <w:p w:rsidR="00361265" w:rsidRPr="00361265" w:rsidRDefault="00361265" w:rsidP="00361265">
      <w:pPr>
        <w:numPr>
          <w:ilvl w:val="0"/>
          <w:numId w:val="22"/>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Style w:val="Gl"/>
          <w:rFonts w:ascii="Arial Black" w:hAnsi="Arial Black" w:cs="Arial"/>
          <w:i/>
          <w:iCs/>
          <w:color w:val="222222"/>
          <w:sz w:val="18"/>
          <w:szCs w:val="18"/>
        </w:rPr>
        <w:t>Kamu</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kesimi</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borçlanma</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gereği</w:t>
      </w:r>
      <w:proofErr w:type="spellEnd"/>
      <w:r w:rsidRPr="00361265">
        <w:rPr>
          <w:rStyle w:val="Gl"/>
          <w:rFonts w:ascii="Arial Black" w:hAnsi="Arial Black" w:cs="Arial"/>
          <w:i/>
          <w:iCs/>
          <w:color w:val="222222"/>
          <w:sz w:val="18"/>
          <w:szCs w:val="18"/>
        </w:rPr>
        <w:t xml:space="preserve"> (KKBG) </w:t>
      </w:r>
      <w:proofErr w:type="spellStart"/>
      <w:r w:rsidRPr="00361265">
        <w:rPr>
          <w:rStyle w:val="Gl"/>
          <w:rFonts w:ascii="Arial Black" w:hAnsi="Arial Black" w:cs="Arial"/>
          <w:i/>
          <w:iCs/>
          <w:color w:val="222222"/>
          <w:sz w:val="18"/>
          <w:szCs w:val="18"/>
        </w:rPr>
        <w:t>ve</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enflasyonu</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düşürmeye</w:t>
      </w:r>
      <w:proofErr w:type="spellEnd"/>
      <w:r w:rsidRPr="00361265">
        <w:rPr>
          <w:rStyle w:val="apple-converted-space"/>
          <w:rFonts w:ascii="Arial Black" w:hAnsi="Arial Black" w:cs="Arial"/>
          <w:color w:val="666666"/>
          <w:sz w:val="18"/>
          <w:szCs w:val="18"/>
        </w:rPr>
        <w:t> </w:t>
      </w:r>
      <w:proofErr w:type="spellStart"/>
      <w:r w:rsidRPr="00361265">
        <w:rPr>
          <w:rFonts w:ascii="Arial Black" w:hAnsi="Arial Black" w:cs="Arial"/>
          <w:color w:val="666666"/>
          <w:sz w:val="18"/>
          <w:szCs w:val="18"/>
        </w:rPr>
        <w:t>yönelik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olarak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kamu</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harcamalarının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azaltılması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gelirlerin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artırılması</w:t>
      </w:r>
      <w:proofErr w:type="spellEnd"/>
      <w:r w:rsidRPr="00361265">
        <w:rPr>
          <w:rFonts w:ascii="Arial Black" w:hAnsi="Arial Black" w:cs="Arial"/>
          <w:color w:val="666666"/>
          <w:sz w:val="18"/>
          <w:szCs w:val="18"/>
        </w:rPr>
        <w:t xml:space="preserve">: Bu </w:t>
      </w:r>
      <w:proofErr w:type="spellStart"/>
      <w:r w:rsidRPr="00361265">
        <w:rPr>
          <w:rFonts w:ascii="Arial Black" w:hAnsi="Arial Black" w:cs="Arial"/>
          <w:color w:val="666666"/>
          <w:sz w:val="18"/>
          <w:szCs w:val="18"/>
        </w:rPr>
        <w:t>kapsamda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kamuya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personel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alımı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durdurulmuş</w:t>
      </w:r>
      <w:proofErr w:type="spellEnd"/>
      <w:r w:rsidRPr="00361265">
        <w:rPr>
          <w:rFonts w:ascii="Arial Black" w:hAnsi="Arial Black" w:cs="Arial"/>
          <w:color w:val="666666"/>
          <w:sz w:val="18"/>
          <w:szCs w:val="18"/>
        </w:rPr>
        <w:t xml:space="preserve">, </w:t>
      </w:r>
      <w:proofErr w:type="spellStart"/>
      <w:proofErr w:type="gramStart"/>
      <w:r w:rsidRPr="00361265">
        <w:rPr>
          <w:rFonts w:ascii="Arial Black" w:hAnsi="Arial Black" w:cs="Arial"/>
          <w:color w:val="666666"/>
          <w:sz w:val="18"/>
          <w:szCs w:val="18"/>
        </w:rPr>
        <w:t>maaş</w:t>
      </w:r>
      <w:proofErr w:type="spellEnd"/>
      <w:proofErr w:type="gram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ücret</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artışları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sınırlandırılmış</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vergi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oranları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artırılmış</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bazı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vergiler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konmuş</w:t>
      </w:r>
      <w:proofErr w:type="spellEnd"/>
      <w:r w:rsidRPr="00361265">
        <w:rPr>
          <w:rFonts w:ascii="Arial Black" w:hAnsi="Arial Black" w:cs="Arial"/>
          <w:color w:val="666666"/>
          <w:sz w:val="18"/>
          <w:szCs w:val="18"/>
        </w:rPr>
        <w:t xml:space="preserve">, KIT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TEKEL </w:t>
      </w:r>
      <w:proofErr w:type="spellStart"/>
      <w:r w:rsidRPr="00361265">
        <w:rPr>
          <w:rFonts w:ascii="Arial Black" w:hAnsi="Arial Black" w:cs="Arial"/>
          <w:color w:val="666666"/>
          <w:sz w:val="18"/>
          <w:szCs w:val="18"/>
        </w:rPr>
        <w:t>ürünlerinin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fiyatlarında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yüksek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oranlı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artışlar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yapılmıştır</w:t>
      </w:r>
      <w:proofErr w:type="spellEnd"/>
      <w:r w:rsidRPr="00361265">
        <w:rPr>
          <w:rFonts w:ascii="Arial Black" w:hAnsi="Arial Black" w:cs="Arial"/>
          <w:color w:val="666666"/>
          <w:sz w:val="18"/>
          <w:szCs w:val="18"/>
        </w:rPr>
        <w:t>.</w:t>
      </w:r>
    </w:p>
    <w:p w:rsidR="00361265" w:rsidRPr="00361265" w:rsidRDefault="00361265" w:rsidP="00361265">
      <w:pPr>
        <w:numPr>
          <w:ilvl w:val="0"/>
          <w:numId w:val="22"/>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Finans</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piyasalarına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yönelik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olarak</w:t>
      </w:r>
      <w:proofErr w:type="spellEnd"/>
      <w:r w:rsidRPr="00361265">
        <w:rPr>
          <w:rStyle w:val="apple-converted-space"/>
          <w:rFonts w:ascii="Arial Black" w:hAnsi="Arial Black" w:cs="Arial"/>
          <w:color w:val="666666"/>
          <w:sz w:val="18"/>
          <w:szCs w:val="18"/>
        </w:rPr>
        <w:t> </w:t>
      </w:r>
      <w:proofErr w:type="spellStart"/>
      <w:r w:rsidRPr="00361265">
        <w:rPr>
          <w:rStyle w:val="Gl"/>
          <w:rFonts w:ascii="Arial Black" w:hAnsi="Arial Black" w:cs="Arial"/>
          <w:i/>
          <w:iCs/>
          <w:color w:val="222222"/>
          <w:sz w:val="18"/>
          <w:szCs w:val="18"/>
        </w:rPr>
        <w:t>mevduatlara</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getirilen</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garanti</w:t>
      </w:r>
      <w:proofErr w:type="spellEnd"/>
      <w:r w:rsidRPr="00361265">
        <w:rPr>
          <w:rStyle w:val="apple-converted-space"/>
          <w:rFonts w:ascii="Arial Black" w:hAnsi="Arial Black" w:cs="Arial"/>
          <w:i/>
          <w:iCs/>
          <w:color w:val="666666"/>
          <w:sz w:val="18"/>
          <w:szCs w:val="18"/>
        </w:rPr>
        <w:t> </w:t>
      </w:r>
      <w:r w:rsidRPr="00361265">
        <w:rPr>
          <w:rFonts w:ascii="Arial Black" w:hAnsi="Arial Black" w:cs="Arial"/>
          <w:color w:val="666666"/>
          <w:sz w:val="18"/>
          <w:szCs w:val="18"/>
        </w:rPr>
        <w:t xml:space="preserve">50 </w:t>
      </w:r>
      <w:proofErr w:type="spellStart"/>
      <w:r w:rsidRPr="00361265">
        <w:rPr>
          <w:rFonts w:ascii="Arial Black" w:hAnsi="Arial Black" w:cs="Arial"/>
          <w:color w:val="666666"/>
          <w:sz w:val="18"/>
          <w:szCs w:val="18"/>
        </w:rPr>
        <w:t>mil</w:t>
      </w:r>
      <w:r w:rsidRPr="00361265">
        <w:rPr>
          <w:rFonts w:ascii="Arial Black" w:hAnsi="Arial Black" w:cs="Arial"/>
          <w:color w:val="666666"/>
          <w:sz w:val="18"/>
          <w:szCs w:val="18"/>
        </w:rPr>
        <w:softHyphen/>
        <w:t>yondan</w:t>
      </w:r>
      <w:proofErr w:type="spellEnd"/>
      <w:r w:rsidRPr="00361265">
        <w:rPr>
          <w:rFonts w:ascii="Arial Black" w:hAnsi="Arial Black" w:cs="Arial"/>
          <w:color w:val="666666"/>
          <w:sz w:val="18"/>
          <w:szCs w:val="18"/>
        </w:rPr>
        <w:t xml:space="preserve"> 150 </w:t>
      </w:r>
      <w:proofErr w:type="spellStart"/>
      <w:r w:rsidRPr="00361265">
        <w:rPr>
          <w:rFonts w:ascii="Arial Black" w:hAnsi="Arial Black" w:cs="Arial"/>
          <w:color w:val="666666"/>
          <w:sz w:val="18"/>
          <w:szCs w:val="18"/>
        </w:rPr>
        <w:t>milyon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TL’ye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yükseltilmiş</w:t>
      </w:r>
      <w:proofErr w:type="spellEnd"/>
      <w:r w:rsidRPr="00361265">
        <w:rPr>
          <w:rFonts w:ascii="Arial Black" w:hAnsi="Arial Black" w:cs="Arial"/>
          <w:color w:val="666666"/>
          <w:sz w:val="18"/>
          <w:szCs w:val="18"/>
        </w:rPr>
        <w:t xml:space="preserve">, 6 </w:t>
      </w:r>
      <w:proofErr w:type="spellStart"/>
      <w:r w:rsidRPr="00361265">
        <w:rPr>
          <w:rFonts w:ascii="Arial Black" w:hAnsi="Arial Black" w:cs="Arial"/>
          <w:color w:val="666666"/>
          <w:sz w:val="18"/>
          <w:szCs w:val="18"/>
        </w:rPr>
        <w:t>Mayıs</w:t>
      </w:r>
      <w:proofErr w:type="spellEnd"/>
      <w:r w:rsidRPr="00361265">
        <w:rPr>
          <w:rFonts w:ascii="Arial Black" w:hAnsi="Arial Black" w:cs="Arial"/>
          <w:color w:val="666666"/>
          <w:sz w:val="18"/>
          <w:szCs w:val="18"/>
        </w:rPr>
        <w:t xml:space="preserve"> 1994’ten </w:t>
      </w:r>
      <w:proofErr w:type="spellStart"/>
      <w:r w:rsidRPr="00361265">
        <w:rPr>
          <w:rFonts w:ascii="Arial Black" w:hAnsi="Arial Black" w:cs="Arial"/>
          <w:color w:val="666666"/>
          <w:sz w:val="18"/>
          <w:szCs w:val="18"/>
        </w:rPr>
        <w:t>itibaren</w:t>
      </w:r>
      <w:proofErr w:type="spellEnd"/>
      <w:r w:rsidRPr="00361265">
        <w:rPr>
          <w:rFonts w:ascii="Arial Black" w:hAnsi="Arial Black" w:cs="Arial"/>
          <w:color w:val="666666"/>
          <w:sz w:val="18"/>
          <w:szCs w:val="18"/>
        </w:rPr>
        <w:t xml:space="preserve"> de </w:t>
      </w:r>
      <w:proofErr w:type="spellStart"/>
      <w:r w:rsidRPr="00361265">
        <w:rPr>
          <w:rFonts w:ascii="Arial Black" w:hAnsi="Arial Black" w:cs="Arial"/>
          <w:color w:val="666666"/>
          <w:sz w:val="18"/>
          <w:szCs w:val="18"/>
        </w:rPr>
        <w:t>mevdu</w:t>
      </w:r>
      <w:r w:rsidRPr="00361265">
        <w:rPr>
          <w:rFonts w:ascii="Arial Black" w:hAnsi="Arial Black" w:cs="Arial"/>
          <w:color w:val="666666"/>
          <w:sz w:val="18"/>
          <w:szCs w:val="18"/>
        </w:rPr>
        <w:softHyphen/>
        <w:t>atların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tamamı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güvence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altına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alınmıştır</w:t>
      </w:r>
      <w:proofErr w:type="spellEnd"/>
      <w:r w:rsidRPr="00361265">
        <w:rPr>
          <w:rFonts w:ascii="Arial Black" w:hAnsi="Arial Black" w:cs="Arial"/>
          <w:color w:val="666666"/>
          <w:sz w:val="18"/>
          <w:szCs w:val="18"/>
        </w:rPr>
        <w:t>.</w:t>
      </w:r>
      <w:r w:rsidRPr="00361265">
        <w:rPr>
          <w:rStyle w:val="apple-converted-space"/>
          <w:rFonts w:ascii="Arial Black" w:hAnsi="Arial Black" w:cs="Arial"/>
          <w:color w:val="666666"/>
          <w:sz w:val="18"/>
          <w:szCs w:val="18"/>
        </w:rPr>
        <w:t> </w:t>
      </w:r>
      <w:proofErr w:type="spellStart"/>
      <w:r w:rsidRPr="00361265">
        <w:rPr>
          <w:rStyle w:val="Gl"/>
          <w:rFonts w:ascii="Arial Black" w:hAnsi="Arial Black" w:cs="Arial"/>
          <w:i/>
          <w:iCs/>
          <w:color w:val="222222"/>
          <w:sz w:val="18"/>
          <w:szCs w:val="18"/>
        </w:rPr>
        <w:t>Hazine’nin</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Merkez</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Banka</w:t>
      </w:r>
      <w:r w:rsidRPr="00361265">
        <w:rPr>
          <w:rStyle w:val="Gl"/>
          <w:rFonts w:ascii="Arial Black" w:hAnsi="Arial Black" w:cs="Arial"/>
          <w:i/>
          <w:iCs/>
          <w:color w:val="222222"/>
          <w:sz w:val="18"/>
          <w:szCs w:val="18"/>
        </w:rPr>
        <w:softHyphen/>
        <w:t>sından</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TCMB’den</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kısa</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vadeli</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avans</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kullanımına</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sınırlama</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getiril</w:t>
      </w:r>
      <w:r w:rsidRPr="00361265">
        <w:rPr>
          <w:rStyle w:val="Gl"/>
          <w:rFonts w:ascii="Arial Black" w:hAnsi="Arial Black" w:cs="Arial"/>
          <w:i/>
          <w:iCs/>
          <w:color w:val="222222"/>
          <w:sz w:val="18"/>
          <w:szCs w:val="18"/>
        </w:rPr>
        <w:softHyphen/>
        <w:t>miştir</w:t>
      </w:r>
      <w:proofErr w:type="spellEnd"/>
      <w:r w:rsidRPr="00361265">
        <w:rPr>
          <w:rStyle w:val="apple-converted-space"/>
          <w:rFonts w:ascii="Arial Black" w:hAnsi="Arial Black" w:cs="Arial"/>
          <w:i/>
          <w:iCs/>
          <w:color w:val="666666"/>
          <w:sz w:val="18"/>
          <w:szCs w:val="18"/>
        </w:rPr>
        <w:t> </w:t>
      </w:r>
      <w:r w:rsidRPr="00361265">
        <w:rPr>
          <w:rFonts w:ascii="Arial Black" w:hAnsi="Arial Black" w:cs="Arial"/>
          <w:color w:val="666666"/>
          <w:sz w:val="18"/>
          <w:szCs w:val="18"/>
        </w:rPr>
        <w:t>(</w:t>
      </w:r>
      <w:proofErr w:type="spellStart"/>
      <w:r w:rsidRPr="00361265">
        <w:rPr>
          <w:rFonts w:ascii="Arial Black" w:hAnsi="Arial Black" w:cs="Arial"/>
          <w:color w:val="666666"/>
          <w:sz w:val="18"/>
          <w:szCs w:val="18"/>
        </w:rPr>
        <w:t>sınırlama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bütçe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ödenek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artışının</w:t>
      </w:r>
      <w:proofErr w:type="spellEnd"/>
      <w:r w:rsidRPr="00361265">
        <w:rPr>
          <w:rFonts w:ascii="Arial Black" w:hAnsi="Arial Black" w:cs="Arial"/>
          <w:color w:val="666666"/>
          <w:sz w:val="18"/>
          <w:szCs w:val="18"/>
        </w:rPr>
        <w:t xml:space="preserve"> 1995 </w:t>
      </w:r>
      <w:proofErr w:type="spellStart"/>
      <w:r w:rsidRPr="00361265">
        <w:rPr>
          <w:rFonts w:ascii="Arial Black" w:hAnsi="Arial Black" w:cs="Arial"/>
          <w:color w:val="666666"/>
          <w:sz w:val="18"/>
          <w:szCs w:val="18"/>
        </w:rPr>
        <w:t>yılı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için</w:t>
      </w:r>
      <w:proofErr w:type="spellEnd"/>
      <w:r w:rsidRPr="00361265">
        <w:rPr>
          <w:rFonts w:ascii="Arial Black" w:hAnsi="Arial Black" w:cs="Arial"/>
          <w:color w:val="666666"/>
          <w:sz w:val="18"/>
          <w:szCs w:val="18"/>
        </w:rPr>
        <w:t xml:space="preserve"> %12, 1996’da %10, 1997 </w:t>
      </w:r>
      <w:proofErr w:type="spellStart"/>
      <w:r w:rsidRPr="00361265">
        <w:rPr>
          <w:rFonts w:ascii="Arial Black" w:hAnsi="Arial Black" w:cs="Arial"/>
          <w:color w:val="666666"/>
          <w:sz w:val="18"/>
          <w:szCs w:val="18"/>
        </w:rPr>
        <w:t>için</w:t>
      </w:r>
      <w:proofErr w:type="spellEnd"/>
      <w:r w:rsidRPr="00361265">
        <w:rPr>
          <w:rFonts w:ascii="Arial Black" w:hAnsi="Arial Black" w:cs="Arial"/>
          <w:color w:val="666666"/>
          <w:sz w:val="18"/>
          <w:szCs w:val="18"/>
        </w:rPr>
        <w:t xml:space="preserve"> %6 </w:t>
      </w:r>
      <w:proofErr w:type="spellStart"/>
      <w:r w:rsidRPr="00361265">
        <w:rPr>
          <w:rFonts w:ascii="Arial Black" w:hAnsi="Arial Black" w:cs="Arial"/>
          <w:color w:val="666666"/>
          <w:sz w:val="18"/>
          <w:szCs w:val="18"/>
        </w:rPr>
        <w:t>ve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sonrası</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için</w:t>
      </w:r>
      <w:proofErr w:type="spellEnd"/>
      <w:r w:rsidRPr="00361265">
        <w:rPr>
          <w:rFonts w:ascii="Arial Black" w:hAnsi="Arial Black" w:cs="Arial"/>
          <w:color w:val="666666"/>
          <w:sz w:val="18"/>
          <w:szCs w:val="18"/>
        </w:rPr>
        <w:t xml:space="preserve"> %3’ü </w:t>
      </w:r>
      <w:proofErr w:type="spellStart"/>
      <w:r w:rsidRPr="00361265">
        <w:rPr>
          <w:rFonts w:ascii="Arial Black" w:hAnsi="Arial Black" w:cs="Arial"/>
          <w:color w:val="666666"/>
          <w:sz w:val="18"/>
          <w:szCs w:val="18"/>
        </w:rPr>
        <w:t>şeklindedir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Merkez</w:t>
      </w:r>
      <w:proofErr w:type="spellEnd"/>
      <w:r w:rsidRPr="00361265">
        <w:rPr>
          <w:rFonts w:ascii="Arial Black" w:hAnsi="Arial Black" w:cs="Arial"/>
          <w:color w:val="666666"/>
          <w:sz w:val="18"/>
          <w:szCs w:val="18"/>
        </w:rPr>
        <w:t xml:space="preserve"> </w:t>
      </w:r>
      <w:proofErr w:type="spellStart"/>
      <w:proofErr w:type="gramStart"/>
      <w:r w:rsidRPr="00361265">
        <w:rPr>
          <w:rFonts w:ascii="Arial Black" w:hAnsi="Arial Black" w:cs="Arial"/>
          <w:color w:val="666666"/>
          <w:sz w:val="18"/>
          <w:szCs w:val="18"/>
        </w:rPr>
        <w:t>Bankası’nın</w:t>
      </w:r>
      <w:proofErr w:type="spellEnd"/>
      <w:proofErr w:type="gram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özerkli</w:t>
      </w:r>
      <w:r w:rsidRPr="00361265">
        <w:rPr>
          <w:rFonts w:ascii="Arial Black" w:hAnsi="Arial Black" w:cs="Arial"/>
          <w:color w:val="666666"/>
          <w:sz w:val="18"/>
          <w:szCs w:val="18"/>
        </w:rPr>
        <w:softHyphen/>
        <w:t>ğini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artırmaya</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yönelik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yeni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tedbirler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yürürlüğe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konmuştur</w:t>
      </w:r>
      <w:proofErr w:type="spellEnd"/>
      <w:r w:rsidRPr="00361265">
        <w:rPr>
          <w:rFonts w:ascii="Arial Black" w:hAnsi="Arial Black" w:cs="Arial"/>
          <w:color w:val="666666"/>
          <w:sz w:val="18"/>
          <w:szCs w:val="18"/>
        </w:rPr>
        <w:t>.</w:t>
      </w:r>
    </w:p>
    <w:p w:rsidR="00361265" w:rsidRPr="00361265" w:rsidRDefault="00361265" w:rsidP="00361265">
      <w:pPr>
        <w:numPr>
          <w:ilvl w:val="0"/>
          <w:numId w:val="22"/>
        </w:numPr>
        <w:shd w:val="clear" w:color="auto" w:fill="FFFFFF"/>
        <w:spacing w:before="100" w:beforeAutospacing="1" w:after="100" w:afterAutospacing="1" w:line="213" w:lineRule="atLeast"/>
        <w:rPr>
          <w:rFonts w:ascii="Arial Black" w:hAnsi="Arial Black" w:cs="Arial"/>
          <w:color w:val="666666"/>
          <w:sz w:val="18"/>
          <w:szCs w:val="18"/>
        </w:rPr>
      </w:pPr>
      <w:proofErr w:type="spellStart"/>
      <w:proofErr w:type="gramStart"/>
      <w:r w:rsidRPr="00361265">
        <w:rPr>
          <w:rFonts w:ascii="Arial Black" w:hAnsi="Arial Black" w:cs="Arial"/>
          <w:color w:val="666666"/>
          <w:sz w:val="18"/>
          <w:szCs w:val="18"/>
        </w:rPr>
        <w:t>Yapısal</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sorunların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çözümüne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yönelik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olarak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KİT’lerin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yapısının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yeniden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düzenlenmesi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özelleştirme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politikasının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etkin</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bir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şekilde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uygulan</w:t>
      </w:r>
      <w:r w:rsidRPr="00361265">
        <w:rPr>
          <w:rFonts w:ascii="Arial Black" w:hAnsi="Arial Black" w:cs="Arial"/>
          <w:color w:val="666666"/>
          <w:sz w:val="18"/>
          <w:szCs w:val="18"/>
        </w:rPr>
        <w:softHyphen/>
        <w:t>ması</w:t>
      </w:r>
      <w:proofErr w:type="spellEnd"/>
      <w:r w:rsidRPr="00361265">
        <w:rPr>
          <w:rFonts w:ascii="Arial Black" w:hAnsi="Arial Black" w:cs="Arial"/>
          <w:color w:val="666666"/>
          <w:sz w:val="18"/>
          <w:szCs w:val="18"/>
        </w:rPr>
        <w:t>,</w:t>
      </w:r>
      <w:r w:rsidRPr="00361265">
        <w:rPr>
          <w:rStyle w:val="apple-converted-space"/>
          <w:rFonts w:ascii="Arial Black" w:hAnsi="Arial Black" w:cs="Arial"/>
          <w:color w:val="666666"/>
          <w:sz w:val="18"/>
          <w:szCs w:val="18"/>
        </w:rPr>
        <w:t> </w:t>
      </w:r>
      <w:proofErr w:type="spellStart"/>
      <w:r w:rsidRPr="00361265">
        <w:rPr>
          <w:rStyle w:val="Gl"/>
          <w:rFonts w:ascii="Arial Black" w:hAnsi="Arial Black" w:cs="Arial"/>
          <w:i/>
          <w:iCs/>
          <w:color w:val="222222"/>
          <w:sz w:val="18"/>
          <w:szCs w:val="18"/>
        </w:rPr>
        <w:t>sosyal</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güvenlik</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reformu</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ve</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tarımsal</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destekleme</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politikasının</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yeniden</w:t>
      </w:r>
      <w:proofErr w:type="spellEnd"/>
      <w:r w:rsidRPr="00361265">
        <w:rPr>
          <w:rStyle w:val="Gl"/>
          <w:rFonts w:ascii="Arial Black" w:hAnsi="Arial Black" w:cs="Arial"/>
          <w:i/>
          <w:iCs/>
          <w:color w:val="222222"/>
          <w:sz w:val="18"/>
          <w:szCs w:val="18"/>
        </w:rPr>
        <w:t xml:space="preserve"> </w:t>
      </w:r>
      <w:proofErr w:type="spellStart"/>
      <w:r w:rsidRPr="00361265">
        <w:rPr>
          <w:rStyle w:val="Gl"/>
          <w:rFonts w:ascii="Arial Black" w:hAnsi="Arial Black" w:cs="Arial"/>
          <w:i/>
          <w:iCs/>
          <w:color w:val="222222"/>
          <w:sz w:val="18"/>
          <w:szCs w:val="18"/>
        </w:rPr>
        <w:t>düzenlenmesine</w:t>
      </w:r>
      <w:proofErr w:type="spellEnd"/>
      <w:r w:rsidRPr="00361265">
        <w:rPr>
          <w:rStyle w:val="apple-converted-space"/>
          <w:rFonts w:ascii="Arial Black" w:hAnsi="Arial Black" w:cs="Arial"/>
          <w:color w:val="666666"/>
          <w:sz w:val="18"/>
          <w:szCs w:val="18"/>
        </w:rPr>
        <w:t> </w:t>
      </w:r>
      <w:proofErr w:type="spellStart"/>
      <w:r w:rsidRPr="00361265">
        <w:rPr>
          <w:rFonts w:ascii="Arial Black" w:hAnsi="Arial Black" w:cs="Arial"/>
          <w:color w:val="666666"/>
          <w:sz w:val="18"/>
          <w:szCs w:val="18"/>
        </w:rPr>
        <w:t>yönelik</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kararlar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alınmıştır</w:t>
      </w:r>
      <w:proofErr w:type="spellEnd"/>
      <w:r w:rsidRPr="00361265">
        <w:rPr>
          <w:rFonts w:ascii="Arial Black" w:hAnsi="Arial Black" w:cs="Arial"/>
          <w:color w:val="666666"/>
          <w:sz w:val="18"/>
          <w:szCs w:val="18"/>
        </w:rPr>
        <w:t>.</w:t>
      </w:r>
      <w:proofErr w:type="gramEnd"/>
    </w:p>
    <w:p w:rsidR="00361265" w:rsidRPr="00B52E8E" w:rsidRDefault="00361265" w:rsidP="00361265">
      <w:pPr>
        <w:pStyle w:val="Balk1"/>
        <w:shd w:val="clear" w:color="auto" w:fill="FFFFFF"/>
        <w:spacing w:before="0" w:after="101" w:line="466" w:lineRule="atLeast"/>
        <w:rPr>
          <w:rFonts w:ascii="Arial Black" w:hAnsi="Arial Black" w:cs="Arial"/>
          <w:color w:val="FF0000"/>
          <w:sz w:val="28"/>
          <w:szCs w:val="28"/>
        </w:rPr>
      </w:pPr>
      <w:proofErr w:type="spellStart"/>
      <w:r w:rsidRPr="00B52E8E">
        <w:rPr>
          <w:rFonts w:ascii="Arial Black" w:hAnsi="Arial Black" w:cs="Arial"/>
          <w:b/>
          <w:bCs/>
          <w:color w:val="FF0000"/>
          <w:sz w:val="28"/>
          <w:szCs w:val="28"/>
        </w:rPr>
        <w:t>Türkiye</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Ekonomisi</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Ders</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Notları</w:t>
      </w:r>
      <w:proofErr w:type="spellEnd"/>
      <w:r w:rsidRPr="00B52E8E">
        <w:rPr>
          <w:rFonts w:ascii="Arial Black" w:hAnsi="Arial Black" w:cs="Arial"/>
          <w:b/>
          <w:bCs/>
          <w:color w:val="FF0000"/>
          <w:sz w:val="28"/>
          <w:szCs w:val="28"/>
        </w:rPr>
        <w:t xml:space="preserve"> </w:t>
      </w:r>
      <w:proofErr w:type="spellStart"/>
      <w:r w:rsidRPr="00B52E8E">
        <w:rPr>
          <w:rFonts w:ascii="Arial Black" w:hAnsi="Arial Black" w:cs="Arial"/>
          <w:b/>
          <w:bCs/>
          <w:color w:val="FF0000"/>
          <w:sz w:val="28"/>
          <w:szCs w:val="28"/>
        </w:rPr>
        <w:t>Ünite</w:t>
      </w:r>
      <w:proofErr w:type="spellEnd"/>
      <w:r w:rsidRPr="00B52E8E">
        <w:rPr>
          <w:rFonts w:ascii="Arial Black" w:hAnsi="Arial Black" w:cs="Arial"/>
          <w:b/>
          <w:bCs/>
          <w:color w:val="FF0000"/>
          <w:sz w:val="28"/>
          <w:szCs w:val="28"/>
        </w:rPr>
        <w:t xml:space="preserve"> 8</w:t>
      </w:r>
    </w:p>
    <w:p w:rsidR="00361265" w:rsidRPr="00B52E8E" w:rsidRDefault="00361265" w:rsidP="00361265">
      <w:pPr>
        <w:pStyle w:val="Balk2"/>
        <w:shd w:val="clear" w:color="auto" w:fill="FFFFFF"/>
        <w:spacing w:before="0" w:after="203"/>
        <w:jc w:val="center"/>
        <w:rPr>
          <w:rFonts w:ascii="Arial Black" w:hAnsi="Arial Black" w:cs="Arial"/>
          <w:color w:val="FF0000"/>
        </w:rPr>
      </w:pPr>
      <w:proofErr w:type="spellStart"/>
      <w:r w:rsidRPr="00B52E8E">
        <w:rPr>
          <w:rFonts w:ascii="Arial Black" w:hAnsi="Arial Black" w:cs="Arial"/>
          <w:b/>
          <w:bCs/>
          <w:color w:val="FF0000"/>
        </w:rPr>
        <w:t>Ödemeler</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Dengesi</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Dış</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Borçlar</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ve</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Döviz</w:t>
      </w:r>
      <w:proofErr w:type="spellEnd"/>
      <w:r w:rsidRPr="00B52E8E">
        <w:rPr>
          <w:rFonts w:ascii="Arial Black" w:hAnsi="Arial Black" w:cs="Arial"/>
          <w:b/>
          <w:bCs/>
          <w:color w:val="FF0000"/>
        </w:rPr>
        <w:t xml:space="preserve"> </w:t>
      </w:r>
      <w:proofErr w:type="spellStart"/>
      <w:r w:rsidRPr="00B52E8E">
        <w:rPr>
          <w:rFonts w:ascii="Arial Black" w:hAnsi="Arial Black" w:cs="Arial"/>
          <w:b/>
          <w:bCs/>
          <w:color w:val="FF0000"/>
        </w:rPr>
        <w:t>Piyasası</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Planlı dönem olarak bilinen 1960’lı ve 70’li yıllarda Türkiye,</w:t>
      </w:r>
      <w:r w:rsidRPr="00361265">
        <w:rPr>
          <w:rStyle w:val="apple-converted-space"/>
          <w:rFonts w:ascii="Arial Black" w:hAnsi="Arial Black" w:cs="Arial"/>
          <w:color w:val="666666"/>
          <w:sz w:val="18"/>
          <w:szCs w:val="18"/>
        </w:rPr>
        <w:t> </w:t>
      </w:r>
      <w:r w:rsidRPr="00361265">
        <w:rPr>
          <w:rStyle w:val="Gl"/>
          <w:rFonts w:ascii="Arial Black" w:hAnsi="Arial Black" w:cs="Arial"/>
          <w:i/>
          <w:iCs/>
          <w:color w:val="222222"/>
          <w:sz w:val="18"/>
          <w:szCs w:val="18"/>
        </w:rPr>
        <w:t>ithal ikameci sanayi</w:t>
      </w:r>
      <w:r w:rsidRPr="00361265">
        <w:rPr>
          <w:rStyle w:val="Gl"/>
          <w:rFonts w:ascii="Arial Black" w:hAnsi="Arial Black" w:cs="Arial"/>
          <w:i/>
          <w:iCs/>
          <w:color w:val="222222"/>
          <w:sz w:val="18"/>
          <w:szCs w:val="18"/>
        </w:rPr>
        <w:softHyphen/>
        <w:t>leşme politikaları</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takip ederek; dünya ekonomileri ile bütünleşmesini 1980 yılına kadar geciktirmiştir.</w:t>
      </w:r>
    </w:p>
    <w:p w:rsidR="00361265" w:rsidRPr="00361265" w:rsidRDefault="00361265" w:rsidP="00361265">
      <w:pPr>
        <w:pStyle w:val="Balk3"/>
        <w:shd w:val="clear" w:color="auto" w:fill="FFFFFF"/>
        <w:spacing w:before="0" w:after="203"/>
        <w:rPr>
          <w:rFonts w:ascii="Arial Black" w:hAnsi="Arial Black" w:cs="Arial"/>
          <w:color w:val="222222"/>
          <w:sz w:val="18"/>
          <w:szCs w:val="18"/>
        </w:rPr>
      </w:pPr>
      <w:proofErr w:type="spellStart"/>
      <w:r w:rsidRPr="00361265">
        <w:rPr>
          <w:rFonts w:ascii="Arial Black" w:hAnsi="Arial Black" w:cs="Arial"/>
          <w:b/>
          <w:bCs/>
          <w:color w:val="222222"/>
          <w:sz w:val="18"/>
          <w:szCs w:val="18"/>
        </w:rPr>
        <w:t>Ödemeler</w:t>
      </w:r>
      <w:proofErr w:type="spellEnd"/>
      <w:r w:rsidRPr="00361265">
        <w:rPr>
          <w:rFonts w:ascii="Arial Black" w:hAnsi="Arial Black" w:cs="Arial"/>
          <w:b/>
          <w:bCs/>
          <w:color w:val="222222"/>
          <w:sz w:val="18"/>
          <w:szCs w:val="18"/>
        </w:rPr>
        <w:t xml:space="preserve"> </w:t>
      </w:r>
      <w:proofErr w:type="spellStart"/>
      <w:r w:rsidRPr="00361265">
        <w:rPr>
          <w:rFonts w:ascii="Arial Black" w:hAnsi="Arial Black" w:cs="Arial"/>
          <w:b/>
          <w:bCs/>
          <w:color w:val="222222"/>
          <w:sz w:val="18"/>
          <w:szCs w:val="18"/>
        </w:rPr>
        <w:t>Dengesi</w:t>
      </w:r>
      <w:proofErr w:type="spell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Yıl içerisinde yabancı ülkelerle yapılan bütün ekonomik faaliyetler ödemeler</w:t>
      </w:r>
      <w:r w:rsidRPr="00361265">
        <w:rPr>
          <w:rStyle w:val="apple-converted-space"/>
          <w:rFonts w:ascii="Arial Black" w:hAnsi="Arial Black" w:cs="Arial"/>
          <w:color w:val="666666"/>
          <w:sz w:val="18"/>
          <w:szCs w:val="18"/>
        </w:rPr>
        <w:t> </w:t>
      </w:r>
      <w:r w:rsidRPr="00361265">
        <w:rPr>
          <w:rStyle w:val="Vurgu"/>
          <w:rFonts w:ascii="Arial Black" w:hAnsi="Arial Black" w:cs="Arial"/>
          <w:b w:val="0"/>
          <w:bCs w:val="0"/>
          <w:color w:val="222222"/>
          <w:sz w:val="18"/>
          <w:szCs w:val="18"/>
        </w:rPr>
        <w:t>bi</w:t>
      </w:r>
      <w:r w:rsidRPr="00361265">
        <w:rPr>
          <w:rStyle w:val="Vurgu"/>
          <w:rFonts w:ascii="Arial Black" w:hAnsi="Arial Black" w:cs="Arial"/>
          <w:b w:val="0"/>
          <w:bCs w:val="0"/>
          <w:color w:val="222222"/>
          <w:sz w:val="18"/>
          <w:szCs w:val="18"/>
        </w:rPr>
        <w:softHyphen/>
        <w:t>lançosuna (dengesine) kaydedilir.</w:t>
      </w:r>
    </w:p>
    <w:p w:rsidR="00361265" w:rsidRPr="00361265" w:rsidRDefault="00361265" w:rsidP="00361265">
      <w:pPr>
        <w:pStyle w:val="gvdemetni120"/>
        <w:spacing w:before="0" w:beforeAutospacing="0" w:after="203"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Ödemeler Dengesi (Bilançosu):</w:t>
      </w:r>
      <w:r w:rsidRPr="00361265">
        <w:rPr>
          <w:rStyle w:val="apple-converted-space"/>
          <w:rFonts w:ascii="Arial Black" w:hAnsi="Arial Black" w:cs="Arial"/>
          <w:color w:val="666666"/>
          <w:sz w:val="18"/>
          <w:szCs w:val="18"/>
        </w:rPr>
        <w:t> </w:t>
      </w:r>
      <w:r w:rsidRPr="00361265">
        <w:rPr>
          <w:rStyle w:val="gvdemetni12exact"/>
          <w:rFonts w:ascii="Arial Black" w:hAnsi="Arial Black" w:cs="Arial"/>
          <w:color w:val="666666"/>
          <w:sz w:val="18"/>
          <w:szCs w:val="18"/>
        </w:rPr>
        <w:t xml:space="preserve">Belli bir süre içinde bir ekonominin yerleşikleri ile yabancılar oluşan ekonomik akımlara bağlı değerlerin, transfer ödemelerinin ve rezervlerde meydana gelen değişikliklerin sistematik ve muhasebe kayıtlarına uygun olarak tutulduğu </w:t>
      </w:r>
      <w:proofErr w:type="gramStart"/>
      <w:r w:rsidRPr="00361265">
        <w:rPr>
          <w:rStyle w:val="gvdemetni12exact"/>
          <w:rFonts w:ascii="Arial Black" w:hAnsi="Arial Black" w:cs="Arial"/>
          <w:color w:val="666666"/>
          <w:sz w:val="18"/>
          <w:szCs w:val="18"/>
        </w:rPr>
        <w:t>istatistiki</w:t>
      </w:r>
      <w:proofErr w:type="gramEnd"/>
      <w:r w:rsidRPr="00361265">
        <w:rPr>
          <w:rStyle w:val="gvdemetni12exact"/>
          <w:rFonts w:ascii="Arial Black" w:hAnsi="Arial Black" w:cs="Arial"/>
          <w:color w:val="666666"/>
          <w:sz w:val="18"/>
          <w:szCs w:val="18"/>
        </w:rPr>
        <w:t xml:space="preserve"> belgedir.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Style w:val="Vurgu"/>
          <w:rFonts w:ascii="Arial Black" w:hAnsi="Arial Black" w:cs="Arial"/>
          <w:color w:val="666666"/>
          <w:sz w:val="18"/>
          <w:szCs w:val="18"/>
        </w:rPr>
        <w:lastRenderedPageBreak/>
        <w:t>Ödemeler bilançosunda iki temel hesap türü bulunur;</w:t>
      </w:r>
    </w:p>
    <w:p w:rsidR="00361265" w:rsidRPr="00361265" w:rsidRDefault="00361265" w:rsidP="00361265">
      <w:pPr>
        <w:numPr>
          <w:ilvl w:val="0"/>
          <w:numId w:val="23"/>
        </w:numPr>
        <w:shd w:val="clear" w:color="auto" w:fill="FFFFFF"/>
        <w:spacing w:before="100" w:beforeAutospacing="1" w:after="100" w:afterAutospacing="1" w:line="213" w:lineRule="atLeast"/>
        <w:rPr>
          <w:rFonts w:ascii="Arial Black" w:hAnsi="Arial Black" w:cs="Arial"/>
          <w:color w:val="666666"/>
          <w:sz w:val="18"/>
          <w:szCs w:val="18"/>
        </w:rPr>
      </w:pPr>
      <w:proofErr w:type="spellStart"/>
      <w:r w:rsidRPr="00361265">
        <w:rPr>
          <w:rFonts w:ascii="Arial Black" w:hAnsi="Arial Black" w:cs="Arial"/>
          <w:color w:val="666666"/>
          <w:sz w:val="18"/>
          <w:szCs w:val="18"/>
        </w:rPr>
        <w:t>Cari</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işlemler</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hesabı</w:t>
      </w:r>
      <w:proofErr w:type="spellEnd"/>
    </w:p>
    <w:p w:rsidR="00361265" w:rsidRPr="00361265" w:rsidRDefault="00361265" w:rsidP="00361265">
      <w:pPr>
        <w:numPr>
          <w:ilvl w:val="0"/>
          <w:numId w:val="23"/>
        </w:numPr>
        <w:shd w:val="clear" w:color="auto" w:fill="FFFFFF"/>
        <w:spacing w:before="100" w:beforeAutospacing="1" w:after="100" w:afterAutospacing="1" w:line="213" w:lineRule="atLeast"/>
        <w:rPr>
          <w:rFonts w:ascii="Arial Black" w:hAnsi="Arial Black" w:cs="Arial"/>
          <w:color w:val="666666"/>
          <w:sz w:val="18"/>
          <w:szCs w:val="18"/>
        </w:rPr>
      </w:pPr>
      <w:proofErr w:type="spellStart"/>
      <w:proofErr w:type="gramStart"/>
      <w:r w:rsidRPr="00361265">
        <w:rPr>
          <w:rFonts w:ascii="Arial Black" w:hAnsi="Arial Black" w:cs="Arial"/>
          <w:color w:val="666666"/>
          <w:sz w:val="18"/>
          <w:szCs w:val="18"/>
        </w:rPr>
        <w:t>Sermaye</w:t>
      </w:r>
      <w:proofErr w:type="spellEnd"/>
      <w:r w:rsidRPr="00361265">
        <w:rPr>
          <w:rFonts w:ascii="Arial Black" w:hAnsi="Arial Black" w:cs="Arial"/>
          <w:color w:val="666666"/>
          <w:sz w:val="18"/>
          <w:szCs w:val="18"/>
        </w:rPr>
        <w:t xml:space="preserve"> </w:t>
      </w:r>
      <w:proofErr w:type="spellStart"/>
      <w:r w:rsidRPr="00361265">
        <w:rPr>
          <w:rFonts w:ascii="Arial Black" w:hAnsi="Arial Black" w:cs="Arial"/>
          <w:color w:val="666666"/>
          <w:sz w:val="18"/>
          <w:szCs w:val="18"/>
        </w:rPr>
        <w:t>hesabıdır</w:t>
      </w:r>
      <w:proofErr w:type="spellEnd"/>
      <w:r w:rsidRPr="00361265">
        <w:rPr>
          <w:rFonts w:ascii="Arial Black" w:hAnsi="Arial Black" w:cs="Arial"/>
          <w:color w:val="666666"/>
          <w:sz w:val="18"/>
          <w:szCs w:val="18"/>
        </w:rPr>
        <w:t>.</w:t>
      </w:r>
      <w:proofErr w:type="gramEnd"/>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Denkleştirici özelliği olan resmi rezervler hesabı aracılığıy</w:t>
      </w:r>
      <w:r w:rsidRPr="00361265">
        <w:rPr>
          <w:rFonts w:ascii="Arial Black" w:hAnsi="Arial Black" w:cs="Arial"/>
          <w:color w:val="666666"/>
          <w:sz w:val="18"/>
          <w:szCs w:val="18"/>
        </w:rPr>
        <w:softHyphen/>
        <w:t>la ödemeler bilançosunda denge sağlanır. </w:t>
      </w:r>
      <w:r w:rsidRPr="00361265">
        <w:rPr>
          <w:rStyle w:val="Gl"/>
          <w:rFonts w:ascii="Arial Black" w:hAnsi="Arial Black" w:cs="Arial"/>
          <w:i/>
          <w:iCs/>
          <w:color w:val="222222"/>
          <w:sz w:val="18"/>
          <w:szCs w:val="18"/>
        </w:rPr>
        <w:t xml:space="preserve">Dalgalı kur sisteminde rezervlere daha az ihtiyaç </w:t>
      </w:r>
      <w:proofErr w:type="gramStart"/>
      <w:r w:rsidRPr="00361265">
        <w:rPr>
          <w:rStyle w:val="Gl"/>
          <w:rFonts w:ascii="Arial Black" w:hAnsi="Arial Black" w:cs="Arial"/>
          <w:i/>
          <w:iCs/>
          <w:color w:val="222222"/>
          <w:sz w:val="18"/>
          <w:szCs w:val="18"/>
        </w:rPr>
        <w:t>duyulmaktadır.</w:t>
      </w:r>
      <w:r w:rsidRPr="00361265">
        <w:rPr>
          <w:rFonts w:ascii="Arial Black" w:hAnsi="Arial Black" w:cs="Arial"/>
          <w:color w:val="666666"/>
          <w:sz w:val="18"/>
          <w:szCs w:val="18"/>
        </w:rPr>
        <w:t>Türkiye’de</w:t>
      </w:r>
      <w:proofErr w:type="gramEnd"/>
      <w:r w:rsidRPr="00361265">
        <w:rPr>
          <w:rFonts w:ascii="Arial Black" w:hAnsi="Arial Black" w:cs="Arial"/>
          <w:color w:val="666666"/>
          <w:sz w:val="18"/>
          <w:szCs w:val="18"/>
        </w:rPr>
        <w:t xml:space="preserve"> ödemeler bilançosu verilerini</w:t>
      </w:r>
      <w:r w:rsidRPr="00361265">
        <w:rPr>
          <w:rStyle w:val="apple-converted-space"/>
          <w:rFonts w:ascii="Arial Black" w:hAnsi="Arial Black" w:cs="Arial"/>
          <w:color w:val="666666"/>
          <w:sz w:val="18"/>
          <w:szCs w:val="18"/>
        </w:rPr>
        <w:t> </w:t>
      </w:r>
      <w:r w:rsidRPr="00361265">
        <w:rPr>
          <w:rStyle w:val="Gl"/>
          <w:rFonts w:ascii="Arial Black" w:hAnsi="Arial Black" w:cs="Arial"/>
          <w:i/>
          <w:iCs/>
          <w:color w:val="222222"/>
          <w:sz w:val="18"/>
          <w:szCs w:val="18"/>
        </w:rPr>
        <w:t>Türkiye Cumhuriyeti Merkez Bankası</w:t>
      </w:r>
      <w:r w:rsidRPr="00361265">
        <w:rPr>
          <w:rStyle w:val="apple-converted-space"/>
          <w:rFonts w:ascii="Arial Black" w:hAnsi="Arial Black" w:cs="Arial"/>
          <w:color w:val="666666"/>
          <w:sz w:val="18"/>
          <w:szCs w:val="18"/>
        </w:rPr>
        <w:t> </w:t>
      </w:r>
      <w:r w:rsidRPr="00361265">
        <w:rPr>
          <w:rFonts w:ascii="Arial Black" w:hAnsi="Arial Black" w:cs="Arial"/>
          <w:color w:val="666666"/>
          <w:sz w:val="18"/>
          <w:szCs w:val="18"/>
        </w:rPr>
        <w:t>hazırlamaktadır.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 xml:space="preserve">Dünyada en fazla doğrudan yatırım çeken ülke ABD </w:t>
      </w:r>
      <w:proofErr w:type="spellStart"/>
      <w:r w:rsidRPr="00361265">
        <w:rPr>
          <w:rFonts w:ascii="Arial Black" w:hAnsi="Arial Black" w:cs="Arial"/>
          <w:color w:val="666666"/>
          <w:sz w:val="18"/>
          <w:szCs w:val="18"/>
        </w:rPr>
        <w:t>dir</w:t>
      </w:r>
      <w:proofErr w:type="spellEnd"/>
      <w:r w:rsidRPr="00361265">
        <w:rPr>
          <w:rFonts w:ascii="Arial Black" w:hAnsi="Arial Black" w:cs="Arial"/>
          <w:color w:val="666666"/>
          <w:sz w:val="18"/>
          <w:szCs w:val="18"/>
        </w:rPr>
        <w:t>.</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Osmanlı ilk dış borcunu 1854 yılında almıştır.</w:t>
      </w:r>
    </w:p>
    <w:p w:rsidR="00361265" w:rsidRPr="00361265" w:rsidRDefault="00361265" w:rsidP="00361265">
      <w:pPr>
        <w:pStyle w:val="NormalWeb"/>
        <w:shd w:val="clear" w:color="auto" w:fill="FFFFFF"/>
        <w:spacing w:before="0" w:beforeAutospacing="0" w:after="203" w:afterAutospacing="0"/>
        <w:rPr>
          <w:rFonts w:ascii="Arial Black" w:hAnsi="Arial Black" w:cs="Arial"/>
          <w:color w:val="666666"/>
          <w:sz w:val="18"/>
          <w:szCs w:val="18"/>
        </w:rPr>
      </w:pPr>
      <w:r w:rsidRPr="00361265">
        <w:rPr>
          <w:rFonts w:ascii="Arial Black" w:hAnsi="Arial Black" w:cs="Arial"/>
          <w:color w:val="666666"/>
          <w:sz w:val="18"/>
          <w:szCs w:val="18"/>
        </w:rPr>
        <w:t>Cumhuriyet rejimi ilk dış borçlanmasını demiryollarının ve Haydarpaşa limanı</w:t>
      </w:r>
      <w:r w:rsidRPr="00361265">
        <w:rPr>
          <w:rFonts w:ascii="Arial Black" w:hAnsi="Arial Black" w:cs="Arial"/>
          <w:color w:val="666666"/>
          <w:sz w:val="18"/>
          <w:szCs w:val="18"/>
        </w:rPr>
        <w:softHyphen/>
        <w:t>nın kamulaştırılmasını yapmak amacıyla yapmıştır.</w:t>
      </w:r>
    </w:p>
    <w:p w:rsidR="00361265" w:rsidRPr="00361265" w:rsidRDefault="00361265" w:rsidP="00361265">
      <w:pPr>
        <w:pStyle w:val="gvdemetni120"/>
        <w:spacing w:before="0" w:beforeAutospacing="0" w:after="120" w:afterAutospacing="0"/>
        <w:rPr>
          <w:rFonts w:ascii="Arial Black" w:hAnsi="Arial Black" w:cs="Arial"/>
          <w:color w:val="666666"/>
          <w:sz w:val="18"/>
          <w:szCs w:val="18"/>
        </w:rPr>
      </w:pPr>
      <w:r w:rsidRPr="00361265">
        <w:rPr>
          <w:rStyle w:val="Gl"/>
          <w:rFonts w:ascii="Arial Black" w:hAnsi="Arial Black" w:cs="Arial"/>
          <w:i/>
          <w:iCs/>
          <w:color w:val="222222"/>
          <w:sz w:val="18"/>
          <w:szCs w:val="18"/>
        </w:rPr>
        <w:t>Efektif kur;</w:t>
      </w:r>
      <w:r w:rsidRPr="00361265">
        <w:rPr>
          <w:rStyle w:val="apple-converted-space"/>
          <w:rFonts w:ascii="Arial Black" w:hAnsi="Arial Black" w:cs="Arial"/>
          <w:color w:val="666666"/>
          <w:sz w:val="18"/>
          <w:szCs w:val="18"/>
        </w:rPr>
        <w:t> </w:t>
      </w:r>
      <w:r w:rsidRPr="00361265">
        <w:rPr>
          <w:rStyle w:val="gvdemetni12exact"/>
          <w:rFonts w:ascii="Arial Black" w:hAnsi="Arial Black" w:cs="Arial"/>
          <w:color w:val="666666"/>
          <w:sz w:val="18"/>
          <w:szCs w:val="18"/>
        </w:rPr>
        <w:t xml:space="preserve">sadece nakit döviz işlemleri için geçerli kurdur. Döviz kuru ise efektif kurun aksine döviz cinsinden çek, senet, poliçe ve hazine bonosu gibi ödeme araçlarını da kapsamaktadır. Diğer ülke paralarına serbestçe ve kolaylıkla çevrilebilen dövizlere, </w:t>
      </w:r>
      <w:proofErr w:type="gramStart"/>
      <w:r w:rsidRPr="00361265">
        <w:rPr>
          <w:rStyle w:val="gvdemetni12exact"/>
          <w:rFonts w:ascii="Arial Black" w:hAnsi="Arial Black" w:cs="Arial"/>
          <w:color w:val="666666"/>
          <w:sz w:val="18"/>
          <w:szCs w:val="18"/>
        </w:rPr>
        <w:t>konvertibl</w:t>
      </w:r>
      <w:proofErr w:type="gramEnd"/>
      <w:r w:rsidRPr="00361265">
        <w:rPr>
          <w:rStyle w:val="gvdemetni12exact"/>
          <w:rFonts w:ascii="Arial Black" w:hAnsi="Arial Black" w:cs="Arial"/>
          <w:color w:val="666666"/>
          <w:sz w:val="18"/>
          <w:szCs w:val="18"/>
        </w:rPr>
        <w:t xml:space="preserve"> döviz ve yapılan bu işleme konvertibilite denir.</w:t>
      </w:r>
    </w:p>
    <w:p w:rsidR="00361265" w:rsidRPr="00361265" w:rsidRDefault="00361265" w:rsidP="00361265">
      <w:pPr>
        <w:pStyle w:val="gvdemetni120"/>
        <w:spacing w:before="0" w:beforeAutospacing="0" w:after="120" w:afterAutospacing="0"/>
        <w:rPr>
          <w:rFonts w:ascii="Arial Black" w:hAnsi="Arial Black" w:cs="Arial"/>
          <w:color w:val="666666"/>
          <w:sz w:val="18"/>
          <w:szCs w:val="18"/>
        </w:rPr>
      </w:pPr>
      <w:r w:rsidRPr="00361265">
        <w:rPr>
          <w:rFonts w:ascii="Arial Black" w:hAnsi="Arial Black" w:cs="Arial"/>
          <w:color w:val="666666"/>
          <w:sz w:val="18"/>
          <w:szCs w:val="18"/>
        </w:rPr>
        <w:t>Bazı ülkeler, ekonomik iliş</w:t>
      </w:r>
      <w:r w:rsidRPr="00361265">
        <w:rPr>
          <w:rFonts w:ascii="Arial Black" w:hAnsi="Arial Black" w:cs="Arial"/>
          <w:color w:val="666666"/>
          <w:sz w:val="18"/>
          <w:szCs w:val="18"/>
        </w:rPr>
        <w:softHyphen/>
        <w:t>kilerinin yoğunluğu, parasının saygınlığı ve istikrarı gibi nedenlerle ulusal paralarını başka bir ülkenin parasına tam anlamıyla bağlayabilmektedir. Bu uygulamaya tam</w:t>
      </w:r>
      <w:r w:rsidRPr="00361265">
        <w:rPr>
          <w:rStyle w:val="apple-converted-space"/>
          <w:rFonts w:ascii="Arial Black" w:hAnsi="Arial Black" w:cs="Arial"/>
          <w:color w:val="666666"/>
          <w:sz w:val="18"/>
          <w:szCs w:val="18"/>
        </w:rPr>
        <w:t> </w:t>
      </w:r>
      <w:proofErr w:type="spellStart"/>
      <w:r w:rsidRPr="00361265">
        <w:rPr>
          <w:rStyle w:val="Gl"/>
          <w:rFonts w:ascii="Arial Black" w:hAnsi="Arial Black" w:cs="Arial"/>
          <w:i/>
          <w:iCs/>
          <w:color w:val="222222"/>
          <w:sz w:val="18"/>
          <w:szCs w:val="18"/>
        </w:rPr>
        <w:t>dolarizasyon</w:t>
      </w:r>
      <w:proofErr w:type="spellEnd"/>
      <w:r w:rsidRPr="00361265">
        <w:rPr>
          <w:rStyle w:val="apple-converted-space"/>
          <w:rFonts w:ascii="Arial Black" w:hAnsi="Arial Black" w:cs="Arial"/>
          <w:i/>
          <w:iCs/>
          <w:color w:val="666666"/>
          <w:sz w:val="18"/>
          <w:szCs w:val="18"/>
        </w:rPr>
        <w:t> </w:t>
      </w:r>
      <w:proofErr w:type="spellStart"/>
      <w:r w:rsidRPr="00361265">
        <w:rPr>
          <w:rFonts w:ascii="Arial Black" w:hAnsi="Arial Black" w:cs="Arial"/>
          <w:color w:val="666666"/>
          <w:sz w:val="18"/>
          <w:szCs w:val="18"/>
        </w:rPr>
        <w:t>denmektedi</w:t>
      </w:r>
      <w:proofErr w:type="spellEnd"/>
    </w:p>
    <w:p w:rsidR="008B04B4" w:rsidRPr="00361265" w:rsidRDefault="008B04B4">
      <w:pPr>
        <w:rPr>
          <w:rFonts w:ascii="Arial Black" w:hAnsi="Arial Black"/>
          <w:sz w:val="18"/>
          <w:szCs w:val="18"/>
        </w:rPr>
      </w:pPr>
    </w:p>
    <w:sectPr w:rsidR="008B04B4" w:rsidRPr="00361265" w:rsidSect="00E71CAD">
      <w:pgSz w:w="11907" w:h="16839" w:code="9"/>
      <w:pgMar w:top="1417" w:right="1418" w:bottom="1418" w:left="851" w:header="709" w:footer="709" w:gutter="0"/>
      <w:paperSrc w:first="7"/>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6C6B"/>
    <w:multiLevelType w:val="multilevel"/>
    <w:tmpl w:val="10588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36595E"/>
    <w:multiLevelType w:val="multilevel"/>
    <w:tmpl w:val="56126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5504445"/>
    <w:multiLevelType w:val="multilevel"/>
    <w:tmpl w:val="7E7C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A2820E2"/>
    <w:multiLevelType w:val="multilevel"/>
    <w:tmpl w:val="61EE5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527896"/>
    <w:multiLevelType w:val="multilevel"/>
    <w:tmpl w:val="ED30D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B148D7"/>
    <w:multiLevelType w:val="multilevel"/>
    <w:tmpl w:val="81C63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4FE584B"/>
    <w:multiLevelType w:val="multilevel"/>
    <w:tmpl w:val="02FA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64B3E19"/>
    <w:multiLevelType w:val="multilevel"/>
    <w:tmpl w:val="FCE8E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4236724"/>
    <w:multiLevelType w:val="multilevel"/>
    <w:tmpl w:val="279CF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74E5D17"/>
    <w:multiLevelType w:val="multilevel"/>
    <w:tmpl w:val="06CE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F0315C6"/>
    <w:multiLevelType w:val="multilevel"/>
    <w:tmpl w:val="F5B0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542338F"/>
    <w:multiLevelType w:val="multilevel"/>
    <w:tmpl w:val="5EC89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8D56343"/>
    <w:multiLevelType w:val="multilevel"/>
    <w:tmpl w:val="B8761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2BF34C1"/>
    <w:multiLevelType w:val="multilevel"/>
    <w:tmpl w:val="1A64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647248C"/>
    <w:multiLevelType w:val="multilevel"/>
    <w:tmpl w:val="973EC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C4518E9"/>
    <w:multiLevelType w:val="multilevel"/>
    <w:tmpl w:val="BE240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24B1D4E"/>
    <w:multiLevelType w:val="multilevel"/>
    <w:tmpl w:val="CBEEE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697F784C"/>
    <w:multiLevelType w:val="multilevel"/>
    <w:tmpl w:val="772C3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A713874"/>
    <w:multiLevelType w:val="multilevel"/>
    <w:tmpl w:val="D2E41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6AC37639"/>
    <w:multiLevelType w:val="multilevel"/>
    <w:tmpl w:val="98800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FA142BC"/>
    <w:multiLevelType w:val="multilevel"/>
    <w:tmpl w:val="AFC6E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6FB0069D"/>
    <w:multiLevelType w:val="multilevel"/>
    <w:tmpl w:val="EF0E7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A945445"/>
    <w:multiLevelType w:val="multilevel"/>
    <w:tmpl w:val="554CC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7F7D3D15"/>
    <w:multiLevelType w:val="multilevel"/>
    <w:tmpl w:val="19821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2"/>
  </w:num>
  <w:num w:numId="3">
    <w:abstractNumId w:val="17"/>
  </w:num>
  <w:num w:numId="4">
    <w:abstractNumId w:val="15"/>
  </w:num>
  <w:num w:numId="5">
    <w:abstractNumId w:val="10"/>
  </w:num>
  <w:num w:numId="6">
    <w:abstractNumId w:val="16"/>
  </w:num>
  <w:num w:numId="7">
    <w:abstractNumId w:val="23"/>
  </w:num>
  <w:num w:numId="8">
    <w:abstractNumId w:val="20"/>
  </w:num>
  <w:num w:numId="9">
    <w:abstractNumId w:val="18"/>
  </w:num>
  <w:num w:numId="10">
    <w:abstractNumId w:val="11"/>
  </w:num>
  <w:num w:numId="11">
    <w:abstractNumId w:val="22"/>
  </w:num>
  <w:num w:numId="12">
    <w:abstractNumId w:val="3"/>
  </w:num>
  <w:num w:numId="13">
    <w:abstractNumId w:val="7"/>
  </w:num>
  <w:num w:numId="14">
    <w:abstractNumId w:val="13"/>
  </w:num>
  <w:num w:numId="15">
    <w:abstractNumId w:val="4"/>
  </w:num>
  <w:num w:numId="16">
    <w:abstractNumId w:val="12"/>
  </w:num>
  <w:num w:numId="17">
    <w:abstractNumId w:val="19"/>
  </w:num>
  <w:num w:numId="18">
    <w:abstractNumId w:val="6"/>
  </w:num>
  <w:num w:numId="19">
    <w:abstractNumId w:val="21"/>
  </w:num>
  <w:num w:numId="20">
    <w:abstractNumId w:val="1"/>
  </w:num>
  <w:num w:numId="21">
    <w:abstractNumId w:val="0"/>
  </w:num>
  <w:num w:numId="22">
    <w:abstractNumId w:val="9"/>
  </w:num>
  <w:num w:numId="23">
    <w:abstractNumId w:val="14"/>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isplayBackgroundShape/>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361265"/>
    <w:rsid w:val="001232F1"/>
    <w:rsid w:val="001F71ED"/>
    <w:rsid w:val="002447F0"/>
    <w:rsid w:val="00361265"/>
    <w:rsid w:val="003B42A8"/>
    <w:rsid w:val="006A1D0D"/>
    <w:rsid w:val="007B1C21"/>
    <w:rsid w:val="00813B2C"/>
    <w:rsid w:val="008B04B4"/>
    <w:rsid w:val="00B52E8E"/>
    <w:rsid w:val="00D85113"/>
    <w:rsid w:val="00E71CAD"/>
    <w:rsid w:val="00EF3DA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HAnsi"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1ED"/>
  </w:style>
  <w:style w:type="paragraph" w:styleId="Balk1">
    <w:name w:val="heading 1"/>
    <w:basedOn w:val="Normal"/>
    <w:next w:val="Normal"/>
    <w:link w:val="Balk1Char"/>
    <w:uiPriority w:val="9"/>
    <w:qFormat/>
    <w:rsid w:val="001F71ED"/>
    <w:pPr>
      <w:spacing w:before="480" w:after="0"/>
      <w:contextualSpacing/>
      <w:outlineLvl w:val="0"/>
    </w:pPr>
    <w:rPr>
      <w:smallCaps/>
      <w:spacing w:val="5"/>
      <w:sz w:val="36"/>
      <w:szCs w:val="36"/>
    </w:rPr>
  </w:style>
  <w:style w:type="paragraph" w:styleId="Balk2">
    <w:name w:val="heading 2"/>
    <w:basedOn w:val="Normal"/>
    <w:next w:val="Normal"/>
    <w:link w:val="Balk2Char"/>
    <w:uiPriority w:val="9"/>
    <w:unhideWhenUsed/>
    <w:qFormat/>
    <w:rsid w:val="001F71ED"/>
    <w:pPr>
      <w:spacing w:before="200" w:after="0" w:line="271" w:lineRule="auto"/>
      <w:outlineLvl w:val="1"/>
    </w:pPr>
    <w:rPr>
      <w:smallCaps/>
      <w:sz w:val="28"/>
      <w:szCs w:val="28"/>
    </w:rPr>
  </w:style>
  <w:style w:type="paragraph" w:styleId="Balk3">
    <w:name w:val="heading 3"/>
    <w:basedOn w:val="Normal"/>
    <w:next w:val="Normal"/>
    <w:link w:val="Balk3Char"/>
    <w:uiPriority w:val="9"/>
    <w:unhideWhenUsed/>
    <w:qFormat/>
    <w:rsid w:val="001F71ED"/>
    <w:pPr>
      <w:spacing w:before="200" w:after="0" w:line="271" w:lineRule="auto"/>
      <w:outlineLvl w:val="2"/>
    </w:pPr>
    <w:rPr>
      <w:i/>
      <w:iCs/>
      <w:smallCaps/>
      <w:spacing w:val="5"/>
      <w:sz w:val="26"/>
      <w:szCs w:val="26"/>
    </w:rPr>
  </w:style>
  <w:style w:type="paragraph" w:styleId="Balk4">
    <w:name w:val="heading 4"/>
    <w:basedOn w:val="Normal"/>
    <w:next w:val="Normal"/>
    <w:link w:val="Balk4Char"/>
    <w:uiPriority w:val="9"/>
    <w:semiHidden/>
    <w:unhideWhenUsed/>
    <w:qFormat/>
    <w:rsid w:val="001F71ED"/>
    <w:pPr>
      <w:spacing w:after="0" w:line="271" w:lineRule="auto"/>
      <w:outlineLvl w:val="3"/>
    </w:pPr>
    <w:rPr>
      <w:b/>
      <w:bCs/>
      <w:spacing w:val="5"/>
      <w:sz w:val="24"/>
      <w:szCs w:val="24"/>
    </w:rPr>
  </w:style>
  <w:style w:type="paragraph" w:styleId="Balk5">
    <w:name w:val="heading 5"/>
    <w:basedOn w:val="Normal"/>
    <w:next w:val="Normal"/>
    <w:link w:val="Balk5Char"/>
    <w:uiPriority w:val="9"/>
    <w:semiHidden/>
    <w:unhideWhenUsed/>
    <w:qFormat/>
    <w:rsid w:val="001F71ED"/>
    <w:pPr>
      <w:spacing w:after="0" w:line="271" w:lineRule="auto"/>
      <w:outlineLvl w:val="4"/>
    </w:pPr>
    <w:rPr>
      <w:i/>
      <w:iCs/>
      <w:sz w:val="24"/>
      <w:szCs w:val="24"/>
    </w:rPr>
  </w:style>
  <w:style w:type="paragraph" w:styleId="Balk6">
    <w:name w:val="heading 6"/>
    <w:basedOn w:val="Normal"/>
    <w:next w:val="Normal"/>
    <w:link w:val="Balk6Char"/>
    <w:uiPriority w:val="9"/>
    <w:semiHidden/>
    <w:unhideWhenUsed/>
    <w:qFormat/>
    <w:rsid w:val="001F71ED"/>
    <w:pPr>
      <w:shd w:val="clear" w:color="auto" w:fill="FFFFFF" w:themeFill="background1"/>
      <w:spacing w:after="0" w:line="271" w:lineRule="auto"/>
      <w:outlineLvl w:val="5"/>
    </w:pPr>
    <w:rPr>
      <w:b/>
      <w:bCs/>
      <w:color w:val="595959" w:themeColor="text1" w:themeTint="A6"/>
      <w:spacing w:val="5"/>
    </w:rPr>
  </w:style>
  <w:style w:type="paragraph" w:styleId="Balk7">
    <w:name w:val="heading 7"/>
    <w:basedOn w:val="Normal"/>
    <w:next w:val="Normal"/>
    <w:link w:val="Balk7Char"/>
    <w:uiPriority w:val="9"/>
    <w:semiHidden/>
    <w:unhideWhenUsed/>
    <w:qFormat/>
    <w:rsid w:val="001F71ED"/>
    <w:pPr>
      <w:spacing w:after="0"/>
      <w:outlineLvl w:val="6"/>
    </w:pPr>
    <w:rPr>
      <w:b/>
      <w:bCs/>
      <w:i/>
      <w:iCs/>
      <w:color w:val="5A5A5A" w:themeColor="text1" w:themeTint="A5"/>
      <w:sz w:val="20"/>
      <w:szCs w:val="20"/>
    </w:rPr>
  </w:style>
  <w:style w:type="paragraph" w:styleId="Balk8">
    <w:name w:val="heading 8"/>
    <w:basedOn w:val="Normal"/>
    <w:next w:val="Normal"/>
    <w:link w:val="Balk8Char"/>
    <w:uiPriority w:val="9"/>
    <w:semiHidden/>
    <w:unhideWhenUsed/>
    <w:qFormat/>
    <w:rsid w:val="001F71ED"/>
    <w:pPr>
      <w:spacing w:after="0"/>
      <w:outlineLvl w:val="7"/>
    </w:pPr>
    <w:rPr>
      <w:b/>
      <w:bCs/>
      <w:color w:val="7F7F7F" w:themeColor="text1" w:themeTint="80"/>
      <w:sz w:val="20"/>
      <w:szCs w:val="20"/>
    </w:rPr>
  </w:style>
  <w:style w:type="paragraph" w:styleId="Balk9">
    <w:name w:val="heading 9"/>
    <w:basedOn w:val="Normal"/>
    <w:next w:val="Normal"/>
    <w:link w:val="Balk9Char"/>
    <w:uiPriority w:val="9"/>
    <w:semiHidden/>
    <w:unhideWhenUsed/>
    <w:qFormat/>
    <w:rsid w:val="001F71ED"/>
    <w:pPr>
      <w:spacing w:after="0" w:line="271" w:lineRule="auto"/>
      <w:outlineLvl w:val="8"/>
    </w:pPr>
    <w:rPr>
      <w:b/>
      <w:bCs/>
      <w:i/>
      <w:iCs/>
      <w:color w:val="7F7F7F" w:themeColor="text1" w:themeTint="80"/>
      <w:sz w:val="18"/>
      <w:szCs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F71ED"/>
    <w:rPr>
      <w:smallCaps/>
      <w:spacing w:val="5"/>
      <w:sz w:val="36"/>
      <w:szCs w:val="36"/>
    </w:rPr>
  </w:style>
  <w:style w:type="character" w:customStyle="1" w:styleId="Balk2Char">
    <w:name w:val="Başlık 2 Char"/>
    <w:basedOn w:val="VarsaylanParagrafYazTipi"/>
    <w:link w:val="Balk2"/>
    <w:uiPriority w:val="9"/>
    <w:rsid w:val="001F71ED"/>
    <w:rPr>
      <w:smallCaps/>
      <w:sz w:val="28"/>
      <w:szCs w:val="28"/>
    </w:rPr>
  </w:style>
  <w:style w:type="paragraph" w:styleId="KonuBal">
    <w:name w:val="Title"/>
    <w:basedOn w:val="Normal"/>
    <w:next w:val="Normal"/>
    <w:link w:val="KonuBalChar"/>
    <w:uiPriority w:val="10"/>
    <w:qFormat/>
    <w:rsid w:val="001F71ED"/>
    <w:pPr>
      <w:spacing w:after="300" w:line="240" w:lineRule="auto"/>
      <w:contextualSpacing/>
    </w:pPr>
    <w:rPr>
      <w:smallCaps/>
      <w:sz w:val="52"/>
      <w:szCs w:val="52"/>
    </w:rPr>
  </w:style>
  <w:style w:type="character" w:customStyle="1" w:styleId="KonuBalChar">
    <w:name w:val="Konu Başlığı Char"/>
    <w:basedOn w:val="VarsaylanParagrafYazTipi"/>
    <w:link w:val="KonuBal"/>
    <w:uiPriority w:val="10"/>
    <w:rsid w:val="001F71ED"/>
    <w:rPr>
      <w:smallCaps/>
      <w:sz w:val="52"/>
      <w:szCs w:val="52"/>
    </w:rPr>
  </w:style>
  <w:style w:type="paragraph" w:styleId="AralkYok">
    <w:name w:val="No Spacing"/>
    <w:basedOn w:val="Normal"/>
    <w:uiPriority w:val="1"/>
    <w:qFormat/>
    <w:rsid w:val="001F71ED"/>
    <w:pPr>
      <w:spacing w:after="0" w:line="240" w:lineRule="auto"/>
    </w:pPr>
  </w:style>
  <w:style w:type="character" w:customStyle="1" w:styleId="Balk3Char">
    <w:name w:val="Başlık 3 Char"/>
    <w:basedOn w:val="VarsaylanParagrafYazTipi"/>
    <w:link w:val="Balk3"/>
    <w:uiPriority w:val="9"/>
    <w:rsid w:val="001F71ED"/>
    <w:rPr>
      <w:i/>
      <w:iCs/>
      <w:smallCaps/>
      <w:spacing w:val="5"/>
      <w:sz w:val="26"/>
      <w:szCs w:val="26"/>
    </w:rPr>
  </w:style>
  <w:style w:type="character" w:customStyle="1" w:styleId="Balk4Char">
    <w:name w:val="Başlık 4 Char"/>
    <w:basedOn w:val="VarsaylanParagrafYazTipi"/>
    <w:link w:val="Balk4"/>
    <w:uiPriority w:val="9"/>
    <w:semiHidden/>
    <w:rsid w:val="001F71ED"/>
    <w:rPr>
      <w:b/>
      <w:bCs/>
      <w:spacing w:val="5"/>
      <w:sz w:val="24"/>
      <w:szCs w:val="24"/>
    </w:rPr>
  </w:style>
  <w:style w:type="character" w:customStyle="1" w:styleId="Balk5Char">
    <w:name w:val="Başlık 5 Char"/>
    <w:basedOn w:val="VarsaylanParagrafYazTipi"/>
    <w:link w:val="Balk5"/>
    <w:uiPriority w:val="9"/>
    <w:semiHidden/>
    <w:rsid w:val="001F71ED"/>
    <w:rPr>
      <w:i/>
      <w:iCs/>
      <w:sz w:val="24"/>
      <w:szCs w:val="24"/>
    </w:rPr>
  </w:style>
  <w:style w:type="character" w:customStyle="1" w:styleId="Balk6Char">
    <w:name w:val="Başlık 6 Char"/>
    <w:basedOn w:val="VarsaylanParagrafYazTipi"/>
    <w:link w:val="Balk6"/>
    <w:uiPriority w:val="9"/>
    <w:semiHidden/>
    <w:rsid w:val="001F71ED"/>
    <w:rPr>
      <w:b/>
      <w:bCs/>
      <w:color w:val="595959" w:themeColor="text1" w:themeTint="A6"/>
      <w:spacing w:val="5"/>
      <w:shd w:val="clear" w:color="auto" w:fill="FFFFFF" w:themeFill="background1"/>
    </w:rPr>
  </w:style>
  <w:style w:type="character" w:customStyle="1" w:styleId="Balk7Char">
    <w:name w:val="Başlık 7 Char"/>
    <w:basedOn w:val="VarsaylanParagrafYazTipi"/>
    <w:link w:val="Balk7"/>
    <w:uiPriority w:val="9"/>
    <w:semiHidden/>
    <w:rsid w:val="001F71ED"/>
    <w:rPr>
      <w:b/>
      <w:bCs/>
      <w:i/>
      <w:iCs/>
      <w:color w:val="5A5A5A" w:themeColor="text1" w:themeTint="A5"/>
      <w:sz w:val="20"/>
      <w:szCs w:val="20"/>
    </w:rPr>
  </w:style>
  <w:style w:type="character" w:customStyle="1" w:styleId="Balk8Char">
    <w:name w:val="Başlık 8 Char"/>
    <w:basedOn w:val="VarsaylanParagrafYazTipi"/>
    <w:link w:val="Balk8"/>
    <w:uiPriority w:val="9"/>
    <w:semiHidden/>
    <w:rsid w:val="001F71ED"/>
    <w:rPr>
      <w:b/>
      <w:bCs/>
      <w:color w:val="7F7F7F" w:themeColor="text1" w:themeTint="80"/>
      <w:sz w:val="20"/>
      <w:szCs w:val="20"/>
    </w:rPr>
  </w:style>
  <w:style w:type="character" w:customStyle="1" w:styleId="Balk9Char">
    <w:name w:val="Başlık 9 Char"/>
    <w:basedOn w:val="VarsaylanParagrafYazTipi"/>
    <w:link w:val="Balk9"/>
    <w:uiPriority w:val="9"/>
    <w:semiHidden/>
    <w:rsid w:val="001F71ED"/>
    <w:rPr>
      <w:b/>
      <w:bCs/>
      <w:i/>
      <w:iCs/>
      <w:color w:val="7F7F7F" w:themeColor="text1" w:themeTint="80"/>
      <w:sz w:val="18"/>
      <w:szCs w:val="18"/>
    </w:rPr>
  </w:style>
  <w:style w:type="paragraph" w:styleId="AltKonuBal">
    <w:name w:val="Subtitle"/>
    <w:basedOn w:val="Normal"/>
    <w:next w:val="Normal"/>
    <w:link w:val="AltKonuBalChar"/>
    <w:uiPriority w:val="11"/>
    <w:qFormat/>
    <w:rsid w:val="001F71ED"/>
    <w:rPr>
      <w:i/>
      <w:iCs/>
      <w:smallCaps/>
      <w:spacing w:val="10"/>
      <w:sz w:val="28"/>
      <w:szCs w:val="28"/>
    </w:rPr>
  </w:style>
  <w:style w:type="character" w:customStyle="1" w:styleId="AltKonuBalChar">
    <w:name w:val="Alt Konu Başlığı Char"/>
    <w:basedOn w:val="VarsaylanParagrafYazTipi"/>
    <w:link w:val="AltKonuBal"/>
    <w:uiPriority w:val="11"/>
    <w:rsid w:val="001F71ED"/>
    <w:rPr>
      <w:i/>
      <w:iCs/>
      <w:smallCaps/>
      <w:spacing w:val="10"/>
      <w:sz w:val="28"/>
      <w:szCs w:val="28"/>
    </w:rPr>
  </w:style>
  <w:style w:type="character" w:styleId="Gl">
    <w:name w:val="Strong"/>
    <w:uiPriority w:val="22"/>
    <w:qFormat/>
    <w:rsid w:val="001F71ED"/>
    <w:rPr>
      <w:b/>
      <w:bCs/>
    </w:rPr>
  </w:style>
  <w:style w:type="character" w:styleId="Vurgu">
    <w:name w:val="Emphasis"/>
    <w:uiPriority w:val="20"/>
    <w:qFormat/>
    <w:rsid w:val="001F71ED"/>
    <w:rPr>
      <w:b/>
      <w:bCs/>
      <w:i/>
      <w:iCs/>
      <w:spacing w:val="10"/>
    </w:rPr>
  </w:style>
  <w:style w:type="paragraph" w:styleId="ListeParagraf">
    <w:name w:val="List Paragraph"/>
    <w:basedOn w:val="Normal"/>
    <w:uiPriority w:val="34"/>
    <w:qFormat/>
    <w:rsid w:val="001F71ED"/>
    <w:pPr>
      <w:ind w:left="720"/>
      <w:contextualSpacing/>
    </w:pPr>
  </w:style>
  <w:style w:type="paragraph" w:styleId="Trnak">
    <w:name w:val="Quote"/>
    <w:basedOn w:val="Normal"/>
    <w:next w:val="Normal"/>
    <w:link w:val="TrnakChar"/>
    <w:uiPriority w:val="29"/>
    <w:qFormat/>
    <w:rsid w:val="001F71ED"/>
    <w:rPr>
      <w:i/>
      <w:iCs/>
    </w:rPr>
  </w:style>
  <w:style w:type="character" w:customStyle="1" w:styleId="TrnakChar">
    <w:name w:val="Tırnak Char"/>
    <w:basedOn w:val="VarsaylanParagrafYazTipi"/>
    <w:link w:val="Trnak"/>
    <w:uiPriority w:val="29"/>
    <w:rsid w:val="001F71ED"/>
    <w:rPr>
      <w:i/>
      <w:iCs/>
    </w:rPr>
  </w:style>
  <w:style w:type="paragraph" w:styleId="KeskinTrnak">
    <w:name w:val="Intense Quote"/>
    <w:basedOn w:val="Normal"/>
    <w:next w:val="Normal"/>
    <w:link w:val="KeskinTrnakChar"/>
    <w:uiPriority w:val="30"/>
    <w:qFormat/>
    <w:rsid w:val="001F71ED"/>
    <w:pPr>
      <w:pBdr>
        <w:top w:val="single" w:sz="4" w:space="10" w:color="auto"/>
        <w:bottom w:val="single" w:sz="4" w:space="10" w:color="auto"/>
      </w:pBdr>
      <w:spacing w:before="240" w:after="240" w:line="300" w:lineRule="auto"/>
      <w:ind w:left="1152" w:right="1152"/>
      <w:jc w:val="both"/>
    </w:pPr>
    <w:rPr>
      <w:i/>
      <w:iCs/>
    </w:rPr>
  </w:style>
  <w:style w:type="character" w:customStyle="1" w:styleId="KeskinTrnakChar">
    <w:name w:val="Keskin Tırnak Char"/>
    <w:basedOn w:val="VarsaylanParagrafYazTipi"/>
    <w:link w:val="KeskinTrnak"/>
    <w:uiPriority w:val="30"/>
    <w:rsid w:val="001F71ED"/>
    <w:rPr>
      <w:i/>
      <w:iCs/>
    </w:rPr>
  </w:style>
  <w:style w:type="character" w:styleId="HafifVurgulama">
    <w:name w:val="Subtle Emphasis"/>
    <w:uiPriority w:val="19"/>
    <w:qFormat/>
    <w:rsid w:val="001F71ED"/>
    <w:rPr>
      <w:i/>
      <w:iCs/>
    </w:rPr>
  </w:style>
  <w:style w:type="character" w:styleId="GlVurgulama">
    <w:name w:val="Intense Emphasis"/>
    <w:uiPriority w:val="21"/>
    <w:qFormat/>
    <w:rsid w:val="001F71ED"/>
    <w:rPr>
      <w:b/>
      <w:bCs/>
      <w:i/>
      <w:iCs/>
    </w:rPr>
  </w:style>
  <w:style w:type="character" w:styleId="HafifBavuru">
    <w:name w:val="Subtle Reference"/>
    <w:basedOn w:val="VarsaylanParagrafYazTipi"/>
    <w:uiPriority w:val="31"/>
    <w:qFormat/>
    <w:rsid w:val="001F71ED"/>
    <w:rPr>
      <w:smallCaps/>
    </w:rPr>
  </w:style>
  <w:style w:type="character" w:styleId="GlBavuru">
    <w:name w:val="Intense Reference"/>
    <w:uiPriority w:val="32"/>
    <w:qFormat/>
    <w:rsid w:val="001F71ED"/>
    <w:rPr>
      <w:b/>
      <w:bCs/>
      <w:smallCaps/>
    </w:rPr>
  </w:style>
  <w:style w:type="character" w:styleId="KitapBal">
    <w:name w:val="Book Title"/>
    <w:basedOn w:val="VarsaylanParagrafYazTipi"/>
    <w:uiPriority w:val="33"/>
    <w:qFormat/>
    <w:rsid w:val="001F71ED"/>
    <w:rPr>
      <w:i/>
      <w:iCs/>
      <w:smallCaps/>
      <w:spacing w:val="5"/>
    </w:rPr>
  </w:style>
  <w:style w:type="paragraph" w:styleId="TBal">
    <w:name w:val="TOC Heading"/>
    <w:basedOn w:val="Balk1"/>
    <w:next w:val="Normal"/>
    <w:uiPriority w:val="39"/>
    <w:semiHidden/>
    <w:unhideWhenUsed/>
    <w:qFormat/>
    <w:rsid w:val="001F71ED"/>
    <w:pPr>
      <w:outlineLvl w:val="9"/>
    </w:pPr>
  </w:style>
  <w:style w:type="paragraph" w:styleId="NormalWeb">
    <w:name w:val="Normal (Web)"/>
    <w:basedOn w:val="Normal"/>
    <w:uiPriority w:val="99"/>
    <w:semiHidden/>
    <w:unhideWhenUsed/>
    <w:rsid w:val="00361265"/>
    <w:pPr>
      <w:spacing w:before="100" w:beforeAutospacing="1" w:after="100" w:afterAutospacing="1" w:line="240" w:lineRule="auto"/>
    </w:pPr>
    <w:rPr>
      <w:rFonts w:ascii="Times New Roman" w:eastAsia="Times New Roman" w:hAnsi="Times New Roman" w:cs="Times New Roman"/>
      <w:sz w:val="24"/>
      <w:szCs w:val="24"/>
      <w:lang w:val="tr-TR" w:eastAsia="tr-TR" w:bidi="ar-SA"/>
    </w:rPr>
  </w:style>
  <w:style w:type="character" w:customStyle="1" w:styleId="apple-converted-space">
    <w:name w:val="apple-converted-space"/>
    <w:basedOn w:val="VarsaylanParagrafYazTipi"/>
    <w:rsid w:val="00361265"/>
  </w:style>
  <w:style w:type="paragraph" w:customStyle="1" w:styleId="gvdemetni14">
    <w:name w:val="gvdemetni14"/>
    <w:basedOn w:val="Normal"/>
    <w:rsid w:val="00361265"/>
    <w:pPr>
      <w:spacing w:before="100" w:beforeAutospacing="1" w:after="100" w:afterAutospacing="1" w:line="240" w:lineRule="auto"/>
    </w:pPr>
    <w:rPr>
      <w:rFonts w:ascii="Times New Roman" w:eastAsia="Times New Roman" w:hAnsi="Times New Roman" w:cs="Times New Roman"/>
      <w:sz w:val="24"/>
      <w:szCs w:val="24"/>
      <w:lang w:val="tr-TR" w:eastAsia="tr-TR" w:bidi="ar-SA"/>
    </w:rPr>
  </w:style>
  <w:style w:type="character" w:customStyle="1" w:styleId="gvdemetni14exact">
    <w:name w:val="gvdemetni14exact"/>
    <w:basedOn w:val="VarsaylanParagrafYazTipi"/>
    <w:rsid w:val="00361265"/>
  </w:style>
  <w:style w:type="character" w:customStyle="1" w:styleId="gvdemetni12exact">
    <w:name w:val="gvdemetni12exact"/>
    <w:basedOn w:val="VarsaylanParagrafYazTipi"/>
    <w:rsid w:val="00361265"/>
  </w:style>
  <w:style w:type="paragraph" w:customStyle="1" w:styleId="gvdemetni120">
    <w:name w:val="gvdemetni120"/>
    <w:basedOn w:val="Normal"/>
    <w:rsid w:val="00361265"/>
    <w:pPr>
      <w:spacing w:before="100" w:beforeAutospacing="1" w:after="100" w:afterAutospacing="1" w:line="240" w:lineRule="auto"/>
    </w:pPr>
    <w:rPr>
      <w:rFonts w:ascii="Times New Roman" w:eastAsia="Times New Roman" w:hAnsi="Times New Roman" w:cs="Times New Roman"/>
      <w:sz w:val="24"/>
      <w:szCs w:val="24"/>
      <w:lang w:val="tr-TR" w:eastAsia="tr-TR" w:bidi="ar-SA"/>
    </w:rPr>
  </w:style>
  <w:style w:type="paragraph" w:styleId="BalonMetni">
    <w:name w:val="Balloon Text"/>
    <w:basedOn w:val="Normal"/>
    <w:link w:val="BalonMetniChar"/>
    <w:uiPriority w:val="99"/>
    <w:semiHidden/>
    <w:unhideWhenUsed/>
    <w:rsid w:val="0036126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61265"/>
    <w:rPr>
      <w:rFonts w:ascii="Tahoma" w:hAnsi="Tahoma" w:cs="Tahoma"/>
      <w:sz w:val="16"/>
      <w:szCs w:val="16"/>
    </w:rPr>
  </w:style>
  <w:style w:type="character" w:styleId="Kpr">
    <w:name w:val="Hyperlink"/>
    <w:basedOn w:val="VarsaylanParagrafYazTipi"/>
    <w:uiPriority w:val="99"/>
    <w:semiHidden/>
    <w:unhideWhenUsed/>
    <w:rsid w:val="00361265"/>
    <w:rPr>
      <w:color w:val="0000FF"/>
      <w:u w:val="single"/>
    </w:rPr>
  </w:style>
</w:styles>
</file>

<file path=word/webSettings.xml><?xml version="1.0" encoding="utf-8"?>
<w:webSettings xmlns:r="http://schemas.openxmlformats.org/officeDocument/2006/relationships" xmlns:w="http://schemas.openxmlformats.org/wordprocessingml/2006/main">
  <w:divs>
    <w:div w:id="55402919">
      <w:bodyDiv w:val="1"/>
      <w:marLeft w:val="0"/>
      <w:marRight w:val="0"/>
      <w:marTop w:val="0"/>
      <w:marBottom w:val="0"/>
      <w:divBdr>
        <w:top w:val="none" w:sz="0" w:space="0" w:color="auto"/>
        <w:left w:val="none" w:sz="0" w:space="0" w:color="auto"/>
        <w:bottom w:val="none" w:sz="0" w:space="0" w:color="auto"/>
        <w:right w:val="none" w:sz="0" w:space="0" w:color="auto"/>
      </w:divBdr>
    </w:div>
    <w:div w:id="211238409">
      <w:bodyDiv w:val="1"/>
      <w:marLeft w:val="0"/>
      <w:marRight w:val="0"/>
      <w:marTop w:val="0"/>
      <w:marBottom w:val="0"/>
      <w:divBdr>
        <w:top w:val="none" w:sz="0" w:space="0" w:color="auto"/>
        <w:left w:val="none" w:sz="0" w:space="0" w:color="auto"/>
        <w:bottom w:val="none" w:sz="0" w:space="0" w:color="auto"/>
        <w:right w:val="none" w:sz="0" w:space="0" w:color="auto"/>
      </w:divBdr>
    </w:div>
    <w:div w:id="584414205">
      <w:bodyDiv w:val="1"/>
      <w:marLeft w:val="0"/>
      <w:marRight w:val="0"/>
      <w:marTop w:val="0"/>
      <w:marBottom w:val="0"/>
      <w:divBdr>
        <w:top w:val="none" w:sz="0" w:space="0" w:color="auto"/>
        <w:left w:val="none" w:sz="0" w:space="0" w:color="auto"/>
        <w:bottom w:val="none" w:sz="0" w:space="0" w:color="auto"/>
        <w:right w:val="none" w:sz="0" w:space="0" w:color="auto"/>
      </w:divBdr>
    </w:div>
    <w:div w:id="587808128">
      <w:bodyDiv w:val="1"/>
      <w:marLeft w:val="0"/>
      <w:marRight w:val="0"/>
      <w:marTop w:val="0"/>
      <w:marBottom w:val="0"/>
      <w:divBdr>
        <w:top w:val="none" w:sz="0" w:space="0" w:color="auto"/>
        <w:left w:val="none" w:sz="0" w:space="0" w:color="auto"/>
        <w:bottom w:val="none" w:sz="0" w:space="0" w:color="auto"/>
        <w:right w:val="none" w:sz="0" w:space="0" w:color="auto"/>
      </w:divBdr>
      <w:divsChild>
        <w:div w:id="1935824129">
          <w:marLeft w:val="0"/>
          <w:marRight w:val="0"/>
          <w:marTop w:val="0"/>
          <w:marBottom w:val="152"/>
          <w:divBdr>
            <w:top w:val="none" w:sz="0" w:space="0" w:color="auto"/>
            <w:left w:val="none" w:sz="0" w:space="0" w:color="auto"/>
            <w:bottom w:val="none" w:sz="0" w:space="0" w:color="auto"/>
            <w:right w:val="none" w:sz="0" w:space="0" w:color="auto"/>
          </w:divBdr>
        </w:div>
      </w:divsChild>
    </w:div>
    <w:div w:id="641957682">
      <w:bodyDiv w:val="1"/>
      <w:marLeft w:val="0"/>
      <w:marRight w:val="0"/>
      <w:marTop w:val="0"/>
      <w:marBottom w:val="0"/>
      <w:divBdr>
        <w:top w:val="none" w:sz="0" w:space="0" w:color="auto"/>
        <w:left w:val="none" w:sz="0" w:space="0" w:color="auto"/>
        <w:bottom w:val="none" w:sz="0" w:space="0" w:color="auto"/>
        <w:right w:val="none" w:sz="0" w:space="0" w:color="auto"/>
      </w:divBdr>
    </w:div>
    <w:div w:id="964846160">
      <w:bodyDiv w:val="1"/>
      <w:marLeft w:val="0"/>
      <w:marRight w:val="0"/>
      <w:marTop w:val="0"/>
      <w:marBottom w:val="0"/>
      <w:divBdr>
        <w:top w:val="none" w:sz="0" w:space="0" w:color="auto"/>
        <w:left w:val="none" w:sz="0" w:space="0" w:color="auto"/>
        <w:bottom w:val="none" w:sz="0" w:space="0" w:color="auto"/>
        <w:right w:val="none" w:sz="0" w:space="0" w:color="auto"/>
      </w:divBdr>
    </w:div>
    <w:div w:id="1387988860">
      <w:bodyDiv w:val="1"/>
      <w:marLeft w:val="0"/>
      <w:marRight w:val="0"/>
      <w:marTop w:val="0"/>
      <w:marBottom w:val="0"/>
      <w:divBdr>
        <w:top w:val="none" w:sz="0" w:space="0" w:color="auto"/>
        <w:left w:val="none" w:sz="0" w:space="0" w:color="auto"/>
        <w:bottom w:val="none" w:sz="0" w:space="0" w:color="auto"/>
        <w:right w:val="none" w:sz="0" w:space="0" w:color="auto"/>
      </w:divBdr>
    </w:div>
    <w:div w:id="1840660467">
      <w:bodyDiv w:val="1"/>
      <w:marLeft w:val="0"/>
      <w:marRight w:val="0"/>
      <w:marTop w:val="0"/>
      <w:marBottom w:val="0"/>
      <w:divBdr>
        <w:top w:val="none" w:sz="0" w:space="0" w:color="auto"/>
        <w:left w:val="none" w:sz="0" w:space="0" w:color="auto"/>
        <w:bottom w:val="none" w:sz="0" w:space="0" w:color="auto"/>
        <w:right w:val="none" w:sz="0" w:space="0" w:color="auto"/>
      </w:divBdr>
    </w:div>
    <w:div w:id="189065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sercancepni.net.tr/wp-content/uploads/2015/04/lorenz-egrisi-2.jpg"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Klasik">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15</Pages>
  <Words>5646</Words>
  <Characters>32185</Characters>
  <Application>Microsoft Office Word</Application>
  <DocSecurity>0</DocSecurity>
  <Lines>268</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2017-03-09T19:58:00Z</dcterms:created>
  <dcterms:modified xsi:type="dcterms:W3CDTF">2017-03-09T20:11:00Z</dcterms:modified>
</cp:coreProperties>
</file>