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75E" w:rsidRDefault="00F7575E" w:rsidP="00F7575E">
      <w:pPr>
        <w:pStyle w:val="NormalWeb"/>
        <w:shd w:val="clear" w:color="auto" w:fill="FFFFFF"/>
        <w:spacing w:before="0"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OKUL SOSYAL HİZMETİ VİZE SORULARI ve CEVAPLARI</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1-aşağıdakilerden hangisi okullarda istenmeyen davranışların görülme nedenlerinden biri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A)eğitim programının özelliği</w:t>
      </w:r>
      <w:r>
        <w:rPr>
          <w:rFonts w:ascii="Helvetica" w:hAnsi="Helvetica" w:cs="Helvetica"/>
          <w:color w:val="141823"/>
          <w:sz w:val="14"/>
          <w:szCs w:val="14"/>
        </w:rPr>
        <w:br/>
        <w:t>B)rehberlik ve psikolojik danışmanlık hizmetlerinin niteliği</w:t>
      </w:r>
      <w:r>
        <w:rPr>
          <w:rFonts w:ascii="Helvetica" w:hAnsi="Helvetica" w:cs="Helvetica"/>
          <w:color w:val="141823"/>
          <w:sz w:val="14"/>
          <w:szCs w:val="14"/>
        </w:rPr>
        <w:br/>
        <w:t>C)ailenin ekonomik sorunları</w:t>
      </w:r>
      <w:r>
        <w:rPr>
          <w:rFonts w:ascii="Helvetica" w:hAnsi="Helvetica" w:cs="Helvetica"/>
          <w:color w:val="141823"/>
          <w:sz w:val="14"/>
          <w:szCs w:val="14"/>
        </w:rPr>
        <w:br/>
        <w:t>D)katı disiplin uygulamaları</w:t>
      </w:r>
      <w:r>
        <w:rPr>
          <w:rFonts w:ascii="Helvetica" w:hAnsi="Helvetica" w:cs="Helvetica"/>
          <w:color w:val="141823"/>
          <w:sz w:val="14"/>
          <w:szCs w:val="14"/>
        </w:rPr>
        <w:br/>
        <w:t>E)koruyucu-önleyici ve yönlendirici programlar ( cevap )</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2-yoksullukla ilgili aşağıdaki ifadelerden hangisi yanlıştır?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A)çocuklar arasında yoksulluk, yetişkinlere göre daha yaygındır</w:t>
      </w:r>
      <w:r>
        <w:rPr>
          <w:rFonts w:ascii="Helvetica" w:hAnsi="Helvetica" w:cs="Helvetica"/>
          <w:color w:val="141823"/>
          <w:sz w:val="14"/>
          <w:szCs w:val="14"/>
        </w:rPr>
        <w:br/>
        <w:t>B)çocukların yaklaşık dörtte biri göreli yoksulluk içinde yaşamaktadır</w:t>
      </w:r>
      <w:r>
        <w:rPr>
          <w:rFonts w:ascii="Helvetica" w:hAnsi="Helvetica" w:cs="Helvetica"/>
          <w:color w:val="141823"/>
          <w:sz w:val="14"/>
          <w:szCs w:val="14"/>
        </w:rPr>
        <w:br/>
        <w:t>C)yoksul ailelerde, anne-babanın eğitim düzeyi yüksektir ( cevap )</w:t>
      </w:r>
      <w:r>
        <w:rPr>
          <w:rFonts w:ascii="Helvetica" w:hAnsi="Helvetica" w:cs="Helvetica"/>
          <w:color w:val="141823"/>
          <w:sz w:val="14"/>
          <w:szCs w:val="14"/>
        </w:rPr>
        <w:br/>
        <w:t>D)yoksulluğun çocuklar üzerindeki etkileri yaşam boyu sürmektedir</w:t>
      </w:r>
      <w:r>
        <w:rPr>
          <w:rFonts w:ascii="Helvetica" w:hAnsi="Helvetica" w:cs="Helvetica"/>
          <w:color w:val="141823"/>
          <w:sz w:val="14"/>
          <w:szCs w:val="14"/>
        </w:rPr>
        <w:br/>
        <w:t>E)yoksullukla mücadelede yaygın eğitim etkinliklerinin tamamlayıcı bir rolü vardır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3-aşağıdakilerden hangisi öğrenci haklarından biridir?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A)arkadaşlarına, öğretmenlerine ve tüm okul çalışanlarına saygılı davranma ve hiçbir şekilde kaba kuvvete başvurmama</w:t>
      </w:r>
      <w:r>
        <w:rPr>
          <w:rFonts w:ascii="Helvetica" w:hAnsi="Helvetica" w:cs="Helvetica"/>
          <w:color w:val="141823"/>
          <w:sz w:val="14"/>
          <w:szCs w:val="14"/>
        </w:rPr>
        <w:br/>
        <w:t>B)bireysel farklılıklarına saygı gösterilmesi ( cevap )</w:t>
      </w:r>
      <w:r>
        <w:rPr>
          <w:rFonts w:ascii="Helvetica" w:hAnsi="Helvetica" w:cs="Helvetica"/>
          <w:color w:val="141823"/>
          <w:sz w:val="14"/>
          <w:szCs w:val="14"/>
        </w:rPr>
        <w:br/>
        <w:t>C)okulda bulunan kişilerin haklarına ve kişisel farklılıklara saygı gösterme</w:t>
      </w:r>
      <w:r>
        <w:rPr>
          <w:rFonts w:ascii="Helvetica" w:hAnsi="Helvetica" w:cs="Helvetica"/>
          <w:color w:val="141823"/>
          <w:sz w:val="14"/>
          <w:szCs w:val="14"/>
        </w:rPr>
        <w:br/>
        <w:t>D)ders dışı etkinliklere katılma ve bu etkinliklerden en iyi şekilde yararlanma</w:t>
      </w:r>
      <w:r>
        <w:rPr>
          <w:rFonts w:ascii="Helvetica" w:hAnsi="Helvetica" w:cs="Helvetica"/>
          <w:color w:val="141823"/>
          <w:sz w:val="14"/>
          <w:szCs w:val="14"/>
        </w:rPr>
        <w:br/>
        <w:t>E)okul kurallarına uyma</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4-Türkiye’de zorunlu eğitim süresi kaç yıldır?</w:t>
      </w:r>
      <w:r>
        <w:rPr>
          <w:rFonts w:ascii="Helvetica" w:hAnsi="Helvetica" w:cs="Helvetica"/>
          <w:color w:val="141823"/>
          <w:sz w:val="14"/>
          <w:szCs w:val="14"/>
        </w:rPr>
        <w:br/>
        <w:t>A)10</w:t>
      </w:r>
      <w:r>
        <w:rPr>
          <w:rFonts w:ascii="Helvetica" w:hAnsi="Helvetica" w:cs="Helvetica"/>
          <w:color w:val="141823"/>
          <w:sz w:val="14"/>
          <w:szCs w:val="14"/>
        </w:rPr>
        <w:br/>
        <w:t>B)12 ( cevap )</w:t>
      </w:r>
      <w:r>
        <w:rPr>
          <w:rFonts w:ascii="Helvetica" w:hAnsi="Helvetica" w:cs="Helvetica"/>
          <w:color w:val="141823"/>
          <w:sz w:val="14"/>
          <w:szCs w:val="14"/>
        </w:rPr>
        <w:br/>
        <w:t>C)8</w:t>
      </w:r>
      <w:r>
        <w:rPr>
          <w:rFonts w:ascii="Helvetica" w:hAnsi="Helvetica" w:cs="Helvetica"/>
          <w:color w:val="141823"/>
          <w:sz w:val="14"/>
          <w:szCs w:val="14"/>
        </w:rPr>
        <w:br/>
        <w:t>D)9</w:t>
      </w:r>
      <w:r>
        <w:rPr>
          <w:rFonts w:ascii="Helvetica" w:hAnsi="Helvetica" w:cs="Helvetica"/>
          <w:color w:val="141823"/>
          <w:sz w:val="14"/>
          <w:szCs w:val="14"/>
        </w:rPr>
        <w:br/>
        <w:t>E)11</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5-aşağıdakilerden hangisi uyum sorunu ve davranış bozuklukları gösteren çocukların ailesel ve çevresel özelliklerinden biri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A)çocuk yersiz, yanlış ve aşırı cezalandırılmaktadır</w:t>
      </w:r>
      <w:r>
        <w:rPr>
          <w:rFonts w:ascii="Helvetica" w:hAnsi="Helvetica" w:cs="Helvetica"/>
          <w:color w:val="141823"/>
          <w:sz w:val="14"/>
          <w:szCs w:val="14"/>
        </w:rPr>
        <w:br/>
        <w:t>B)çocuğun kötü arkadaşla birlikte olması engellenememektedir</w:t>
      </w:r>
      <w:r>
        <w:rPr>
          <w:rFonts w:ascii="Helvetica" w:hAnsi="Helvetica" w:cs="Helvetica"/>
          <w:color w:val="141823"/>
          <w:sz w:val="14"/>
          <w:szCs w:val="14"/>
        </w:rPr>
        <w:br/>
        <w:t>C)çocuğa demokratik bir disiplin anlayışı uygulanmaktadır ( cevap )</w:t>
      </w:r>
      <w:r>
        <w:rPr>
          <w:rFonts w:ascii="Helvetica" w:hAnsi="Helvetica" w:cs="Helvetica"/>
          <w:color w:val="141823"/>
          <w:sz w:val="14"/>
          <w:szCs w:val="14"/>
        </w:rPr>
        <w:br/>
        <w:t>D)anne- baba ya ilgisiz ya da aşırı ilgilidir</w:t>
      </w:r>
      <w:r>
        <w:rPr>
          <w:rFonts w:ascii="Helvetica" w:hAnsi="Helvetica" w:cs="Helvetica"/>
          <w:color w:val="141823"/>
          <w:sz w:val="14"/>
          <w:szCs w:val="14"/>
        </w:rPr>
        <w:br/>
        <w:t>E) aile içi ilişkiler ve etkileşim bozuktur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6-ırk, cinsiyet, aile tarihi, organik faktörler(hastalıklar), fiziksel duyular(görme, işitme, tat alma, dokunma) ve cinsel yönelim kavramları fiziksel gelişimin hangi faktörü ile ilgilidir?</w:t>
      </w:r>
      <w:r>
        <w:rPr>
          <w:rFonts w:ascii="Helvetica" w:hAnsi="Helvetica" w:cs="Helvetica"/>
          <w:color w:val="141823"/>
          <w:sz w:val="14"/>
          <w:szCs w:val="14"/>
        </w:rPr>
        <w:br/>
        <w:t>A)kültürel faktörler</w:t>
      </w:r>
      <w:r>
        <w:rPr>
          <w:rFonts w:ascii="Helvetica" w:hAnsi="Helvetica" w:cs="Helvetica"/>
          <w:color w:val="141823"/>
          <w:sz w:val="14"/>
          <w:szCs w:val="14"/>
        </w:rPr>
        <w:br/>
        <w:t>B)</w:t>
      </w:r>
      <w:proofErr w:type="spellStart"/>
      <w:r>
        <w:rPr>
          <w:rFonts w:ascii="Helvetica" w:hAnsi="Helvetica" w:cs="Helvetica"/>
          <w:color w:val="141823"/>
          <w:sz w:val="14"/>
          <w:szCs w:val="14"/>
        </w:rPr>
        <w:t>biogenetik</w:t>
      </w:r>
      <w:proofErr w:type="spellEnd"/>
      <w:r>
        <w:rPr>
          <w:rFonts w:ascii="Helvetica" w:hAnsi="Helvetica" w:cs="Helvetica"/>
          <w:color w:val="141823"/>
          <w:sz w:val="14"/>
          <w:szCs w:val="14"/>
        </w:rPr>
        <w:t xml:space="preserve"> faktörler ( cevap )</w:t>
      </w:r>
      <w:r>
        <w:rPr>
          <w:rFonts w:ascii="Helvetica" w:hAnsi="Helvetica" w:cs="Helvetica"/>
          <w:color w:val="141823"/>
          <w:sz w:val="14"/>
          <w:szCs w:val="14"/>
        </w:rPr>
        <w:br/>
        <w:t>C)ailesel faktörler</w:t>
      </w:r>
      <w:r>
        <w:rPr>
          <w:rFonts w:ascii="Helvetica" w:hAnsi="Helvetica" w:cs="Helvetica"/>
          <w:color w:val="141823"/>
          <w:sz w:val="14"/>
          <w:szCs w:val="14"/>
        </w:rPr>
        <w:br/>
        <w:t>D)çevresel faktörler</w:t>
      </w:r>
      <w:r>
        <w:rPr>
          <w:rFonts w:ascii="Helvetica" w:hAnsi="Helvetica" w:cs="Helvetica"/>
          <w:color w:val="141823"/>
          <w:sz w:val="14"/>
          <w:szCs w:val="14"/>
        </w:rPr>
        <w:br/>
        <w:t>E)kişisel faktörler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7-……………… temelde öğrenme ya da davranış sorunları bulunan öğrencilere akademik ve psikolojik testler uygulama, bu testlerin sonuçlarını yorumlama ve çok disiplinli bir takımın üyesi olarak özel eğitim hizmetlerinin gerekliliğine karar verme sorumlulukları vardır</w:t>
      </w:r>
      <w:r>
        <w:rPr>
          <w:rFonts w:ascii="Helvetica" w:hAnsi="Helvetica" w:cs="Helvetica"/>
          <w:color w:val="141823"/>
          <w:sz w:val="14"/>
          <w:szCs w:val="14"/>
        </w:rPr>
        <w:br/>
        <w:t>Cümlede boş bırakılan yere aşağıdakilerden hangisi getirilmelidir?</w:t>
      </w:r>
      <w:r>
        <w:rPr>
          <w:rFonts w:ascii="Helvetica" w:hAnsi="Helvetica" w:cs="Helvetica"/>
          <w:color w:val="141823"/>
          <w:sz w:val="14"/>
          <w:szCs w:val="14"/>
        </w:rPr>
        <w:br/>
        <w:t>A)okul hemşireleri</w:t>
      </w:r>
      <w:r>
        <w:rPr>
          <w:rFonts w:ascii="Helvetica" w:hAnsi="Helvetica" w:cs="Helvetica"/>
          <w:color w:val="141823"/>
          <w:sz w:val="14"/>
          <w:szCs w:val="14"/>
        </w:rPr>
        <w:br/>
        <w:t>B)okul danışmanları (rehber öğretmenler)</w:t>
      </w:r>
      <w:r>
        <w:rPr>
          <w:rFonts w:ascii="Helvetica" w:hAnsi="Helvetica" w:cs="Helvetica"/>
          <w:color w:val="141823"/>
          <w:sz w:val="14"/>
          <w:szCs w:val="14"/>
        </w:rPr>
        <w:br/>
        <w:t>C)okul müdürleri</w:t>
      </w:r>
      <w:r>
        <w:rPr>
          <w:rFonts w:ascii="Helvetica" w:hAnsi="Helvetica" w:cs="Helvetica"/>
          <w:color w:val="141823"/>
          <w:sz w:val="14"/>
          <w:szCs w:val="14"/>
        </w:rPr>
        <w:br/>
        <w:t>D)okul sosyal hizmet uzmanları</w:t>
      </w:r>
      <w:r>
        <w:rPr>
          <w:rFonts w:ascii="Helvetica" w:hAnsi="Helvetica" w:cs="Helvetica"/>
          <w:color w:val="141823"/>
          <w:sz w:val="14"/>
          <w:szCs w:val="14"/>
        </w:rPr>
        <w:br/>
        <w:t>E)okul psikologları ( cevap )</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8-aşağıdakilerden hangisi okul sosyal hizmet uzmanın politik güç geliştirmek için yapması gerekenlerden biri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A)yapacakları mücadeleleri dikkatli bir biçimde seçmeli, başlangıçta zor hedefler belirlemelidir ( cevap )</w:t>
      </w:r>
      <w:r>
        <w:rPr>
          <w:rFonts w:ascii="Helvetica" w:hAnsi="Helvetica" w:cs="Helvetica"/>
          <w:color w:val="141823"/>
          <w:sz w:val="14"/>
          <w:szCs w:val="14"/>
        </w:rPr>
        <w:br/>
        <w:t>B)eğitimin desteklenmesinde kullanılabilecek toplumsal kaynaklar ile ilgili bilgilerini pazarlamalıdır</w:t>
      </w:r>
      <w:r>
        <w:rPr>
          <w:rFonts w:ascii="Helvetica" w:hAnsi="Helvetica" w:cs="Helvetica"/>
          <w:color w:val="141823"/>
          <w:sz w:val="14"/>
          <w:szCs w:val="14"/>
        </w:rPr>
        <w:br/>
        <w:t>C)hizmetlerde var olan ihtiyaç ve eksikleri belirleyerek ve bunları karşılamak ya da gidermek için uzmanlıklarını kullanarak kendilerini okulun vazgeçilmez bir parçası kılabilir</w:t>
      </w:r>
      <w:r>
        <w:rPr>
          <w:rFonts w:ascii="Helvetica" w:hAnsi="Helvetica" w:cs="Helvetica"/>
          <w:color w:val="141823"/>
          <w:sz w:val="14"/>
          <w:szCs w:val="14"/>
        </w:rPr>
        <w:br/>
        <w:t>D)okullarda çatışmalar kaçınılmaz olduğu için arabuluculuk ve problem çözme becerilerini geliştirmeli ve pazarlamalıdır</w:t>
      </w:r>
      <w:r>
        <w:rPr>
          <w:rFonts w:ascii="Helvetica" w:hAnsi="Helvetica" w:cs="Helvetica"/>
          <w:color w:val="141823"/>
          <w:sz w:val="14"/>
          <w:szCs w:val="14"/>
        </w:rPr>
        <w:br/>
        <w:t>E)eğitimsel bir konuyu destekleyen ya da çürüten istatistik ve araştırma bulgularını referans yapabilmelidir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9-aşağıdakilerden hangisi aşırı baskıcı-otoriter disiplin uygulamalarının sonuçlarından biri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A)uyum/itaat</w:t>
      </w:r>
      <w:r>
        <w:rPr>
          <w:rFonts w:ascii="Helvetica" w:hAnsi="Helvetica" w:cs="Helvetica"/>
          <w:color w:val="141823"/>
          <w:sz w:val="14"/>
          <w:szCs w:val="14"/>
        </w:rPr>
        <w:br/>
        <w:t>B)otoriteye karşı koyma, başkaldırma</w:t>
      </w:r>
      <w:r>
        <w:rPr>
          <w:rFonts w:ascii="Helvetica" w:hAnsi="Helvetica" w:cs="Helvetica"/>
          <w:color w:val="141823"/>
          <w:sz w:val="14"/>
          <w:szCs w:val="14"/>
        </w:rPr>
        <w:br/>
        <w:t>C)çatışma ve şiddet tepkileri</w:t>
      </w:r>
      <w:r>
        <w:rPr>
          <w:rFonts w:ascii="Helvetica" w:hAnsi="Helvetica" w:cs="Helvetica"/>
          <w:color w:val="141823"/>
          <w:sz w:val="14"/>
          <w:szCs w:val="14"/>
        </w:rPr>
        <w:br/>
        <w:t>D)içine kapanma, sinme tepkileri</w:t>
      </w:r>
      <w:r>
        <w:rPr>
          <w:rFonts w:ascii="Helvetica" w:hAnsi="Helvetica" w:cs="Helvetica"/>
          <w:color w:val="141823"/>
          <w:sz w:val="14"/>
          <w:szCs w:val="14"/>
        </w:rPr>
        <w:br/>
        <w:t>E)akademik başarıda yükselme ( cevap )</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10-okul çağında olan tüm çocukların yaklaşık % 1’ inin yaşadığı endişe, karşılaştığı olaya oranla çok daha fazladır. Bu çocukların yaşadığı duruma ……………… adı verilmiştir.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Cümlede boş bırakılan yere aşağıdakilerden hangisi getirilmelidir?</w:t>
      </w:r>
      <w:r>
        <w:rPr>
          <w:rFonts w:ascii="Helvetica" w:hAnsi="Helvetica" w:cs="Helvetica"/>
          <w:color w:val="141823"/>
          <w:sz w:val="14"/>
          <w:szCs w:val="14"/>
        </w:rPr>
        <w:br/>
        <w:t>A)okul fobisi ( cevap )</w:t>
      </w:r>
      <w:r>
        <w:rPr>
          <w:rFonts w:ascii="Helvetica" w:hAnsi="Helvetica" w:cs="Helvetica"/>
          <w:color w:val="141823"/>
          <w:sz w:val="14"/>
          <w:szCs w:val="14"/>
        </w:rPr>
        <w:br/>
        <w:t>B)okuldan kaçma</w:t>
      </w:r>
      <w:r>
        <w:rPr>
          <w:rFonts w:ascii="Helvetica" w:hAnsi="Helvetica" w:cs="Helvetica"/>
          <w:color w:val="141823"/>
          <w:sz w:val="14"/>
          <w:szCs w:val="14"/>
        </w:rPr>
        <w:br/>
        <w:t>C)okul korkusu</w:t>
      </w:r>
      <w:r>
        <w:rPr>
          <w:rFonts w:ascii="Helvetica" w:hAnsi="Helvetica" w:cs="Helvetica"/>
          <w:color w:val="141823"/>
          <w:sz w:val="14"/>
          <w:szCs w:val="14"/>
        </w:rPr>
        <w:br/>
      </w:r>
      <w:r>
        <w:rPr>
          <w:rFonts w:ascii="Helvetica" w:hAnsi="Helvetica" w:cs="Helvetica"/>
          <w:color w:val="141823"/>
          <w:sz w:val="14"/>
          <w:szCs w:val="14"/>
        </w:rPr>
        <w:lastRenderedPageBreak/>
        <w:t>D)akademik başarısızlık</w:t>
      </w:r>
      <w:r>
        <w:rPr>
          <w:rFonts w:ascii="Helvetica" w:hAnsi="Helvetica" w:cs="Helvetica"/>
          <w:color w:val="141823"/>
          <w:sz w:val="14"/>
          <w:szCs w:val="14"/>
        </w:rPr>
        <w:br/>
        <w:t>E)kaygı</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11) Aşağıdakilerden hangisi okul temelli intihar önleme programının özelliklerinden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 öğrencilere stres ve depresyonu nasıl görmeleri gerektiğini öğretmek</w:t>
      </w:r>
      <w:r>
        <w:rPr>
          <w:rStyle w:val="apple-converted-space"/>
          <w:rFonts w:ascii="Helvetica" w:hAnsi="Helvetica" w:cs="Helvetica"/>
          <w:color w:val="141823"/>
          <w:sz w:val="14"/>
          <w:szCs w:val="14"/>
        </w:rPr>
        <w:t> </w:t>
      </w:r>
      <w:r>
        <w:rPr>
          <w:rFonts w:ascii="Helvetica" w:hAnsi="Helvetica" w:cs="Helvetica"/>
          <w:color w:val="141823"/>
          <w:sz w:val="14"/>
          <w:szCs w:val="14"/>
        </w:rPr>
        <w:br/>
        <w:t>B) baş etme- problem çözme becerisini geliştirmek</w:t>
      </w:r>
      <w:r>
        <w:rPr>
          <w:rStyle w:val="apple-converted-space"/>
          <w:rFonts w:ascii="Helvetica" w:hAnsi="Helvetica" w:cs="Helvetica"/>
          <w:color w:val="141823"/>
          <w:sz w:val="14"/>
          <w:szCs w:val="14"/>
        </w:rPr>
        <w:t> </w:t>
      </w:r>
      <w:r>
        <w:rPr>
          <w:rFonts w:ascii="Helvetica" w:hAnsi="Helvetica" w:cs="Helvetica"/>
          <w:color w:val="141823"/>
          <w:sz w:val="14"/>
          <w:szCs w:val="14"/>
        </w:rPr>
        <w:br/>
        <w:t>C) arkadaş desteğini nasıl kullanmaları gerektiğini öğretmek</w:t>
      </w:r>
      <w:r>
        <w:rPr>
          <w:rFonts w:ascii="Helvetica" w:hAnsi="Helvetica" w:cs="Helvetica"/>
          <w:color w:val="141823"/>
          <w:sz w:val="14"/>
          <w:szCs w:val="14"/>
        </w:rPr>
        <w:br/>
        <w:t>D) intihar etme düşüncesi olan öğrencileri okuldan uzaklaştırmak ( cevap )</w:t>
      </w:r>
      <w:r>
        <w:rPr>
          <w:rFonts w:ascii="Helvetica" w:hAnsi="Helvetica" w:cs="Helvetica"/>
          <w:color w:val="141823"/>
          <w:sz w:val="14"/>
          <w:szCs w:val="14"/>
        </w:rPr>
        <w:br/>
        <w:t>E) intihara ilişkin risk faktörlerini belirlemek</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12) her okulun kültür ve iklimini belirlemede etkili olan bazı faktörler vardır.</w:t>
      </w:r>
      <w:r>
        <w:rPr>
          <w:rFonts w:ascii="Helvetica" w:hAnsi="Helvetica" w:cs="Helvetica"/>
          <w:color w:val="141823"/>
          <w:sz w:val="14"/>
          <w:szCs w:val="14"/>
        </w:rPr>
        <w:br/>
        <w:t>Aşağıdakilerden hangisi okul risk faktörlerinden biri değildir?</w:t>
      </w:r>
      <w:r>
        <w:rPr>
          <w:rStyle w:val="apple-converted-space"/>
          <w:rFonts w:ascii="Helvetica" w:hAnsi="Helvetica" w:cs="Helvetica"/>
          <w:color w:val="141823"/>
          <w:sz w:val="14"/>
          <w:szCs w:val="14"/>
        </w:rPr>
        <w:t> </w:t>
      </w:r>
      <w:r>
        <w:rPr>
          <w:rFonts w:ascii="Helvetica" w:hAnsi="Helvetica" w:cs="Helvetica"/>
          <w:color w:val="141823"/>
          <w:sz w:val="14"/>
          <w:szCs w:val="14"/>
        </w:rPr>
        <w:br/>
        <w:t>A) cezalandırma temelli politikalar ve yetersiz okula devam politikaları</w:t>
      </w:r>
      <w:r>
        <w:rPr>
          <w:rStyle w:val="apple-converted-space"/>
          <w:rFonts w:ascii="Helvetica" w:hAnsi="Helvetica" w:cs="Helvetica"/>
          <w:color w:val="141823"/>
          <w:sz w:val="14"/>
          <w:szCs w:val="14"/>
        </w:rPr>
        <w:t> </w:t>
      </w:r>
      <w:r>
        <w:rPr>
          <w:rFonts w:ascii="Helvetica" w:hAnsi="Helvetica" w:cs="Helvetica"/>
          <w:color w:val="141823"/>
          <w:sz w:val="14"/>
          <w:szCs w:val="14"/>
        </w:rPr>
        <w:br/>
        <w:t>B) okuldan uzaklaştırma ya da atılma cezası</w:t>
      </w:r>
      <w:r>
        <w:rPr>
          <w:rStyle w:val="apple-converted-space"/>
          <w:rFonts w:ascii="Helvetica" w:hAnsi="Helvetica" w:cs="Helvetica"/>
          <w:color w:val="141823"/>
          <w:sz w:val="14"/>
          <w:szCs w:val="14"/>
        </w:rPr>
        <w:t> </w:t>
      </w:r>
      <w:r>
        <w:rPr>
          <w:rFonts w:ascii="Helvetica" w:hAnsi="Helvetica" w:cs="Helvetica"/>
          <w:color w:val="141823"/>
          <w:sz w:val="14"/>
          <w:szCs w:val="14"/>
        </w:rPr>
        <w:br/>
        <w:t>C) notların açıklanmasının geciktirilmesi</w:t>
      </w:r>
      <w:r>
        <w:rPr>
          <w:rStyle w:val="apple-converted-space"/>
          <w:rFonts w:ascii="Helvetica" w:hAnsi="Helvetica" w:cs="Helvetica"/>
          <w:color w:val="141823"/>
          <w:sz w:val="14"/>
          <w:szCs w:val="14"/>
        </w:rPr>
        <w:t> </w:t>
      </w:r>
      <w:r>
        <w:rPr>
          <w:rFonts w:ascii="Helvetica" w:hAnsi="Helvetica" w:cs="Helvetica"/>
          <w:color w:val="141823"/>
          <w:sz w:val="14"/>
          <w:szCs w:val="14"/>
        </w:rPr>
        <w:br/>
        <w:t>D) çevresel yapı ve kontrolün uygun düzeyde olması ( cevap )</w:t>
      </w:r>
      <w:r>
        <w:rPr>
          <w:rFonts w:ascii="Helvetica" w:hAnsi="Helvetica" w:cs="Helvetica"/>
          <w:color w:val="141823"/>
          <w:sz w:val="14"/>
          <w:szCs w:val="14"/>
        </w:rPr>
        <w:br/>
        <w:t>E) farklılık arz eden not verme politikaları</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13) aşağıdakilerden hangisi kronik zorbalığa uğramanın olası olumsuz sonuçlarından biri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 odaklanma problemleri</w:t>
      </w:r>
      <w:r>
        <w:rPr>
          <w:rStyle w:val="apple-converted-space"/>
          <w:rFonts w:ascii="Helvetica" w:hAnsi="Helvetica" w:cs="Helvetica"/>
          <w:color w:val="141823"/>
          <w:sz w:val="14"/>
          <w:szCs w:val="14"/>
        </w:rPr>
        <w:t> </w:t>
      </w:r>
      <w:r>
        <w:rPr>
          <w:rFonts w:ascii="Helvetica" w:hAnsi="Helvetica" w:cs="Helvetica"/>
          <w:color w:val="141823"/>
          <w:sz w:val="14"/>
          <w:szCs w:val="14"/>
        </w:rPr>
        <w:br/>
        <w:t>B) akran gruptan uzaklaşma</w:t>
      </w:r>
      <w:r>
        <w:rPr>
          <w:rStyle w:val="apple-converted-space"/>
          <w:rFonts w:ascii="Helvetica" w:hAnsi="Helvetica" w:cs="Helvetica"/>
          <w:color w:val="141823"/>
          <w:sz w:val="14"/>
          <w:szCs w:val="14"/>
        </w:rPr>
        <w:t> </w:t>
      </w:r>
      <w:r>
        <w:rPr>
          <w:rFonts w:ascii="Helvetica" w:hAnsi="Helvetica" w:cs="Helvetica"/>
          <w:color w:val="141823"/>
          <w:sz w:val="14"/>
          <w:szCs w:val="14"/>
        </w:rPr>
        <w:br/>
        <w:t>C) akademik başarının artması ( cevap )</w:t>
      </w:r>
      <w:r>
        <w:rPr>
          <w:rFonts w:ascii="Helvetica" w:hAnsi="Helvetica" w:cs="Helvetica"/>
          <w:color w:val="141823"/>
          <w:sz w:val="14"/>
          <w:szCs w:val="14"/>
        </w:rPr>
        <w:br/>
        <w:t>D) içe kapanma</w:t>
      </w:r>
      <w:r>
        <w:rPr>
          <w:rStyle w:val="apple-converted-space"/>
          <w:rFonts w:ascii="Helvetica" w:hAnsi="Helvetica" w:cs="Helvetica"/>
          <w:color w:val="141823"/>
          <w:sz w:val="14"/>
          <w:szCs w:val="14"/>
        </w:rPr>
        <w:t> </w:t>
      </w:r>
      <w:r>
        <w:rPr>
          <w:rFonts w:ascii="Helvetica" w:hAnsi="Helvetica" w:cs="Helvetica"/>
          <w:color w:val="141823"/>
          <w:sz w:val="14"/>
          <w:szCs w:val="14"/>
        </w:rPr>
        <w:br/>
        <w:t>E) saldırgan eğilimler gösterme</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14) aşağıdakilerden hangisi utangaç ve içine kapanık öğrencilere yardımcı olma stratejilerinden değildir?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A) utanabilecekleri ve geri çekilebilecekleri sosyal durumların üstüne gitmelerini sağlamak (cevap)</w:t>
      </w:r>
      <w:r>
        <w:rPr>
          <w:rFonts w:ascii="Helvetica" w:hAnsi="Helvetica" w:cs="Helvetica"/>
          <w:color w:val="141823"/>
          <w:sz w:val="14"/>
          <w:szCs w:val="14"/>
        </w:rPr>
        <w:br/>
        <w:t>B) diğer öğrenciler ile pozitif temaslar kurmanın ve bu tür ilişkilerde daha etkin bir biçimde katılmanın yollarını göstermek</w:t>
      </w:r>
      <w:r>
        <w:rPr>
          <w:rStyle w:val="apple-converted-space"/>
          <w:rFonts w:ascii="Helvetica" w:hAnsi="Helvetica" w:cs="Helvetica"/>
          <w:color w:val="141823"/>
          <w:sz w:val="14"/>
          <w:szCs w:val="14"/>
        </w:rPr>
        <w:t> </w:t>
      </w:r>
      <w:r>
        <w:rPr>
          <w:rFonts w:ascii="Helvetica" w:hAnsi="Helvetica" w:cs="Helvetica"/>
          <w:color w:val="141823"/>
          <w:sz w:val="14"/>
          <w:szCs w:val="14"/>
        </w:rPr>
        <w:br/>
        <w:t>C) üzgün ve utangaç bir kızın, daha dışa dönük bir hale gelmesini konu alan “ Küçük Utangaç Kız” gibi kitapları terapi materyali olarak kullanmak</w:t>
      </w:r>
      <w:r>
        <w:rPr>
          <w:rStyle w:val="apple-converted-space"/>
          <w:rFonts w:ascii="Helvetica" w:hAnsi="Helvetica" w:cs="Helvetica"/>
          <w:color w:val="141823"/>
          <w:sz w:val="14"/>
          <w:szCs w:val="14"/>
        </w:rPr>
        <w:t> </w:t>
      </w:r>
      <w:r>
        <w:rPr>
          <w:rFonts w:ascii="Helvetica" w:hAnsi="Helvetica" w:cs="Helvetica"/>
          <w:color w:val="141823"/>
          <w:sz w:val="14"/>
          <w:szCs w:val="14"/>
        </w:rPr>
        <w:br/>
        <w:t>D) öğrencilerin yapmış olduğu güzel sanat çalışmalarını ya da ödevleri, arkadaşlarının görmesi için sınıfta sergilemek</w:t>
      </w:r>
      <w:r>
        <w:rPr>
          <w:rStyle w:val="apple-converted-space"/>
          <w:rFonts w:ascii="Helvetica" w:hAnsi="Helvetica" w:cs="Helvetica"/>
          <w:color w:val="141823"/>
          <w:sz w:val="14"/>
          <w:szCs w:val="14"/>
        </w:rPr>
        <w:t> </w:t>
      </w:r>
      <w:r>
        <w:rPr>
          <w:rFonts w:ascii="Helvetica" w:hAnsi="Helvetica" w:cs="Helvetica"/>
          <w:color w:val="141823"/>
          <w:sz w:val="14"/>
          <w:szCs w:val="14"/>
        </w:rPr>
        <w:br/>
        <w:t>E) öğrencinin sınıfta popüler ve diğer öğrencilerle iyi ilişkileri olan bir sınıf arkadaşı ile birlikte çalışmasını ve arkadaşlık kurmasını desteklemek</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 xml:space="preserve">15) okul sosyal hizmet uzmanı, eğitim sürecinde; öğretmenler, okul yönetimi, okul </w:t>
      </w:r>
      <w:proofErr w:type="spellStart"/>
      <w:r>
        <w:rPr>
          <w:rFonts w:ascii="Helvetica" w:hAnsi="Helvetica" w:cs="Helvetica"/>
          <w:color w:val="141823"/>
          <w:sz w:val="14"/>
          <w:szCs w:val="14"/>
        </w:rPr>
        <w:t>psikoloğu</w:t>
      </w:r>
      <w:proofErr w:type="spellEnd"/>
      <w:r>
        <w:rPr>
          <w:rFonts w:ascii="Helvetica" w:hAnsi="Helvetica" w:cs="Helvetica"/>
          <w:color w:val="141823"/>
          <w:sz w:val="14"/>
          <w:szCs w:val="14"/>
        </w:rPr>
        <w:t>, okul hekimi ve okul hemşiresi gibi diğer profesyonellerle bilgi alışverişi yaparak çalışır. Öğrencinin sorunu ve sorunun nasıl ele alınması gerektiği ile ilgili mesleki görüşlerini ekip üyelerine aktarır ve toplumsal kurumlarla okul arasında iş birliği ve koordinasyonu sağlamaya yönelik çalışmaları yürütür.</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Yukarıdaki bilgiler okul sosyal hizmet uzmanının hangi görevi ile ilgilidir?</w:t>
      </w:r>
      <w:r>
        <w:rPr>
          <w:rStyle w:val="apple-converted-space"/>
          <w:rFonts w:ascii="Helvetica" w:hAnsi="Helvetica" w:cs="Helvetica"/>
          <w:color w:val="141823"/>
          <w:sz w:val="14"/>
          <w:szCs w:val="14"/>
        </w:rPr>
        <w:t> </w:t>
      </w:r>
      <w:r>
        <w:rPr>
          <w:rFonts w:ascii="Helvetica" w:hAnsi="Helvetica" w:cs="Helvetica"/>
          <w:color w:val="141823"/>
          <w:sz w:val="14"/>
          <w:szCs w:val="14"/>
        </w:rPr>
        <w:br/>
        <w:t>A) Program, planlama ve değerlendirme</w:t>
      </w:r>
      <w:r>
        <w:rPr>
          <w:rStyle w:val="apple-converted-space"/>
          <w:rFonts w:ascii="Helvetica" w:hAnsi="Helvetica" w:cs="Helvetica"/>
          <w:color w:val="141823"/>
          <w:sz w:val="14"/>
          <w:szCs w:val="14"/>
        </w:rPr>
        <w:t> </w:t>
      </w:r>
      <w:r>
        <w:rPr>
          <w:rFonts w:ascii="Helvetica" w:hAnsi="Helvetica" w:cs="Helvetica"/>
          <w:color w:val="141823"/>
          <w:sz w:val="14"/>
          <w:szCs w:val="14"/>
        </w:rPr>
        <w:br/>
        <w:t>B) Öğrencinin gereksinimlerini değerlendirme</w:t>
      </w:r>
      <w:r>
        <w:rPr>
          <w:rStyle w:val="apple-converted-space"/>
          <w:rFonts w:ascii="Helvetica" w:hAnsi="Helvetica" w:cs="Helvetica"/>
          <w:color w:val="141823"/>
          <w:sz w:val="14"/>
          <w:szCs w:val="14"/>
        </w:rPr>
        <w:t> </w:t>
      </w:r>
      <w:r>
        <w:rPr>
          <w:rFonts w:ascii="Helvetica" w:hAnsi="Helvetica" w:cs="Helvetica"/>
          <w:color w:val="141823"/>
          <w:sz w:val="14"/>
          <w:szCs w:val="14"/>
        </w:rPr>
        <w:br/>
        <w:t>C) Direkt hizmet etme</w:t>
      </w:r>
      <w:r>
        <w:rPr>
          <w:rStyle w:val="apple-converted-space"/>
          <w:rFonts w:ascii="Helvetica" w:hAnsi="Helvetica" w:cs="Helvetica"/>
          <w:color w:val="141823"/>
          <w:sz w:val="14"/>
          <w:szCs w:val="14"/>
        </w:rPr>
        <w:t> </w:t>
      </w:r>
      <w:r>
        <w:rPr>
          <w:rFonts w:ascii="Helvetica" w:hAnsi="Helvetica" w:cs="Helvetica"/>
          <w:color w:val="141823"/>
          <w:sz w:val="14"/>
          <w:szCs w:val="14"/>
        </w:rPr>
        <w:br/>
        <w:t xml:space="preserve">D) Konsültasyon/ </w:t>
      </w:r>
      <w:proofErr w:type="spellStart"/>
      <w:r>
        <w:rPr>
          <w:rFonts w:ascii="Helvetica" w:hAnsi="Helvetica" w:cs="Helvetica"/>
          <w:color w:val="141823"/>
          <w:sz w:val="14"/>
          <w:szCs w:val="14"/>
        </w:rPr>
        <w:t>lizeyon</w:t>
      </w:r>
      <w:proofErr w:type="spellEnd"/>
      <w:r>
        <w:rPr>
          <w:rFonts w:ascii="Helvetica" w:hAnsi="Helvetica" w:cs="Helvetica"/>
          <w:color w:val="141823"/>
          <w:sz w:val="14"/>
          <w:szCs w:val="14"/>
        </w:rPr>
        <w:t xml:space="preserve"> ( cevap )</w:t>
      </w:r>
      <w:r>
        <w:rPr>
          <w:rFonts w:ascii="Helvetica" w:hAnsi="Helvetica" w:cs="Helvetica"/>
          <w:color w:val="141823"/>
          <w:sz w:val="14"/>
          <w:szCs w:val="14"/>
        </w:rPr>
        <w:br/>
        <w:t>E)Savunuculuk</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16) …………………………., belirli durumları ele alan ve belirli yolların yer aldığı bir tür formelleşme biçimidir.</w:t>
      </w:r>
      <w:r>
        <w:rPr>
          <w:rFonts w:ascii="Helvetica" w:hAnsi="Helvetica" w:cs="Helvetica"/>
          <w:color w:val="141823"/>
          <w:sz w:val="14"/>
          <w:szCs w:val="14"/>
        </w:rPr>
        <w:br/>
        <w:t>Cümlede boş bırakılan yere aşağıdakilerden hangisi getirilmelidir?</w:t>
      </w:r>
      <w:r>
        <w:rPr>
          <w:rStyle w:val="apple-converted-space"/>
          <w:rFonts w:ascii="Helvetica" w:hAnsi="Helvetica" w:cs="Helvetica"/>
          <w:color w:val="141823"/>
          <w:sz w:val="14"/>
          <w:szCs w:val="14"/>
        </w:rPr>
        <w:t> </w:t>
      </w:r>
      <w:r>
        <w:rPr>
          <w:rFonts w:ascii="Helvetica" w:hAnsi="Helvetica" w:cs="Helvetica"/>
          <w:color w:val="141823"/>
          <w:sz w:val="14"/>
          <w:szCs w:val="14"/>
        </w:rPr>
        <w:br/>
        <w:t>A) Standartlaşma ( cevap )</w:t>
      </w:r>
      <w:r>
        <w:rPr>
          <w:rFonts w:ascii="Helvetica" w:hAnsi="Helvetica" w:cs="Helvetica"/>
          <w:color w:val="141823"/>
          <w:sz w:val="14"/>
          <w:szCs w:val="14"/>
        </w:rPr>
        <w:br/>
        <w:t>B) Organizasyon</w:t>
      </w:r>
      <w:r>
        <w:rPr>
          <w:rStyle w:val="apple-converted-space"/>
          <w:rFonts w:ascii="Helvetica" w:hAnsi="Helvetica" w:cs="Helvetica"/>
          <w:color w:val="141823"/>
          <w:sz w:val="14"/>
          <w:szCs w:val="14"/>
        </w:rPr>
        <w:t> </w:t>
      </w:r>
      <w:r>
        <w:rPr>
          <w:rFonts w:ascii="Helvetica" w:hAnsi="Helvetica" w:cs="Helvetica"/>
          <w:color w:val="141823"/>
          <w:sz w:val="14"/>
          <w:szCs w:val="14"/>
        </w:rPr>
        <w:br/>
        <w:t>C) Sistem</w:t>
      </w:r>
      <w:r>
        <w:rPr>
          <w:rStyle w:val="apple-converted-space"/>
          <w:rFonts w:ascii="Helvetica" w:hAnsi="Helvetica" w:cs="Helvetica"/>
          <w:color w:val="141823"/>
          <w:sz w:val="14"/>
          <w:szCs w:val="14"/>
        </w:rPr>
        <w:t> </w:t>
      </w:r>
      <w:r>
        <w:rPr>
          <w:rFonts w:ascii="Helvetica" w:hAnsi="Helvetica" w:cs="Helvetica"/>
          <w:color w:val="141823"/>
          <w:sz w:val="14"/>
          <w:szCs w:val="14"/>
        </w:rPr>
        <w:br/>
        <w:t>D) Politika</w:t>
      </w:r>
      <w:r>
        <w:rPr>
          <w:rStyle w:val="apple-converted-space"/>
          <w:rFonts w:ascii="Helvetica" w:hAnsi="Helvetica" w:cs="Helvetica"/>
          <w:color w:val="141823"/>
          <w:sz w:val="14"/>
          <w:szCs w:val="14"/>
        </w:rPr>
        <w:t> </w:t>
      </w:r>
      <w:r>
        <w:rPr>
          <w:rFonts w:ascii="Helvetica" w:hAnsi="Helvetica" w:cs="Helvetica"/>
          <w:color w:val="141823"/>
          <w:sz w:val="14"/>
          <w:szCs w:val="14"/>
        </w:rPr>
        <w:br/>
        <w:t>E) Merkezileşme</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17) …………………………………….. müdahalelerin okul ortamında dışa dönük davranış problemlerini azaltmada özellikle etkili olduğu bulunmuştur.</w:t>
      </w:r>
      <w:r>
        <w:rPr>
          <w:rFonts w:ascii="Helvetica" w:hAnsi="Helvetica" w:cs="Helvetica"/>
          <w:color w:val="141823"/>
          <w:sz w:val="14"/>
          <w:szCs w:val="14"/>
        </w:rPr>
        <w:br/>
        <w:t>Cümlede boş bırakılan yere aşağıdakilerden hangisi getirilmelidir?</w:t>
      </w:r>
      <w:r>
        <w:rPr>
          <w:rStyle w:val="apple-converted-space"/>
          <w:rFonts w:ascii="Helvetica" w:hAnsi="Helvetica" w:cs="Helvetica"/>
          <w:color w:val="141823"/>
          <w:sz w:val="14"/>
          <w:szCs w:val="14"/>
        </w:rPr>
        <w:t> </w:t>
      </w:r>
      <w:r>
        <w:rPr>
          <w:rFonts w:ascii="Helvetica" w:hAnsi="Helvetica" w:cs="Helvetica"/>
          <w:color w:val="141823"/>
          <w:sz w:val="14"/>
          <w:szCs w:val="14"/>
        </w:rPr>
        <w:br/>
        <w:t>A)Zihinsel</w:t>
      </w:r>
      <w:r>
        <w:rPr>
          <w:rStyle w:val="apple-converted-space"/>
          <w:rFonts w:ascii="Helvetica" w:hAnsi="Helvetica" w:cs="Helvetica"/>
          <w:color w:val="141823"/>
          <w:sz w:val="14"/>
          <w:szCs w:val="14"/>
        </w:rPr>
        <w:t> </w:t>
      </w:r>
      <w:r>
        <w:rPr>
          <w:rFonts w:ascii="Helvetica" w:hAnsi="Helvetica" w:cs="Helvetica"/>
          <w:color w:val="141823"/>
          <w:sz w:val="14"/>
          <w:szCs w:val="14"/>
        </w:rPr>
        <w:br/>
        <w:t>B) Duygusal</w:t>
      </w:r>
      <w:r>
        <w:rPr>
          <w:rStyle w:val="apple-converted-space"/>
          <w:rFonts w:ascii="Helvetica" w:hAnsi="Helvetica" w:cs="Helvetica"/>
          <w:color w:val="141823"/>
          <w:sz w:val="14"/>
          <w:szCs w:val="14"/>
        </w:rPr>
        <w:t> </w:t>
      </w:r>
      <w:r>
        <w:rPr>
          <w:rFonts w:ascii="Helvetica" w:hAnsi="Helvetica" w:cs="Helvetica"/>
          <w:color w:val="141823"/>
          <w:sz w:val="14"/>
          <w:szCs w:val="14"/>
        </w:rPr>
        <w:br/>
        <w:t>C) Psikolojik</w:t>
      </w:r>
      <w:r>
        <w:rPr>
          <w:rStyle w:val="apple-converted-space"/>
          <w:rFonts w:ascii="Helvetica" w:hAnsi="Helvetica" w:cs="Helvetica"/>
          <w:color w:val="141823"/>
          <w:sz w:val="14"/>
          <w:szCs w:val="14"/>
        </w:rPr>
        <w:t> </w:t>
      </w:r>
      <w:r>
        <w:rPr>
          <w:rFonts w:ascii="Helvetica" w:hAnsi="Helvetica" w:cs="Helvetica"/>
          <w:color w:val="141823"/>
          <w:sz w:val="14"/>
          <w:szCs w:val="14"/>
        </w:rPr>
        <w:br/>
        <w:t>D)Bilişsel- davranışçı ( cevap )</w:t>
      </w:r>
      <w:r>
        <w:rPr>
          <w:rFonts w:ascii="Helvetica" w:hAnsi="Helvetica" w:cs="Helvetica"/>
          <w:color w:val="141823"/>
          <w:sz w:val="14"/>
          <w:szCs w:val="14"/>
        </w:rPr>
        <w:br/>
        <w:t>E)Sosyal</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18) insanların....... gelişiminin en önemli ve ilk basamağını anne-baba gözetimi, anne-baba kabulü ve anne-babanın uygun bir model olması oluşturmaktadır</w:t>
      </w:r>
      <w:r>
        <w:rPr>
          <w:rFonts w:ascii="Helvetica" w:hAnsi="Helvetica" w:cs="Helvetica"/>
          <w:color w:val="141823"/>
          <w:sz w:val="14"/>
          <w:szCs w:val="14"/>
        </w:rPr>
        <w:br/>
        <w:t>cümlede boş bırakılan yere aşağıdakilerden hangisi getirilmelidir?</w:t>
      </w:r>
      <w:r>
        <w:rPr>
          <w:rStyle w:val="apple-converted-space"/>
          <w:rFonts w:ascii="Helvetica" w:hAnsi="Helvetica" w:cs="Helvetica"/>
          <w:color w:val="141823"/>
          <w:sz w:val="14"/>
          <w:szCs w:val="14"/>
        </w:rPr>
        <w:t> </w:t>
      </w:r>
      <w:r>
        <w:rPr>
          <w:rFonts w:ascii="Helvetica" w:hAnsi="Helvetica" w:cs="Helvetica"/>
          <w:color w:val="141823"/>
          <w:sz w:val="14"/>
          <w:szCs w:val="14"/>
        </w:rPr>
        <w:br/>
        <w:t>A) duygusal ( cevap )</w:t>
      </w:r>
      <w:r>
        <w:rPr>
          <w:rFonts w:ascii="Helvetica" w:hAnsi="Helvetica" w:cs="Helvetica"/>
          <w:color w:val="141823"/>
          <w:sz w:val="14"/>
          <w:szCs w:val="14"/>
        </w:rPr>
        <w:br/>
        <w:t>B)bilişsel</w:t>
      </w:r>
      <w:r>
        <w:rPr>
          <w:rStyle w:val="apple-converted-space"/>
          <w:rFonts w:ascii="Helvetica" w:hAnsi="Helvetica" w:cs="Helvetica"/>
          <w:color w:val="141823"/>
          <w:sz w:val="14"/>
          <w:szCs w:val="14"/>
        </w:rPr>
        <w:t> </w:t>
      </w:r>
      <w:r>
        <w:rPr>
          <w:rFonts w:ascii="Helvetica" w:hAnsi="Helvetica" w:cs="Helvetica"/>
          <w:color w:val="141823"/>
          <w:sz w:val="14"/>
          <w:szCs w:val="14"/>
        </w:rPr>
        <w:br/>
        <w:t>C) Fiziksel</w:t>
      </w:r>
      <w:r>
        <w:rPr>
          <w:rStyle w:val="apple-converted-space"/>
          <w:rFonts w:ascii="Helvetica" w:hAnsi="Helvetica" w:cs="Helvetica"/>
          <w:color w:val="141823"/>
          <w:sz w:val="14"/>
          <w:szCs w:val="14"/>
        </w:rPr>
        <w:t> </w:t>
      </w:r>
      <w:r>
        <w:rPr>
          <w:rFonts w:ascii="Helvetica" w:hAnsi="Helvetica" w:cs="Helvetica"/>
          <w:color w:val="141823"/>
          <w:sz w:val="14"/>
          <w:szCs w:val="14"/>
        </w:rPr>
        <w:br/>
        <w:t>D) cinsel</w:t>
      </w:r>
      <w:r>
        <w:rPr>
          <w:rStyle w:val="apple-converted-space"/>
          <w:rFonts w:ascii="Helvetica" w:hAnsi="Helvetica" w:cs="Helvetica"/>
          <w:color w:val="141823"/>
          <w:sz w:val="14"/>
          <w:szCs w:val="14"/>
        </w:rPr>
        <w:t> </w:t>
      </w:r>
      <w:r>
        <w:rPr>
          <w:rFonts w:ascii="Helvetica" w:hAnsi="Helvetica" w:cs="Helvetica"/>
          <w:color w:val="141823"/>
          <w:sz w:val="14"/>
          <w:szCs w:val="14"/>
        </w:rPr>
        <w:br/>
        <w:t>E) bedensel</w:t>
      </w:r>
    </w:p>
    <w:p w:rsidR="00F7575E" w:rsidRDefault="00F7575E" w:rsidP="00F7575E">
      <w:pPr>
        <w:pStyle w:val="NormalWeb"/>
        <w:shd w:val="clear" w:color="auto" w:fill="FFFFFF"/>
        <w:spacing w:before="61" w:beforeAutospacing="0" w:after="61" w:afterAutospacing="0" w:line="196" w:lineRule="atLeast"/>
        <w:rPr>
          <w:rFonts w:ascii="Helvetica" w:hAnsi="Helvetica" w:cs="Helvetica"/>
          <w:color w:val="141823"/>
          <w:sz w:val="14"/>
          <w:szCs w:val="14"/>
        </w:rPr>
      </w:pPr>
      <w:r>
        <w:rPr>
          <w:rFonts w:ascii="Helvetica" w:hAnsi="Helvetica" w:cs="Helvetica"/>
          <w:color w:val="141823"/>
          <w:sz w:val="14"/>
          <w:szCs w:val="14"/>
        </w:rPr>
        <w:t>19) Aşağıdakilerden hangisi okul sağılığı ekibinde bulunması gereken kişilerden değildir?</w:t>
      </w:r>
      <w:r>
        <w:rPr>
          <w:rStyle w:val="apple-converted-space"/>
          <w:rFonts w:ascii="Helvetica" w:hAnsi="Helvetica" w:cs="Helvetica"/>
          <w:color w:val="141823"/>
          <w:sz w:val="14"/>
          <w:szCs w:val="14"/>
        </w:rPr>
        <w:t> </w:t>
      </w:r>
      <w:r>
        <w:rPr>
          <w:rFonts w:ascii="Helvetica" w:hAnsi="Helvetica" w:cs="Helvetica"/>
          <w:color w:val="141823"/>
          <w:sz w:val="14"/>
          <w:szCs w:val="14"/>
        </w:rPr>
        <w:br/>
        <w:t>A)bilgisayar uzmanı ( cevap )</w:t>
      </w:r>
      <w:r>
        <w:rPr>
          <w:rFonts w:ascii="Helvetica" w:hAnsi="Helvetica" w:cs="Helvetica"/>
          <w:color w:val="141823"/>
          <w:sz w:val="14"/>
          <w:szCs w:val="14"/>
        </w:rPr>
        <w:br/>
        <w:t>B)hemşire</w:t>
      </w:r>
      <w:r>
        <w:rPr>
          <w:rStyle w:val="apple-converted-space"/>
          <w:rFonts w:ascii="Helvetica" w:hAnsi="Helvetica" w:cs="Helvetica"/>
          <w:color w:val="141823"/>
          <w:sz w:val="14"/>
          <w:szCs w:val="14"/>
        </w:rPr>
        <w:t> </w:t>
      </w:r>
      <w:r>
        <w:rPr>
          <w:rFonts w:ascii="Helvetica" w:hAnsi="Helvetica" w:cs="Helvetica"/>
          <w:color w:val="141823"/>
          <w:sz w:val="14"/>
          <w:szCs w:val="14"/>
        </w:rPr>
        <w:br/>
        <w:t>C) hekim</w:t>
      </w:r>
      <w:r>
        <w:rPr>
          <w:rStyle w:val="apple-converted-space"/>
          <w:rFonts w:ascii="Helvetica" w:hAnsi="Helvetica" w:cs="Helvetica"/>
          <w:color w:val="141823"/>
          <w:sz w:val="14"/>
          <w:szCs w:val="14"/>
        </w:rPr>
        <w:t> </w:t>
      </w:r>
      <w:r>
        <w:rPr>
          <w:rFonts w:ascii="Helvetica" w:hAnsi="Helvetica" w:cs="Helvetica"/>
          <w:color w:val="141823"/>
          <w:sz w:val="14"/>
          <w:szCs w:val="14"/>
        </w:rPr>
        <w:br/>
        <w:t>D)öğretmen</w:t>
      </w:r>
      <w:r>
        <w:rPr>
          <w:rStyle w:val="apple-converted-space"/>
          <w:rFonts w:ascii="Helvetica" w:hAnsi="Helvetica" w:cs="Helvetica"/>
          <w:color w:val="141823"/>
          <w:sz w:val="14"/>
          <w:szCs w:val="14"/>
        </w:rPr>
        <w:t> </w:t>
      </w:r>
      <w:r>
        <w:rPr>
          <w:rFonts w:ascii="Helvetica" w:hAnsi="Helvetica" w:cs="Helvetica"/>
          <w:color w:val="141823"/>
          <w:sz w:val="14"/>
          <w:szCs w:val="14"/>
        </w:rPr>
        <w:br/>
        <w:t>E)anne ya da baba</w:t>
      </w:r>
    </w:p>
    <w:p w:rsidR="00F7575E" w:rsidRDefault="00F7575E" w:rsidP="00F7575E">
      <w:pPr>
        <w:pStyle w:val="NormalWeb"/>
        <w:shd w:val="clear" w:color="auto" w:fill="FFFFFF"/>
        <w:spacing w:before="61" w:beforeAutospacing="0" w:after="0" w:afterAutospacing="0" w:line="196" w:lineRule="atLeast"/>
        <w:rPr>
          <w:rFonts w:ascii="Helvetica" w:hAnsi="Helvetica" w:cs="Helvetica"/>
          <w:color w:val="141823"/>
          <w:sz w:val="14"/>
          <w:szCs w:val="14"/>
        </w:rPr>
      </w:pPr>
      <w:r>
        <w:rPr>
          <w:rFonts w:ascii="Helvetica" w:hAnsi="Helvetica" w:cs="Helvetica"/>
          <w:color w:val="141823"/>
          <w:sz w:val="14"/>
          <w:szCs w:val="14"/>
        </w:rPr>
        <w:t>20) okul sosyal hizmeti ilk olarak hangi ülkede başlamıştır?</w:t>
      </w:r>
      <w:r>
        <w:rPr>
          <w:rFonts w:ascii="Helvetica" w:hAnsi="Helvetica" w:cs="Helvetica"/>
          <w:color w:val="141823"/>
          <w:sz w:val="14"/>
          <w:szCs w:val="14"/>
        </w:rPr>
        <w:br/>
        <w:t>A) Hollanda</w:t>
      </w:r>
      <w:r>
        <w:rPr>
          <w:rStyle w:val="apple-converted-space"/>
          <w:rFonts w:ascii="Helvetica" w:hAnsi="Helvetica" w:cs="Helvetica"/>
          <w:color w:val="141823"/>
          <w:sz w:val="14"/>
          <w:szCs w:val="14"/>
        </w:rPr>
        <w:t> </w:t>
      </w:r>
      <w:r>
        <w:rPr>
          <w:rFonts w:ascii="Helvetica" w:hAnsi="Helvetica" w:cs="Helvetica"/>
          <w:color w:val="141823"/>
          <w:sz w:val="14"/>
          <w:szCs w:val="14"/>
        </w:rPr>
        <w:br/>
      </w:r>
      <w:r>
        <w:rPr>
          <w:rFonts w:ascii="Helvetica" w:hAnsi="Helvetica" w:cs="Helvetica"/>
          <w:color w:val="141823"/>
          <w:sz w:val="14"/>
          <w:szCs w:val="14"/>
        </w:rPr>
        <w:lastRenderedPageBreak/>
        <w:t xml:space="preserve">B) </w:t>
      </w:r>
      <w:proofErr w:type="spellStart"/>
      <w:r>
        <w:rPr>
          <w:rFonts w:ascii="Helvetica" w:hAnsi="Helvetica" w:cs="Helvetica"/>
          <w:color w:val="141823"/>
          <w:sz w:val="14"/>
          <w:szCs w:val="14"/>
        </w:rPr>
        <w:t>ingiltere</w:t>
      </w:r>
      <w:proofErr w:type="spellEnd"/>
      <w:r>
        <w:rPr>
          <w:rStyle w:val="apple-converted-space"/>
          <w:rFonts w:ascii="Helvetica" w:hAnsi="Helvetica" w:cs="Helvetica"/>
          <w:color w:val="141823"/>
          <w:sz w:val="14"/>
          <w:szCs w:val="14"/>
        </w:rPr>
        <w:t> </w:t>
      </w:r>
      <w:r>
        <w:rPr>
          <w:rFonts w:ascii="Helvetica" w:hAnsi="Helvetica" w:cs="Helvetica"/>
          <w:color w:val="141823"/>
          <w:sz w:val="14"/>
          <w:szCs w:val="14"/>
        </w:rPr>
        <w:br/>
        <w:t>C) Amerika Birleşik devletleri ( cevap )</w:t>
      </w:r>
      <w:r>
        <w:rPr>
          <w:rFonts w:ascii="Helvetica" w:hAnsi="Helvetica" w:cs="Helvetica"/>
          <w:color w:val="141823"/>
          <w:sz w:val="14"/>
          <w:szCs w:val="14"/>
        </w:rPr>
        <w:br/>
        <w:t>D) Türkiye</w:t>
      </w:r>
      <w:r>
        <w:rPr>
          <w:rStyle w:val="apple-converted-space"/>
          <w:rFonts w:ascii="Helvetica" w:hAnsi="Helvetica" w:cs="Helvetica"/>
          <w:color w:val="141823"/>
          <w:sz w:val="14"/>
          <w:szCs w:val="14"/>
        </w:rPr>
        <w:t> </w:t>
      </w:r>
      <w:r>
        <w:rPr>
          <w:rFonts w:ascii="Helvetica" w:hAnsi="Helvetica" w:cs="Helvetica"/>
          <w:color w:val="141823"/>
          <w:sz w:val="14"/>
          <w:szCs w:val="14"/>
        </w:rPr>
        <w:br/>
        <w:t>E) Almanya</w:t>
      </w:r>
    </w:p>
    <w:p w:rsidR="00D336A4" w:rsidRDefault="00D336A4"/>
    <w:sectPr w:rsidR="00D336A4" w:rsidSect="00D336A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Helvetica">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defaultTabStop w:val="708"/>
  <w:hyphenationZone w:val="425"/>
  <w:characterSpacingControl w:val="doNotCompress"/>
  <w:compat/>
  <w:rsids>
    <w:rsidRoot w:val="00F7575E"/>
    <w:rsid w:val="00D336A4"/>
    <w:rsid w:val="00F7575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6A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7575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F7575E"/>
  </w:style>
</w:styles>
</file>

<file path=word/webSettings.xml><?xml version="1.0" encoding="utf-8"?>
<w:webSettings xmlns:r="http://schemas.openxmlformats.org/officeDocument/2006/relationships" xmlns:w="http://schemas.openxmlformats.org/wordprocessingml/2006/main">
  <w:divs>
    <w:div w:id="101726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1097</Words>
  <Characters>6253</Characters>
  <Application>Microsoft Office Word</Application>
  <DocSecurity>0</DocSecurity>
  <Lines>52</Lines>
  <Paragraphs>14</Paragraphs>
  <ScaleCrop>false</ScaleCrop>
  <Company>Hewlett-Packard Company</Company>
  <LinksUpToDate>false</LinksUpToDate>
  <CharactersWithSpaces>7336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dc:creator>
  <cp:lastModifiedBy>u</cp:lastModifiedBy>
  <cp:revision>2</cp:revision>
  <dcterms:created xsi:type="dcterms:W3CDTF">2014-04-18T14:26:00Z</dcterms:created>
  <dcterms:modified xsi:type="dcterms:W3CDTF">2014-04-18T14:26:00Z</dcterms:modified>
</cp:coreProperties>
</file>