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3ED" w:rsidRDefault="00226446" w:rsidP="00E4005F">
      <w:pPr>
        <w:spacing w:after="0"/>
        <w:jc w:val="center"/>
        <w:rPr>
          <w:b/>
          <w:sz w:val="28"/>
          <w:szCs w:val="28"/>
        </w:rPr>
      </w:pPr>
      <w:r w:rsidRPr="00226446">
        <w:rPr>
          <w:b/>
          <w:sz w:val="28"/>
          <w:szCs w:val="28"/>
        </w:rPr>
        <w:t>20</w:t>
      </w:r>
      <w:r w:rsidR="009433ED">
        <w:rPr>
          <w:b/>
          <w:sz w:val="28"/>
          <w:szCs w:val="28"/>
        </w:rPr>
        <w:t>18-2019 EĞİTİM VE ÖĞRETİM YILI 2</w:t>
      </w:r>
      <w:r w:rsidRPr="00226446">
        <w:rPr>
          <w:b/>
          <w:sz w:val="28"/>
          <w:szCs w:val="28"/>
        </w:rPr>
        <w:t>. DÖN</w:t>
      </w:r>
      <w:r w:rsidR="009433ED">
        <w:rPr>
          <w:b/>
          <w:sz w:val="28"/>
          <w:szCs w:val="28"/>
        </w:rPr>
        <w:t xml:space="preserve">EM 11. SINIFLAR </w:t>
      </w:r>
    </w:p>
    <w:p w:rsidR="00DF60FE" w:rsidRPr="00226446" w:rsidRDefault="009433ED" w:rsidP="00E400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E4005F">
        <w:rPr>
          <w:b/>
          <w:sz w:val="28"/>
          <w:szCs w:val="28"/>
        </w:rPr>
        <w:t xml:space="preserve">. FELSEFE </w:t>
      </w:r>
      <w:r>
        <w:rPr>
          <w:b/>
          <w:sz w:val="28"/>
          <w:szCs w:val="28"/>
        </w:rPr>
        <w:t>Y</w:t>
      </w:r>
      <w:r w:rsidR="00226446" w:rsidRPr="00226446">
        <w:rPr>
          <w:b/>
          <w:sz w:val="28"/>
          <w:szCs w:val="28"/>
        </w:rPr>
        <w:t xml:space="preserve">AZILI </w:t>
      </w:r>
      <w:r>
        <w:rPr>
          <w:b/>
          <w:sz w:val="28"/>
          <w:szCs w:val="28"/>
        </w:rPr>
        <w:t xml:space="preserve">SINAVI </w:t>
      </w:r>
      <w:r w:rsidR="00226446" w:rsidRPr="00226446">
        <w:rPr>
          <w:b/>
          <w:sz w:val="28"/>
          <w:szCs w:val="28"/>
        </w:rPr>
        <w:t>SORULARIDIR</w:t>
      </w:r>
      <w:r w:rsidR="00875508">
        <w:rPr>
          <w:b/>
          <w:sz w:val="28"/>
          <w:szCs w:val="28"/>
        </w:rPr>
        <w:t xml:space="preserve">                           </w:t>
      </w:r>
    </w:p>
    <w:p w:rsidR="009433ED" w:rsidRDefault="009433ED" w:rsidP="00341923">
      <w:pPr>
        <w:shd w:val="clear" w:color="auto" w:fill="FFFFFF"/>
        <w:spacing w:line="240" w:lineRule="auto"/>
      </w:pPr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78AB4037" wp14:editId="5CCB87EC">
                <wp:simplePos x="0" y="0"/>
                <wp:positionH relativeFrom="column">
                  <wp:posOffset>3114675</wp:posOffset>
                </wp:positionH>
                <wp:positionV relativeFrom="paragraph">
                  <wp:posOffset>93345</wp:posOffset>
                </wp:positionV>
                <wp:extent cx="361950" cy="292735"/>
                <wp:effectExtent l="0" t="0" r="19050" b="1206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33ED" w:rsidRPr="00226446" w:rsidRDefault="009433ED" w:rsidP="009433ED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226446">
                              <w:rPr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8AB4037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45.25pt;margin-top:7.35pt;width:28.5pt;height:23.0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">
                <v:textbox>
                  <w:txbxContent>
                    <w:p w:rsidR="009433ED" w:rsidRPr="00226446" w:rsidRDefault="009433ED" w:rsidP="009433ED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226446">
                        <w:rPr>
                          <w:b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       Ad </w:t>
      </w:r>
      <w:proofErr w:type="spellStart"/>
      <w:r>
        <w:t>Soyad</w:t>
      </w:r>
      <w:proofErr w:type="spellEnd"/>
      <w:r>
        <w:t>:</w:t>
      </w:r>
      <w:r>
        <w:tab/>
        <w:t xml:space="preserve">                                                                       </w:t>
      </w:r>
    </w:p>
    <w:p w:rsidR="00E4005F" w:rsidRDefault="009433ED" w:rsidP="00341923">
      <w:pPr>
        <w:shd w:val="clear" w:color="auto" w:fill="FFFFFF"/>
        <w:spacing w:line="240" w:lineRule="auto"/>
        <w:rPr>
          <w:sz w:val="20"/>
          <w:szCs w:val="20"/>
        </w:rPr>
      </w:pPr>
      <w:r>
        <w:t xml:space="preserve">       Sınıf No:  </w:t>
      </w:r>
      <w:r>
        <w:tab/>
      </w:r>
      <w:r>
        <w:tab/>
      </w:r>
    </w:p>
    <w:p w:rsidR="000A09CC" w:rsidRPr="00E4005F" w:rsidRDefault="00E4005F" w:rsidP="000A09CC">
      <w:pPr>
        <w:ind w:left="284"/>
        <w:rPr>
          <w:sz w:val="24"/>
          <w:szCs w:val="24"/>
        </w:rPr>
      </w:pPr>
      <w:r>
        <w:t xml:space="preserve">  </w:t>
      </w:r>
      <w:r w:rsidRPr="00E4005F">
        <w:rPr>
          <w:sz w:val="24"/>
          <w:szCs w:val="24"/>
        </w:rPr>
        <w:t>1.</w:t>
      </w:r>
      <w:r w:rsidR="000A09CC">
        <w:rPr>
          <w:sz w:val="24"/>
          <w:szCs w:val="24"/>
        </w:rPr>
        <w:t>Felsefe MÖ</w:t>
      </w:r>
      <w:proofErr w:type="gramStart"/>
      <w:r w:rsidR="000A09CC">
        <w:rPr>
          <w:sz w:val="24"/>
          <w:szCs w:val="24"/>
        </w:rPr>
        <w:t>…………</w:t>
      </w:r>
      <w:proofErr w:type="gramEnd"/>
      <w:r w:rsidR="000A09CC">
        <w:rPr>
          <w:sz w:val="24"/>
          <w:szCs w:val="24"/>
        </w:rPr>
        <w:t xml:space="preserve"> da zaman diliminde, </w:t>
      </w:r>
      <w:proofErr w:type="gramStart"/>
      <w:r w:rsidR="000A09CC">
        <w:rPr>
          <w:sz w:val="24"/>
          <w:szCs w:val="24"/>
        </w:rPr>
        <w:t>………………………………..</w:t>
      </w:r>
      <w:proofErr w:type="gramEnd"/>
      <w:r w:rsidR="000A09CC">
        <w:rPr>
          <w:sz w:val="24"/>
          <w:szCs w:val="24"/>
        </w:rPr>
        <w:t xml:space="preserve"> </w:t>
      </w:r>
      <w:proofErr w:type="gramStart"/>
      <w:r w:rsidR="000A09CC">
        <w:rPr>
          <w:sz w:val="24"/>
          <w:szCs w:val="24"/>
        </w:rPr>
        <w:t>coğrafyasında</w:t>
      </w:r>
      <w:proofErr w:type="gramEnd"/>
      <w:r w:rsidR="000A09CC">
        <w:rPr>
          <w:sz w:val="24"/>
          <w:szCs w:val="24"/>
        </w:rPr>
        <w:t xml:space="preserve"> (</w:t>
      </w:r>
      <w:r w:rsidR="000A09CC">
        <w:rPr>
          <w:sz w:val="24"/>
          <w:szCs w:val="24"/>
        </w:rPr>
        <w:t xml:space="preserve">Bugün ki Ege Bölgesi, Ege Adaları ve Yunanistan olan </w:t>
      </w:r>
      <w:r w:rsidR="000A09CC">
        <w:rPr>
          <w:sz w:val="24"/>
          <w:szCs w:val="24"/>
        </w:rPr>
        <w:t xml:space="preserve">)ortaya çıkan mitolojik açıklamalar yerine akıl ve gözleme dayanarak doğayı açıklama çabasıdır.  </w:t>
      </w:r>
    </w:p>
    <w:p w:rsidR="00E4005F" w:rsidRPr="00E4005F" w:rsidRDefault="00E4005F" w:rsidP="00E4005F">
      <w:pPr>
        <w:spacing w:after="0" w:line="240" w:lineRule="auto"/>
        <w:ind w:left="360"/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</w:pPr>
      <w:r w:rsidRPr="00E4005F">
        <w:rPr>
          <w:sz w:val="24"/>
          <w:szCs w:val="24"/>
        </w:rPr>
        <w:t xml:space="preserve">  2.   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Aristoteles, bir varlığın evrene yönelik işlevini </w:t>
      </w:r>
      <w:r w:rsidRPr="00E4005F">
        <w:rPr>
          <w:rFonts w:ascii="Segoe UI" w:eastAsia="Times New Roman" w:hAnsi="Segoe UI" w:cs="Segoe UI"/>
          <w:b/>
          <w:color w:val="212529"/>
          <w:sz w:val="24"/>
          <w:szCs w:val="24"/>
          <w:u w:val="single"/>
          <w:lang w:eastAsia="tr-TR"/>
        </w:rPr>
        <w:t>dört neden görüşüyle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 açıklar.</w:t>
      </w:r>
    </w:p>
    <w:p w:rsidR="00E4005F" w:rsidRPr="00E4005F" w:rsidRDefault="00E4005F" w:rsidP="00E4005F">
      <w:pPr>
        <w:spacing w:after="0" w:line="240" w:lineRule="auto"/>
        <w:ind w:left="360"/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</w:pPr>
    </w:p>
    <w:p w:rsidR="00E4005F" w:rsidRPr="00E4005F" w:rsidRDefault="00E4005F" w:rsidP="00E4005F">
      <w:pPr>
        <w:spacing w:after="0" w:line="240" w:lineRule="auto"/>
        <w:ind w:left="360"/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</w:pPr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>Maddi Neden: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 Bir şeyin değişimden bağımsız olarak neden oluştuğunu gösterir. Örneğin altından yapılmış bir kolyenin maddi ne</w:t>
      </w:r>
      <w:bookmarkStart w:id="0" w:name="_GoBack"/>
      <w:bookmarkEnd w:id="0"/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deni altındır.</w:t>
      </w:r>
    </w:p>
    <w:p w:rsidR="00E4005F" w:rsidRPr="00E4005F" w:rsidRDefault="00E4005F" w:rsidP="00E4005F">
      <w:pPr>
        <w:spacing w:after="0" w:line="240" w:lineRule="auto"/>
        <w:ind w:left="360"/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</w:pPr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>Formel Neden: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 Bir şeyin şekline yönelik nedenidir. Altının bilezik görünüşünü alması </w:t>
      </w:r>
      <w:proofErr w:type="gramStart"/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formel</w:t>
      </w:r>
      <w:proofErr w:type="gramEnd"/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 nedendir.</w:t>
      </w:r>
    </w:p>
    <w:p w:rsidR="00E4005F" w:rsidRPr="00E4005F" w:rsidRDefault="00E4005F" w:rsidP="00E4005F">
      <w:pPr>
        <w:spacing w:after="0" w:line="240" w:lineRule="auto"/>
        <w:ind w:left="360"/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</w:pPr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>Fail Neden: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 Maddenin şekil almasını sağlayan hareket ettirici nedendir. Altının bileziğe dönüşmesini sağlayan kuyumcu, fail nedendir.</w:t>
      </w:r>
    </w:p>
    <w:p w:rsidR="00E4005F" w:rsidRPr="00E4005F" w:rsidRDefault="00E4005F" w:rsidP="00E4005F">
      <w:pPr>
        <w:spacing w:after="0" w:line="240" w:lineRule="auto"/>
        <w:ind w:left="360"/>
        <w:rPr>
          <w:rStyle w:val="Gl"/>
          <w:rFonts w:ascii="Segoe UI" w:eastAsia="Times New Roman" w:hAnsi="Segoe UI" w:cs="Segoe UI"/>
          <w:b w:val="0"/>
          <w:bCs w:val="0"/>
          <w:color w:val="212529"/>
          <w:sz w:val="24"/>
          <w:szCs w:val="24"/>
          <w:lang w:eastAsia="tr-TR"/>
        </w:rPr>
      </w:pPr>
      <w:proofErr w:type="spellStart"/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>Ereksel</w:t>
      </w:r>
      <w:proofErr w:type="spellEnd"/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 xml:space="preserve"> Neden: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 Maddenin şekil almasının amacını gösteren nedendir. Altının ziynet eşyası olarak kullanılması için şekillenmesi </w:t>
      </w:r>
      <w:proofErr w:type="spellStart"/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ereksel</w:t>
      </w:r>
      <w:proofErr w:type="spellEnd"/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 nedendir.</w:t>
      </w:r>
    </w:p>
    <w:p w:rsidR="00E4005F" w:rsidRPr="00E4005F" w:rsidRDefault="00E4005F" w:rsidP="00E4005F">
      <w:pPr>
        <w:spacing w:line="240" w:lineRule="auto"/>
        <w:ind w:left="360"/>
        <w:rPr>
          <w:rFonts w:ascii="Segoe UI" w:hAnsi="Segoe UI" w:cs="Segoe UI"/>
          <w:b/>
          <w:bCs/>
          <w:color w:val="212529"/>
          <w:sz w:val="24"/>
          <w:szCs w:val="24"/>
          <w:shd w:val="clear" w:color="auto" w:fill="F8F9FA"/>
        </w:rPr>
      </w:pPr>
      <w:r w:rsidRPr="00E4005F">
        <w:rPr>
          <w:rStyle w:val="Gl"/>
          <w:rFonts w:ascii="Segoe UI" w:hAnsi="Segoe UI" w:cs="Segoe UI"/>
          <w:color w:val="212529"/>
          <w:sz w:val="24"/>
          <w:szCs w:val="24"/>
          <w:shd w:val="clear" w:color="auto" w:fill="F8F9FA"/>
        </w:rPr>
        <w:t>Ahşaptan yapılmış bir masayı Aristoteles'in dört neden öğretisini göz önünde bulundurarak analiz ediniz.( masaya ait dört nedeni belirtiniz?)</w:t>
      </w:r>
    </w:p>
    <w:p w:rsidR="00E4005F" w:rsidRPr="00E4005F" w:rsidRDefault="00E4005F" w:rsidP="00E4005F">
      <w:pPr>
        <w:ind w:left="360"/>
        <w:rPr>
          <w:sz w:val="24"/>
          <w:szCs w:val="24"/>
        </w:rPr>
      </w:pPr>
      <w:r>
        <w:rPr>
          <w:sz w:val="24"/>
          <w:szCs w:val="24"/>
        </w:rPr>
        <w:t>3</w:t>
      </w:r>
      <w:r w:rsidRPr="00E4005F">
        <w:rPr>
          <w:sz w:val="24"/>
          <w:szCs w:val="24"/>
        </w:rPr>
        <w:t>.   Ortaçağda Hristiyan Felsefesi ile İslam Felsefesinin “inanç-akıl ilişkisi” arasındaki farkı kısaca açıklayınız.</w:t>
      </w:r>
    </w:p>
    <w:p w:rsidR="00E4005F" w:rsidRPr="00E4005F" w:rsidRDefault="00E4005F" w:rsidP="00E4005F">
      <w:pPr>
        <w:spacing w:after="100" w:afterAutospacing="1" w:line="240" w:lineRule="auto"/>
        <w:ind w:left="360"/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</w:pPr>
      <w:r>
        <w:rPr>
          <w:sz w:val="24"/>
          <w:szCs w:val="24"/>
        </w:rPr>
        <w:t>4</w:t>
      </w:r>
      <w:r w:rsidRPr="00E4005F">
        <w:rPr>
          <w:sz w:val="24"/>
          <w:szCs w:val="24"/>
        </w:rPr>
        <w:t>.    “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İbn-i </w:t>
      </w:r>
      <w:r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Rüşd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, din ve felsefe arasında bir çelişki olmadığını, her ikisinin de aynı gerçeğe ulaşmanın farklı yolları olduğunu savunuyordu.</w:t>
      </w:r>
      <w:r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 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Ona göre dini yasalar inanca dayalı olsalar</w:t>
      </w:r>
      <w:r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 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 xml:space="preserve">da yine de değerlendirilmelidirler. Ancak bu kuralları ve yasaları anlamak için de özel bir eğitim almak gerekir.  İbn-i </w:t>
      </w:r>
      <w:r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Rüşd</w:t>
      </w:r>
      <w:r w:rsidRPr="00E4005F">
        <w:rPr>
          <w:rFonts w:ascii="Segoe UI" w:eastAsia="Times New Roman" w:hAnsi="Segoe UI" w:cs="Segoe UI"/>
          <w:color w:val="212529"/>
          <w:sz w:val="24"/>
          <w:szCs w:val="24"/>
          <w:lang w:eastAsia="tr-TR"/>
        </w:rPr>
        <w:t>  felsefenin de belirli bir zihinsel kapasiteye sahip sayıları sınırlı elit kişilere özgü olması gerektiğini savunur.”</w:t>
      </w:r>
    </w:p>
    <w:p w:rsidR="00E4005F" w:rsidRPr="00E4005F" w:rsidRDefault="00E4005F" w:rsidP="00E4005F">
      <w:pPr>
        <w:spacing w:after="100" w:afterAutospacing="1" w:line="240" w:lineRule="auto"/>
        <w:ind w:left="360"/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</w:pPr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>İbn-i Rüşd’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 xml:space="preserve"> </w:t>
      </w:r>
      <w:r w:rsidRPr="00E4005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tr-TR"/>
        </w:rPr>
        <w:t>e göre felsefe ile uğraşmak için neden belirli bir zihinsel kapasiteye sahip olmak gerekir? Gerekçeleriyle birlikte yazınız.</w:t>
      </w:r>
    </w:p>
    <w:p w:rsidR="00E4005F" w:rsidRPr="00E4005F" w:rsidRDefault="00E4005F" w:rsidP="00E4005F">
      <w:pPr>
        <w:ind w:left="360"/>
        <w:rPr>
          <w:sz w:val="24"/>
          <w:szCs w:val="24"/>
        </w:rPr>
      </w:pPr>
      <w:r>
        <w:rPr>
          <w:sz w:val="24"/>
          <w:szCs w:val="24"/>
        </w:rPr>
        <w:t>5</w:t>
      </w:r>
      <w:r w:rsidRPr="00E4005F">
        <w:rPr>
          <w:sz w:val="24"/>
          <w:szCs w:val="24"/>
        </w:rPr>
        <w:t>.  Ortaçağ Hristiyan Felsefesi iki döneme ayrılır. Bu dönemlerin adlarını yazınız.</w:t>
      </w:r>
    </w:p>
    <w:p w:rsidR="00E4005F" w:rsidRPr="00E4005F" w:rsidRDefault="00E4005F" w:rsidP="00E4005F">
      <w:pPr>
        <w:ind w:left="360"/>
        <w:rPr>
          <w:sz w:val="24"/>
          <w:szCs w:val="24"/>
        </w:rPr>
      </w:pPr>
      <w:r>
        <w:rPr>
          <w:sz w:val="24"/>
          <w:szCs w:val="24"/>
        </w:rPr>
        <w:t>6</w:t>
      </w:r>
      <w:r w:rsidRPr="00E4005F">
        <w:rPr>
          <w:sz w:val="24"/>
          <w:szCs w:val="24"/>
        </w:rPr>
        <w:t>.  15. 17. Yüzyıl Felsefesinin (Modern Düşünce) Ortaçağ düşüncesinden en temel farkı nedir? Kısaca açıklayınız.</w:t>
      </w:r>
    </w:p>
    <w:p w:rsidR="00E4005F" w:rsidRPr="00E4005F" w:rsidRDefault="00E4005F" w:rsidP="00E4005F">
      <w:pPr>
        <w:ind w:left="360"/>
        <w:rPr>
          <w:sz w:val="24"/>
          <w:szCs w:val="24"/>
        </w:rPr>
      </w:pPr>
      <w:r>
        <w:rPr>
          <w:sz w:val="24"/>
          <w:szCs w:val="24"/>
        </w:rPr>
        <w:t>7</w:t>
      </w:r>
      <w:r w:rsidRPr="00E4005F">
        <w:rPr>
          <w:sz w:val="24"/>
          <w:szCs w:val="24"/>
        </w:rPr>
        <w:t>.  15. 17. Yüzyıl Felsefesinde  (Modern Düşünce) ortaya çıkan temel konu ve görüşler nelerdir?</w:t>
      </w:r>
    </w:p>
    <w:p w:rsidR="00E4005F" w:rsidRPr="00E4005F" w:rsidRDefault="00E4005F" w:rsidP="00E4005F">
      <w:pPr>
        <w:ind w:left="360"/>
        <w:rPr>
          <w:sz w:val="24"/>
          <w:szCs w:val="24"/>
        </w:rPr>
      </w:pPr>
      <w:r>
        <w:rPr>
          <w:sz w:val="24"/>
          <w:szCs w:val="24"/>
        </w:rPr>
        <w:t>8</w:t>
      </w:r>
      <w:r w:rsidRPr="00E4005F">
        <w:rPr>
          <w:sz w:val="24"/>
          <w:szCs w:val="24"/>
        </w:rPr>
        <w:t>.   Modern Düşünce döneminin önemli filozoflarından biri olan Francis Bacon, zihnin doğaya yönelmesi gerektiğini bunun için</w:t>
      </w:r>
      <w:r w:rsidR="009433ED">
        <w:rPr>
          <w:sz w:val="24"/>
          <w:szCs w:val="24"/>
        </w:rPr>
        <w:t xml:space="preserve"> </w:t>
      </w:r>
      <w:r w:rsidRPr="00E4005F">
        <w:rPr>
          <w:sz w:val="24"/>
          <w:szCs w:val="24"/>
        </w:rPr>
        <w:t>de ön yargılarından (</w:t>
      </w:r>
      <w:proofErr w:type="gramStart"/>
      <w:r w:rsidRPr="009433ED">
        <w:rPr>
          <w:b/>
          <w:sz w:val="24"/>
          <w:szCs w:val="24"/>
        </w:rPr>
        <w:t>idoller</w:t>
      </w:r>
      <w:proofErr w:type="gramEnd"/>
      <w:r w:rsidRPr="00E4005F">
        <w:rPr>
          <w:sz w:val="24"/>
          <w:szCs w:val="24"/>
        </w:rPr>
        <w:t xml:space="preserve">) kurtulması gerektiğini söyler. Francis Bacon’ un </w:t>
      </w:r>
      <w:r w:rsidRPr="009433ED">
        <w:rPr>
          <w:b/>
          <w:sz w:val="24"/>
          <w:szCs w:val="24"/>
        </w:rPr>
        <w:t xml:space="preserve">4 </w:t>
      </w:r>
      <w:proofErr w:type="gramStart"/>
      <w:r w:rsidRPr="009433ED">
        <w:rPr>
          <w:b/>
          <w:sz w:val="24"/>
          <w:szCs w:val="24"/>
        </w:rPr>
        <w:t>idol</w:t>
      </w:r>
      <w:r w:rsidRPr="00E4005F">
        <w:rPr>
          <w:sz w:val="24"/>
          <w:szCs w:val="24"/>
        </w:rPr>
        <w:t>ünün</w:t>
      </w:r>
      <w:proofErr w:type="gramEnd"/>
      <w:r w:rsidRPr="00E4005F">
        <w:rPr>
          <w:sz w:val="24"/>
          <w:szCs w:val="24"/>
        </w:rPr>
        <w:t xml:space="preserve"> adını yazarak “Her insan kendi ruhsal mağarasının ışık ve gölgelerinden oluşur.(Dar ve basmakalıp düşünme şekli)” diye tanımladığı </w:t>
      </w:r>
      <w:r w:rsidRPr="009433ED">
        <w:rPr>
          <w:b/>
          <w:sz w:val="24"/>
          <w:szCs w:val="24"/>
        </w:rPr>
        <w:t>idol</w:t>
      </w:r>
      <w:r w:rsidR="009433ED">
        <w:rPr>
          <w:sz w:val="24"/>
          <w:szCs w:val="24"/>
        </w:rPr>
        <w:t xml:space="preserve">ü yazınız. </w:t>
      </w:r>
      <w:r w:rsidRPr="00E4005F">
        <w:rPr>
          <w:sz w:val="24"/>
          <w:szCs w:val="24"/>
        </w:rPr>
        <w:t xml:space="preserve"> </w:t>
      </w:r>
    </w:p>
    <w:p w:rsidR="00E4005F" w:rsidRPr="00E4005F" w:rsidRDefault="00E4005F" w:rsidP="00E4005F">
      <w:pPr>
        <w:ind w:left="360"/>
        <w:rPr>
          <w:sz w:val="24"/>
          <w:szCs w:val="24"/>
        </w:rPr>
      </w:pPr>
      <w:r>
        <w:rPr>
          <w:sz w:val="24"/>
          <w:szCs w:val="24"/>
        </w:rPr>
        <w:t>9</w:t>
      </w:r>
      <w:r w:rsidRPr="00E4005F">
        <w:rPr>
          <w:sz w:val="24"/>
          <w:szCs w:val="24"/>
        </w:rPr>
        <w:t xml:space="preserve">.    18. 19. Yüzyıl Felsefesinin slogan cümlesi nedir? Kim söylemiştir? </w:t>
      </w:r>
    </w:p>
    <w:p w:rsidR="00205312" w:rsidRDefault="005A152B" w:rsidP="009433ED">
      <w:pPr>
        <w:shd w:val="clear" w:color="auto" w:fill="FFFFFF"/>
        <w:spacing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</w:pPr>
      <w:r w:rsidRP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 xml:space="preserve">Not Baremi: </w:t>
      </w:r>
      <w:r w:rsidR="009433ED" w:rsidRP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 xml:space="preserve">8, 9. Sorular 15, </w:t>
      </w:r>
      <w:r w:rsid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 xml:space="preserve">                                                              </w:t>
      </w:r>
      <w:r w:rsidR="00205312" w:rsidRP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 xml:space="preserve">Başarılar Dilerim             </w:t>
      </w:r>
    </w:p>
    <w:p w:rsidR="00DF60FE" w:rsidRPr="00205312" w:rsidRDefault="009433ED" w:rsidP="009433ED">
      <w:pPr>
        <w:shd w:val="clear" w:color="auto" w:fill="FFFFFF"/>
        <w:spacing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</w:pPr>
      <w:proofErr w:type="gramStart"/>
      <w:r w:rsidRP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>diğer</w:t>
      </w:r>
      <w:proofErr w:type="gramEnd"/>
      <w:r w:rsidRP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 xml:space="preserve"> sorular 10’</w:t>
      </w:r>
      <w:r w:rsid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 xml:space="preserve"> ar puandır                                                                   </w:t>
      </w:r>
      <w:r w:rsidR="00205312" w:rsidRPr="00205312">
        <w:rPr>
          <w:rFonts w:ascii="Segoe UI" w:eastAsia="Times New Roman" w:hAnsi="Segoe UI" w:cs="Segoe UI"/>
          <w:b/>
          <w:color w:val="212529"/>
          <w:sz w:val="24"/>
          <w:szCs w:val="24"/>
          <w:lang w:eastAsia="tr-TR"/>
        </w:rPr>
        <w:t>Aytekin KAYA</w:t>
      </w:r>
    </w:p>
    <w:sectPr w:rsidR="00DF60FE" w:rsidRPr="00205312" w:rsidSect="00205312">
      <w:type w:val="continuous"/>
      <w:pgSz w:w="11906" w:h="16838"/>
      <w:pgMar w:top="720" w:right="720" w:bottom="142" w:left="720" w:header="708" w:footer="708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87156A"/>
    <w:multiLevelType w:val="hybridMultilevel"/>
    <w:tmpl w:val="6F404BB0"/>
    <w:lvl w:ilvl="0" w:tplc="EB34BF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0FE"/>
    <w:rsid w:val="000A09CC"/>
    <w:rsid w:val="00144D32"/>
    <w:rsid w:val="00205312"/>
    <w:rsid w:val="00226446"/>
    <w:rsid w:val="00341923"/>
    <w:rsid w:val="003E75B4"/>
    <w:rsid w:val="004F6A8C"/>
    <w:rsid w:val="005A152B"/>
    <w:rsid w:val="00875508"/>
    <w:rsid w:val="009433ED"/>
    <w:rsid w:val="00A81E6F"/>
    <w:rsid w:val="00A8313B"/>
    <w:rsid w:val="00AB55FC"/>
    <w:rsid w:val="00C65B36"/>
    <w:rsid w:val="00CF1D50"/>
    <w:rsid w:val="00D019E8"/>
    <w:rsid w:val="00D95AB1"/>
    <w:rsid w:val="00DF60FE"/>
    <w:rsid w:val="00E4005F"/>
    <w:rsid w:val="00EF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0F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F60FE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34192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0F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F60FE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3419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66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ogretmen</dc:creator>
  <cp:lastModifiedBy>Microsoft</cp:lastModifiedBy>
  <cp:revision>5</cp:revision>
  <dcterms:created xsi:type="dcterms:W3CDTF">2019-03-17T13:18:00Z</dcterms:created>
  <dcterms:modified xsi:type="dcterms:W3CDTF">2019-03-19T13:06:00Z</dcterms:modified>
</cp:coreProperties>
</file>