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77FE" w:rsidRPr="00DB77FE" w:rsidRDefault="00DB77FE" w:rsidP="00DB77FE">
      <w:pPr>
        <w:spacing w:line="240" w:lineRule="auto"/>
        <w:rPr>
          <w:rFonts w:ascii="Times New Roman" w:hAnsi="Times New Roman" w:cs="Times New Roman"/>
          <w:b/>
          <w:sz w:val="16"/>
          <w:szCs w:val="16"/>
        </w:rPr>
      </w:pPr>
      <w:r w:rsidRPr="00DB77FE">
        <w:rPr>
          <w:rFonts w:ascii="Times New Roman" w:hAnsi="Times New Roman" w:cs="Times New Roman"/>
          <w:b/>
          <w:sz w:val="16"/>
          <w:szCs w:val="16"/>
        </w:rPr>
        <w:t xml:space="preserve">2018 </w:t>
      </w:r>
      <w:r>
        <w:rPr>
          <w:rFonts w:ascii="Times New Roman" w:hAnsi="Times New Roman" w:cs="Times New Roman"/>
          <w:b/>
          <w:sz w:val="16"/>
          <w:szCs w:val="16"/>
        </w:rPr>
        <w:t>-</w:t>
      </w:r>
      <w:r w:rsidRPr="00DB77FE">
        <w:rPr>
          <w:rFonts w:ascii="Times New Roman" w:hAnsi="Times New Roman" w:cs="Times New Roman"/>
          <w:b/>
          <w:sz w:val="16"/>
          <w:szCs w:val="16"/>
        </w:rPr>
        <w:t>2019 EĞİTİM ÖĞRETİM YILI HOCALAR ÇOK PROGRAMLI ANADOLU LİSESİ 10 SINIF FELSEFE DERSİ 1.DÖNEM 2. YAZILI SINAV SORULARI</w:t>
      </w:r>
    </w:p>
    <w:p w:rsidR="00DB77FE" w:rsidRPr="00DB77FE" w:rsidRDefault="00DB77FE" w:rsidP="00DB77FE">
      <w:pPr>
        <w:spacing w:line="240" w:lineRule="auto"/>
        <w:rPr>
          <w:rFonts w:ascii="Times New Roman" w:hAnsi="Times New Roman" w:cs="Times New Roman"/>
          <w:b/>
          <w:sz w:val="16"/>
          <w:szCs w:val="16"/>
        </w:rPr>
      </w:pPr>
      <w:r w:rsidRPr="00DB77FE">
        <w:rPr>
          <w:rFonts w:ascii="Times New Roman" w:hAnsi="Times New Roman" w:cs="Times New Roman"/>
          <w:b/>
          <w:sz w:val="16"/>
          <w:szCs w:val="16"/>
        </w:rPr>
        <w:t>AD SOYAD:</w:t>
      </w:r>
    </w:p>
    <w:p w:rsidR="00DB77FE" w:rsidRPr="00DB77FE" w:rsidRDefault="00DB77FE" w:rsidP="00DB77FE">
      <w:pPr>
        <w:spacing w:line="240" w:lineRule="auto"/>
        <w:rPr>
          <w:rFonts w:ascii="Times New Roman" w:hAnsi="Times New Roman" w:cs="Times New Roman"/>
          <w:b/>
          <w:sz w:val="16"/>
          <w:szCs w:val="16"/>
        </w:rPr>
      </w:pPr>
      <w:r w:rsidRPr="00DB77FE">
        <w:rPr>
          <w:rFonts w:ascii="Times New Roman" w:hAnsi="Times New Roman" w:cs="Times New Roman"/>
          <w:b/>
          <w:sz w:val="16"/>
          <w:szCs w:val="16"/>
        </w:rPr>
        <w:t>SINIF NUMARA:</w:t>
      </w:r>
    </w:p>
    <w:p w:rsidR="00F70C46" w:rsidRPr="00F70C46" w:rsidRDefault="008C5CA3" w:rsidP="00DB77FE">
      <w:pPr>
        <w:spacing w:line="240" w:lineRule="auto"/>
        <w:rPr>
          <w:rFonts w:ascii="Times New Roman" w:hAnsi="Times New Roman" w:cs="Times New Roman"/>
          <w:b/>
          <w:sz w:val="20"/>
          <w:szCs w:val="20"/>
        </w:rPr>
      </w:pPr>
      <w:r w:rsidRPr="00F70C46">
        <w:rPr>
          <w:rFonts w:ascii="Times New Roman" w:hAnsi="Times New Roman" w:cs="Times New Roman"/>
          <w:b/>
          <w:sz w:val="20"/>
          <w:szCs w:val="20"/>
        </w:rPr>
        <w:t>1)</w:t>
      </w:r>
      <w:r w:rsidRPr="00F70C46">
        <w:rPr>
          <w:rFonts w:ascii="Times New Roman" w:hAnsi="Times New Roman" w:cs="Times New Roman"/>
          <w:sz w:val="20"/>
          <w:szCs w:val="20"/>
        </w:rPr>
        <w:t xml:space="preserve">Bilgelik, doğru ve faydalı bilginin hayata uygulanmasıyla başlayan, insanın içinde yaşadığı dünya ve toplumla uyumlu, yaşamın en yüksek amaçlarına ilişkin bir kavrayışa sahip olmasını öngören ideal bir durumdur. Bilgelik, her şeyi akıl ile sorgulamak ve yorumlamak, bu nedenle de toplum içindeki yanlış saplantılara da karşı durabilmektir. </w:t>
      </w:r>
      <w:r w:rsidRPr="00F70C46">
        <w:rPr>
          <w:rFonts w:ascii="Times New Roman" w:hAnsi="Times New Roman" w:cs="Times New Roman"/>
          <w:b/>
          <w:sz w:val="20"/>
          <w:szCs w:val="20"/>
        </w:rPr>
        <w:t>Buna göre bilge insan ile ilgili aşağıdakilerden hangisi söylenebilir?</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 A) Var olan her şeye beğeni ile yaklaşandır. </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B) Olanaklı olan her bilgiye ulaşan kişidir. </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C) Bilgiyi hayata uygulayan, akılcı ve rasyonel kişidir.</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 D) Sadece bilgi peşinde koşan kişidir. </w:t>
      </w:r>
    </w:p>
    <w:p w:rsidR="00BF3CA2"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E) Gerçeği yorumlamada toplumun düşüncelerini yansıtandır.</w:t>
      </w:r>
    </w:p>
    <w:p w:rsidR="00F70C46" w:rsidRDefault="00F70C46" w:rsidP="00DB77FE">
      <w:pPr>
        <w:spacing w:line="240" w:lineRule="auto"/>
        <w:rPr>
          <w:rFonts w:ascii="Times New Roman" w:hAnsi="Times New Roman" w:cs="Times New Roman"/>
          <w:b/>
          <w:sz w:val="20"/>
          <w:szCs w:val="20"/>
        </w:rPr>
      </w:pPr>
    </w:p>
    <w:p w:rsidR="00F70C46" w:rsidRPr="00F70C46" w:rsidRDefault="008C5CA3" w:rsidP="00DB77FE">
      <w:pPr>
        <w:spacing w:line="240" w:lineRule="auto"/>
        <w:rPr>
          <w:rFonts w:ascii="Times New Roman" w:hAnsi="Times New Roman" w:cs="Times New Roman"/>
          <w:b/>
          <w:sz w:val="20"/>
          <w:szCs w:val="20"/>
        </w:rPr>
      </w:pPr>
      <w:r w:rsidRPr="00F70C46">
        <w:rPr>
          <w:rFonts w:ascii="Times New Roman" w:hAnsi="Times New Roman" w:cs="Times New Roman"/>
          <w:b/>
          <w:sz w:val="20"/>
          <w:szCs w:val="20"/>
        </w:rPr>
        <w:t>2)</w:t>
      </w:r>
      <w:r w:rsidRPr="00F70C46">
        <w:rPr>
          <w:rFonts w:ascii="Times New Roman" w:hAnsi="Times New Roman" w:cs="Times New Roman"/>
          <w:sz w:val="20"/>
          <w:szCs w:val="20"/>
        </w:rPr>
        <w:t xml:space="preserve"> • F. Bacon’a göre felsefe; “Deney ve gözleme dayanan bilimsel veriler üzerine düşünmektir.” • T. </w:t>
      </w:r>
      <w:proofErr w:type="spellStart"/>
      <w:r w:rsidRPr="00F70C46">
        <w:rPr>
          <w:rFonts w:ascii="Times New Roman" w:hAnsi="Times New Roman" w:cs="Times New Roman"/>
          <w:sz w:val="20"/>
          <w:szCs w:val="20"/>
        </w:rPr>
        <w:t>Hobbes’a</w:t>
      </w:r>
      <w:proofErr w:type="spellEnd"/>
      <w:r w:rsidRPr="00F70C46">
        <w:rPr>
          <w:rFonts w:ascii="Times New Roman" w:hAnsi="Times New Roman" w:cs="Times New Roman"/>
          <w:sz w:val="20"/>
          <w:szCs w:val="20"/>
        </w:rPr>
        <w:t xml:space="preserve"> göre; “Felsefe yapmak doğru düşünmektir.” • Platon’a göre felsefe; “Doğruyu bulma yolunda düşünsel bir çabadır.” </w:t>
      </w:r>
      <w:r w:rsidRPr="00F70C46">
        <w:rPr>
          <w:rFonts w:ascii="Times New Roman" w:hAnsi="Times New Roman" w:cs="Times New Roman"/>
          <w:b/>
          <w:sz w:val="20"/>
          <w:szCs w:val="20"/>
        </w:rPr>
        <w:t xml:space="preserve">Buna göre aşağıdakilerden hangisi felsefenin tanımının farklı yapılmasının nedeni olamaz? </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A) Konularının bireysel nitelikte olması </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B) İlgilendiği konuların çeşitli olması </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C) Düşünsel bir faaliyet olması </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D) Tarihsel süreç içinde farklı amaç ve işleve sahip olması </w:t>
      </w:r>
    </w:p>
    <w:p w:rsidR="008C5CA3"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E) Filozofların kişisel yaratıcılığına ve düşüncelerine dayanması</w:t>
      </w:r>
    </w:p>
    <w:p w:rsidR="00F70C46" w:rsidRDefault="00F70C46" w:rsidP="00DB77FE">
      <w:pPr>
        <w:spacing w:line="240" w:lineRule="auto"/>
        <w:rPr>
          <w:rFonts w:ascii="Times New Roman" w:hAnsi="Times New Roman" w:cs="Times New Roman"/>
          <w:b/>
          <w:sz w:val="20"/>
          <w:szCs w:val="20"/>
        </w:rPr>
      </w:pPr>
    </w:p>
    <w:p w:rsidR="00F70C46" w:rsidRPr="00F70C46" w:rsidRDefault="008C5CA3" w:rsidP="00DB77FE">
      <w:pPr>
        <w:spacing w:line="240" w:lineRule="auto"/>
        <w:rPr>
          <w:rFonts w:ascii="Times New Roman" w:hAnsi="Times New Roman" w:cs="Times New Roman"/>
          <w:sz w:val="20"/>
          <w:szCs w:val="20"/>
        </w:rPr>
      </w:pPr>
      <w:r w:rsidRPr="00F70C46">
        <w:rPr>
          <w:rFonts w:ascii="Times New Roman" w:hAnsi="Times New Roman" w:cs="Times New Roman"/>
          <w:b/>
          <w:sz w:val="20"/>
          <w:szCs w:val="20"/>
        </w:rPr>
        <w:t>3)</w:t>
      </w:r>
      <w:r w:rsidRPr="00F70C46">
        <w:rPr>
          <w:rFonts w:ascii="Times New Roman" w:hAnsi="Times New Roman" w:cs="Times New Roman"/>
          <w:sz w:val="20"/>
          <w:szCs w:val="20"/>
        </w:rPr>
        <w:t xml:space="preserve"> “Dünya yuvarlaktır.” önermesi “Dünya” diye adlandırdığımız gezegenin yuvarlak olması halinde doğru, olmaması halinde ise yanlış değeri almaktadır. Buna karşılık “Dünya” kendi başına ne doğrudur ne yanlıştır; fakat o gerçek bir varlıktır. </w:t>
      </w:r>
      <w:r w:rsidRPr="00F70C46">
        <w:rPr>
          <w:rFonts w:ascii="Times New Roman" w:hAnsi="Times New Roman" w:cs="Times New Roman"/>
          <w:b/>
          <w:sz w:val="20"/>
          <w:szCs w:val="20"/>
        </w:rPr>
        <w:t>Buna göre doğruluk ve gerçeklik ile ilgili aşağıdakilerden hangisi yanlıştır?</w:t>
      </w:r>
      <w:r w:rsidRPr="00F70C46">
        <w:rPr>
          <w:rFonts w:ascii="Times New Roman" w:hAnsi="Times New Roman" w:cs="Times New Roman"/>
          <w:sz w:val="20"/>
          <w:szCs w:val="20"/>
        </w:rPr>
        <w:t xml:space="preserve"> </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A) Doğruluk bir değerdir. </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B) Gerçeklik bir tür var olma durumudur. </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C) Doğruluk, düşünceye bağlıdır. </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D) Gerçeklik, insan algısından bağımsızdır. </w:t>
      </w:r>
    </w:p>
    <w:p w:rsidR="008C5CA3"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E) Doğruluk, bilginin nesnesine uygunluğudur.</w:t>
      </w:r>
    </w:p>
    <w:p w:rsidR="00F70C46" w:rsidRDefault="00F70C46" w:rsidP="00DB77FE">
      <w:pPr>
        <w:spacing w:line="240" w:lineRule="auto"/>
        <w:rPr>
          <w:rFonts w:ascii="Times New Roman" w:hAnsi="Times New Roman" w:cs="Times New Roman"/>
          <w:b/>
          <w:sz w:val="20"/>
          <w:szCs w:val="20"/>
        </w:rPr>
      </w:pPr>
    </w:p>
    <w:p w:rsidR="00F70C46" w:rsidRPr="00F70C46" w:rsidRDefault="008C5CA3" w:rsidP="00DB77FE">
      <w:pPr>
        <w:spacing w:line="240" w:lineRule="auto"/>
        <w:rPr>
          <w:rFonts w:ascii="Times New Roman" w:hAnsi="Times New Roman" w:cs="Times New Roman"/>
          <w:b/>
          <w:sz w:val="20"/>
          <w:szCs w:val="20"/>
        </w:rPr>
      </w:pPr>
      <w:r w:rsidRPr="00F70C46">
        <w:rPr>
          <w:rFonts w:ascii="Times New Roman" w:hAnsi="Times New Roman" w:cs="Times New Roman"/>
          <w:b/>
          <w:sz w:val="20"/>
          <w:szCs w:val="20"/>
        </w:rPr>
        <w:t xml:space="preserve">4) Aşağıdakilerden hangisi bilim ve felsefenin varlığı ele alış tarzını yansıtmamaktadır? </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A) Bilime göre varlık olgusaldır. </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B) Felsefe varlığı bir bütün olarak ele alır. </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C) Felsefe sadece ideal varlığı inceler</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D) Bilim varlığa </w:t>
      </w:r>
      <w:proofErr w:type="gramStart"/>
      <w:r w:rsidRPr="00F70C46">
        <w:rPr>
          <w:rFonts w:ascii="Times New Roman" w:hAnsi="Times New Roman" w:cs="Times New Roman"/>
          <w:sz w:val="20"/>
          <w:szCs w:val="20"/>
        </w:rPr>
        <w:t>determinist</w:t>
      </w:r>
      <w:proofErr w:type="gramEnd"/>
      <w:r w:rsidR="00F70C46" w:rsidRPr="00F70C46">
        <w:rPr>
          <w:rFonts w:ascii="Times New Roman" w:hAnsi="Times New Roman" w:cs="Times New Roman"/>
          <w:sz w:val="20"/>
          <w:szCs w:val="20"/>
        </w:rPr>
        <w:t>(neden sonuç ilişkisi)</w:t>
      </w:r>
      <w:r w:rsidRPr="00F70C46">
        <w:rPr>
          <w:rFonts w:ascii="Times New Roman" w:hAnsi="Times New Roman" w:cs="Times New Roman"/>
          <w:sz w:val="20"/>
          <w:szCs w:val="20"/>
        </w:rPr>
        <w:t xml:space="preserve"> açıdan bakar.</w:t>
      </w:r>
    </w:p>
    <w:p w:rsidR="008C5CA3"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 E) Bilimler yöntemlerine göre varlığı parçalara ayırır.</w:t>
      </w:r>
    </w:p>
    <w:p w:rsidR="00F70C46" w:rsidRDefault="00F70C46" w:rsidP="00DB77FE">
      <w:pPr>
        <w:spacing w:line="240" w:lineRule="auto"/>
        <w:rPr>
          <w:rFonts w:ascii="Times New Roman" w:hAnsi="Times New Roman" w:cs="Times New Roman"/>
          <w:b/>
          <w:sz w:val="20"/>
          <w:szCs w:val="20"/>
        </w:rPr>
      </w:pPr>
    </w:p>
    <w:p w:rsid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b/>
          <w:sz w:val="20"/>
          <w:szCs w:val="20"/>
        </w:rPr>
        <w:t>5)</w:t>
      </w:r>
      <w:r w:rsidRPr="00F70C46">
        <w:rPr>
          <w:rFonts w:ascii="Times New Roman" w:hAnsi="Times New Roman" w:cs="Times New Roman"/>
          <w:sz w:val="20"/>
          <w:szCs w:val="20"/>
        </w:rPr>
        <w:t xml:space="preserve"> I. Evrenin ana maddesi nedir? </w:t>
      </w:r>
    </w:p>
    <w:p w:rsid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II. İnsan eylemlerinde özgür müdür? </w:t>
      </w:r>
    </w:p>
    <w:p w:rsidR="00F70C46" w:rsidRDefault="008C5CA3" w:rsidP="00DB77FE">
      <w:pPr>
        <w:spacing w:line="240" w:lineRule="auto"/>
        <w:rPr>
          <w:rFonts w:ascii="Times New Roman" w:hAnsi="Times New Roman" w:cs="Times New Roman"/>
          <w:sz w:val="20"/>
          <w:szCs w:val="20"/>
        </w:rPr>
      </w:pPr>
      <w:r w:rsidRPr="00F70C46">
        <w:rPr>
          <w:rFonts w:ascii="Times New Roman" w:hAnsi="Times New Roman" w:cs="Times New Roman"/>
          <w:sz w:val="20"/>
          <w:szCs w:val="20"/>
        </w:rPr>
        <w:t xml:space="preserve">III. Yalnızca maddesel varlıklar mı vardır, yoksa tinsel varlıklar da var mıdır? </w:t>
      </w:r>
    </w:p>
    <w:p w:rsid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lastRenderedPageBreak/>
        <w:t xml:space="preserve">IV. Varlık var mıdır? </w:t>
      </w:r>
    </w:p>
    <w:p w:rsidR="00F70C46" w:rsidRPr="00F70C46" w:rsidRDefault="008C5CA3" w:rsidP="00DB77FE">
      <w:pPr>
        <w:spacing w:after="0" w:line="240" w:lineRule="auto"/>
        <w:rPr>
          <w:rFonts w:ascii="Times New Roman" w:hAnsi="Times New Roman" w:cs="Times New Roman"/>
          <w:b/>
          <w:sz w:val="20"/>
          <w:szCs w:val="20"/>
        </w:rPr>
      </w:pPr>
      <w:r w:rsidRPr="00F70C46">
        <w:rPr>
          <w:rFonts w:ascii="Times New Roman" w:hAnsi="Times New Roman" w:cs="Times New Roman"/>
          <w:sz w:val="20"/>
          <w:szCs w:val="20"/>
        </w:rPr>
        <w:t xml:space="preserve">V. Varlık kaç tarzdadır? </w:t>
      </w:r>
      <w:r w:rsidRPr="00F70C46">
        <w:rPr>
          <w:rFonts w:ascii="Times New Roman" w:hAnsi="Times New Roman" w:cs="Times New Roman"/>
          <w:b/>
          <w:sz w:val="20"/>
          <w:szCs w:val="20"/>
        </w:rPr>
        <w:t>Verilen sorulardan hangileri diğerlerinden farklı bir felsefe disiplinine aittir?</w:t>
      </w:r>
    </w:p>
    <w:p w:rsidR="008C5CA3" w:rsidRPr="00F70C46" w:rsidRDefault="008C5CA3" w:rsidP="00DB77FE">
      <w:pPr>
        <w:spacing w:line="240" w:lineRule="auto"/>
        <w:rPr>
          <w:rFonts w:ascii="Times New Roman" w:hAnsi="Times New Roman" w:cs="Times New Roman"/>
          <w:b/>
          <w:sz w:val="20"/>
          <w:szCs w:val="20"/>
        </w:rPr>
      </w:pPr>
      <w:r w:rsidRPr="00F70C46">
        <w:rPr>
          <w:rFonts w:ascii="Times New Roman" w:hAnsi="Times New Roman" w:cs="Times New Roman"/>
          <w:b/>
          <w:sz w:val="20"/>
          <w:szCs w:val="20"/>
        </w:rPr>
        <w:t xml:space="preserve"> </w:t>
      </w:r>
      <w:r w:rsidRPr="00F70C46">
        <w:rPr>
          <w:rFonts w:ascii="Times New Roman" w:hAnsi="Times New Roman" w:cs="Times New Roman"/>
          <w:sz w:val="20"/>
          <w:szCs w:val="20"/>
        </w:rPr>
        <w:t>A) I. B) II. C) III. D) IV. E) V.</w:t>
      </w:r>
    </w:p>
    <w:p w:rsidR="00F70C46" w:rsidRPr="00F70C46" w:rsidRDefault="008C5CA3" w:rsidP="00DB77FE">
      <w:pPr>
        <w:spacing w:line="240" w:lineRule="auto"/>
        <w:rPr>
          <w:rFonts w:ascii="Times New Roman" w:hAnsi="Times New Roman" w:cs="Times New Roman"/>
          <w:sz w:val="20"/>
          <w:szCs w:val="20"/>
        </w:rPr>
      </w:pPr>
      <w:r w:rsidRPr="00F70C46">
        <w:rPr>
          <w:rFonts w:ascii="Times New Roman" w:hAnsi="Times New Roman" w:cs="Times New Roman"/>
          <w:b/>
          <w:sz w:val="20"/>
          <w:szCs w:val="20"/>
        </w:rPr>
        <w:t>6)</w:t>
      </w:r>
      <w:r w:rsidRPr="00F70C46">
        <w:rPr>
          <w:rFonts w:ascii="Times New Roman" w:hAnsi="Times New Roman" w:cs="Times New Roman"/>
          <w:sz w:val="20"/>
          <w:szCs w:val="20"/>
        </w:rPr>
        <w:t xml:space="preserve"> Varlık felsefesinde “var olan” kavramıyla, zamanda ve mekânda var olan nesnelerin yanında, zihinde varlık bulan nesneler de kastedilmektedir</w:t>
      </w:r>
      <w:r w:rsidRPr="00F70C46">
        <w:rPr>
          <w:rFonts w:ascii="Times New Roman" w:hAnsi="Times New Roman" w:cs="Times New Roman"/>
          <w:b/>
          <w:sz w:val="20"/>
          <w:szCs w:val="20"/>
        </w:rPr>
        <w:t>. Buna göre “var olan” hakkında aşağıdaki yargılardan hangisine ulaşılabilir?</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 A) Sadece olgulardan ibarettir.</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 B) Tüm “var olan” düşünen bir zihne bağlıdır. </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C) Zihnin dışında algılanan her şeydir. </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D) İnsan bilgisinin sınırlarını aşmaktadır. </w:t>
      </w:r>
    </w:p>
    <w:p w:rsidR="008C5CA3"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E) Soyut ve somut olma özelliğine sahiptir.</w:t>
      </w:r>
    </w:p>
    <w:p w:rsidR="00F70C46" w:rsidRDefault="00F70C46" w:rsidP="00DB77FE">
      <w:pPr>
        <w:spacing w:line="240" w:lineRule="auto"/>
        <w:rPr>
          <w:rFonts w:ascii="Times New Roman" w:hAnsi="Times New Roman" w:cs="Times New Roman"/>
          <w:b/>
          <w:sz w:val="20"/>
          <w:szCs w:val="20"/>
        </w:rPr>
      </w:pPr>
    </w:p>
    <w:p w:rsidR="00F70C46" w:rsidRPr="00F70C46" w:rsidRDefault="008C5CA3" w:rsidP="00DB77FE">
      <w:pPr>
        <w:spacing w:line="240" w:lineRule="auto"/>
        <w:rPr>
          <w:rFonts w:ascii="Times New Roman" w:hAnsi="Times New Roman" w:cs="Times New Roman"/>
          <w:sz w:val="20"/>
          <w:szCs w:val="20"/>
        </w:rPr>
      </w:pPr>
      <w:r w:rsidRPr="00F70C46">
        <w:rPr>
          <w:rFonts w:ascii="Times New Roman" w:hAnsi="Times New Roman" w:cs="Times New Roman"/>
          <w:b/>
          <w:sz w:val="20"/>
          <w:szCs w:val="20"/>
        </w:rPr>
        <w:t>7)</w:t>
      </w:r>
      <w:r w:rsidRPr="00F70C46">
        <w:rPr>
          <w:rFonts w:ascii="Times New Roman" w:hAnsi="Times New Roman" w:cs="Times New Roman"/>
          <w:sz w:val="20"/>
          <w:szCs w:val="20"/>
        </w:rPr>
        <w:t xml:space="preserve"> Felsefenin ele aldığı “varlık” kavramı ile bilimin kullandığı “varlık” kavramı aynı anlama gelmez. Felsefe için varlık, her şeyden önce bir şüphe konusudur. Oysa bilim için varlık, gündelik yaşam dilinin ifade ettiği her bir somut nesneden başka bir şey değildir. </w:t>
      </w:r>
      <w:r w:rsidRPr="00F70C46">
        <w:rPr>
          <w:rFonts w:ascii="Times New Roman" w:hAnsi="Times New Roman" w:cs="Times New Roman"/>
          <w:b/>
          <w:sz w:val="20"/>
          <w:szCs w:val="20"/>
        </w:rPr>
        <w:t>Buna göre bilimin varlığa yaklaşımı için aşağıdakilerden hangisi söylenebilir</w:t>
      </w:r>
      <w:r w:rsidRPr="00F70C46">
        <w:rPr>
          <w:rFonts w:ascii="Times New Roman" w:hAnsi="Times New Roman" w:cs="Times New Roman"/>
          <w:sz w:val="20"/>
          <w:szCs w:val="20"/>
        </w:rPr>
        <w:t xml:space="preserve">? </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A) Varlığın nasıl olması gerektiğini araştırır. </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B) Yeni varlık türleri tasarlar. </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C) Varlığı maddi olarak görür ve inceler. </w:t>
      </w:r>
    </w:p>
    <w:p w:rsidR="00F70C46"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D) Varlıkları düşünsel ve gerçek olarak sınıflar.</w:t>
      </w:r>
    </w:p>
    <w:p w:rsidR="008C5CA3" w:rsidRP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E)Varlığı değerli ve değersiz olarak ayırır</w:t>
      </w:r>
    </w:p>
    <w:p w:rsidR="00F70C46" w:rsidRDefault="00F70C46" w:rsidP="00DB77FE">
      <w:pPr>
        <w:spacing w:line="240" w:lineRule="auto"/>
        <w:rPr>
          <w:rFonts w:ascii="Times New Roman" w:hAnsi="Times New Roman" w:cs="Times New Roman"/>
          <w:b/>
          <w:sz w:val="20"/>
          <w:szCs w:val="20"/>
        </w:rPr>
      </w:pPr>
    </w:p>
    <w:p w:rsidR="00F70C46" w:rsidRDefault="008C5CA3" w:rsidP="00DB77FE">
      <w:pPr>
        <w:spacing w:after="0" w:line="240" w:lineRule="auto"/>
        <w:rPr>
          <w:rFonts w:ascii="Times New Roman" w:hAnsi="Times New Roman" w:cs="Times New Roman"/>
          <w:sz w:val="20"/>
          <w:szCs w:val="20"/>
        </w:rPr>
      </w:pPr>
      <w:r w:rsidRPr="00F70C46">
        <w:rPr>
          <w:rFonts w:ascii="Times New Roman" w:hAnsi="Times New Roman" w:cs="Times New Roman"/>
          <w:b/>
          <w:sz w:val="20"/>
          <w:szCs w:val="20"/>
        </w:rPr>
        <w:t>8)</w:t>
      </w:r>
      <w:r w:rsidRPr="00F70C46">
        <w:rPr>
          <w:rFonts w:ascii="Times New Roman" w:hAnsi="Times New Roman" w:cs="Times New Roman"/>
          <w:sz w:val="20"/>
          <w:szCs w:val="20"/>
        </w:rPr>
        <w:t xml:space="preserve"> I. Gerçekten bir şeyler var mı? II. Varlık kaç tarzdadır? III. Varlığın ana maddesi nedir? IV. Gerçek varlık nedir? </w:t>
      </w:r>
    </w:p>
    <w:p w:rsidR="00F70C46" w:rsidRPr="00F70C46" w:rsidRDefault="008C5CA3" w:rsidP="00DB77FE">
      <w:pPr>
        <w:spacing w:after="0" w:line="240" w:lineRule="auto"/>
        <w:rPr>
          <w:rFonts w:ascii="Times New Roman" w:hAnsi="Times New Roman" w:cs="Times New Roman"/>
          <w:b/>
          <w:sz w:val="20"/>
          <w:szCs w:val="20"/>
        </w:rPr>
      </w:pPr>
      <w:r w:rsidRPr="00F70C46">
        <w:rPr>
          <w:rFonts w:ascii="Times New Roman" w:hAnsi="Times New Roman" w:cs="Times New Roman"/>
          <w:sz w:val="20"/>
          <w:szCs w:val="20"/>
        </w:rPr>
        <w:t xml:space="preserve">V. Dünyanın şekli ve hareketleri nasıldır? </w:t>
      </w:r>
      <w:r w:rsidRPr="00F70C46">
        <w:rPr>
          <w:rFonts w:ascii="Times New Roman" w:hAnsi="Times New Roman" w:cs="Times New Roman"/>
          <w:b/>
          <w:sz w:val="20"/>
          <w:szCs w:val="20"/>
        </w:rPr>
        <w:t xml:space="preserve">Verilen sorulardan hangileri felsefenin varlıkla ilgili temel sorularından değildir? </w:t>
      </w:r>
    </w:p>
    <w:p w:rsidR="008C5CA3" w:rsidRPr="00F70C46" w:rsidRDefault="008C5CA3" w:rsidP="00DB77FE">
      <w:pPr>
        <w:spacing w:line="240" w:lineRule="auto"/>
        <w:rPr>
          <w:rFonts w:ascii="Times New Roman" w:hAnsi="Times New Roman" w:cs="Times New Roman"/>
          <w:sz w:val="20"/>
          <w:szCs w:val="20"/>
        </w:rPr>
      </w:pPr>
      <w:r w:rsidRPr="00F70C46">
        <w:rPr>
          <w:rFonts w:ascii="Times New Roman" w:hAnsi="Times New Roman" w:cs="Times New Roman"/>
          <w:sz w:val="20"/>
          <w:szCs w:val="20"/>
        </w:rPr>
        <w:t>A) Yalnız I. B) Yalnız II. C) Yalnız V.</w:t>
      </w:r>
      <w:r w:rsidR="0045620E" w:rsidRPr="00F70C46">
        <w:rPr>
          <w:rFonts w:ascii="Times New Roman" w:hAnsi="Times New Roman" w:cs="Times New Roman"/>
          <w:sz w:val="20"/>
          <w:szCs w:val="20"/>
        </w:rPr>
        <w:t xml:space="preserve"> D)I ve </w:t>
      </w:r>
      <w:proofErr w:type="gramStart"/>
      <w:r w:rsidR="0045620E" w:rsidRPr="00F70C46">
        <w:rPr>
          <w:rFonts w:ascii="Times New Roman" w:hAnsi="Times New Roman" w:cs="Times New Roman"/>
          <w:sz w:val="20"/>
          <w:szCs w:val="20"/>
        </w:rPr>
        <w:t>II   E</w:t>
      </w:r>
      <w:proofErr w:type="gramEnd"/>
      <w:r w:rsidR="0045620E" w:rsidRPr="00F70C46">
        <w:rPr>
          <w:rFonts w:ascii="Times New Roman" w:hAnsi="Times New Roman" w:cs="Times New Roman"/>
          <w:sz w:val="20"/>
          <w:szCs w:val="20"/>
        </w:rPr>
        <w:t>)III ve V</w:t>
      </w:r>
    </w:p>
    <w:p w:rsidR="00F70C46" w:rsidRPr="00F70C46" w:rsidRDefault="0045620E" w:rsidP="00DB77FE">
      <w:pPr>
        <w:spacing w:line="240" w:lineRule="auto"/>
        <w:rPr>
          <w:rFonts w:ascii="Times New Roman" w:hAnsi="Times New Roman" w:cs="Times New Roman"/>
          <w:b/>
          <w:sz w:val="20"/>
          <w:szCs w:val="20"/>
        </w:rPr>
      </w:pPr>
      <w:r w:rsidRPr="00F70C46">
        <w:rPr>
          <w:rFonts w:ascii="Times New Roman" w:hAnsi="Times New Roman" w:cs="Times New Roman"/>
          <w:b/>
          <w:sz w:val="20"/>
          <w:szCs w:val="20"/>
        </w:rPr>
        <w:t>9)</w:t>
      </w:r>
      <w:r w:rsidRPr="00F70C46">
        <w:rPr>
          <w:rFonts w:ascii="Times New Roman" w:hAnsi="Times New Roman" w:cs="Times New Roman"/>
          <w:sz w:val="20"/>
          <w:szCs w:val="20"/>
        </w:rPr>
        <w:t xml:space="preserve"> Bir felsefe öğretmeni, derse başlamadan önce kürsüde bulunan sandalyeyi eline alıp öğrencilere, “Bu sandalyenin var olduğunu kim kanıtlayacak?” diye sorar. Bunun üzerine öğrencilerden biri öğretmenine şöyle bir soru yöneltir: Hangi sandalyenin</w:t>
      </w:r>
      <w:r w:rsidRPr="00F70C46">
        <w:rPr>
          <w:rFonts w:ascii="Times New Roman" w:hAnsi="Times New Roman" w:cs="Times New Roman"/>
          <w:b/>
          <w:sz w:val="20"/>
          <w:szCs w:val="20"/>
        </w:rPr>
        <w:t>? Bu parçaya göre felsefenin, varlığa bakış açısı aşağıdakilerden hangisidir?</w:t>
      </w:r>
    </w:p>
    <w:p w:rsidR="00F70C46" w:rsidRPr="00F70C46" w:rsidRDefault="0045620E"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 A) Varlığı tarzlara ayırması </w:t>
      </w:r>
    </w:p>
    <w:p w:rsidR="00F70C46" w:rsidRPr="00F70C46" w:rsidRDefault="0045620E"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B) Varlıktan şüphe etmesi </w:t>
      </w:r>
    </w:p>
    <w:p w:rsidR="00F70C46" w:rsidRPr="00F70C46" w:rsidRDefault="0045620E"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C) Olgusal varlık alanını sorgulaması</w:t>
      </w:r>
    </w:p>
    <w:p w:rsidR="00F70C46" w:rsidRPr="00F70C46" w:rsidRDefault="0045620E"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 xml:space="preserve"> D) Varlığın var olduğunu kabul etmesi </w:t>
      </w:r>
    </w:p>
    <w:p w:rsidR="0045620E" w:rsidRPr="00F70C46" w:rsidRDefault="0045620E" w:rsidP="00DB77FE">
      <w:pPr>
        <w:spacing w:after="0" w:line="240" w:lineRule="auto"/>
        <w:rPr>
          <w:rFonts w:ascii="Times New Roman" w:hAnsi="Times New Roman" w:cs="Times New Roman"/>
          <w:sz w:val="20"/>
          <w:szCs w:val="20"/>
        </w:rPr>
      </w:pPr>
      <w:r w:rsidRPr="00F70C46">
        <w:rPr>
          <w:rFonts w:ascii="Times New Roman" w:hAnsi="Times New Roman" w:cs="Times New Roman"/>
          <w:sz w:val="20"/>
          <w:szCs w:val="20"/>
        </w:rPr>
        <w:t>E) Görünen nesneler üzerinde araştırma yapması</w:t>
      </w:r>
    </w:p>
    <w:p w:rsidR="00DB77FE" w:rsidRDefault="00DB77FE" w:rsidP="00DB77FE">
      <w:pPr>
        <w:autoSpaceDE w:val="0"/>
        <w:autoSpaceDN w:val="0"/>
        <w:adjustRightInd w:val="0"/>
        <w:spacing w:after="0" w:line="240" w:lineRule="auto"/>
        <w:rPr>
          <w:rFonts w:ascii="Times New Roman" w:hAnsi="Times New Roman" w:cs="Times New Roman"/>
          <w:b/>
          <w:sz w:val="20"/>
          <w:szCs w:val="20"/>
        </w:rPr>
      </w:pPr>
    </w:p>
    <w:p w:rsidR="00246117" w:rsidRPr="00F70C46" w:rsidRDefault="0045620E" w:rsidP="00DB77FE">
      <w:pPr>
        <w:autoSpaceDE w:val="0"/>
        <w:autoSpaceDN w:val="0"/>
        <w:adjustRightInd w:val="0"/>
        <w:spacing w:after="0" w:line="240" w:lineRule="auto"/>
        <w:rPr>
          <w:rFonts w:ascii="Times New Roman" w:hAnsi="Times New Roman" w:cs="Times New Roman"/>
          <w:sz w:val="20"/>
          <w:szCs w:val="20"/>
        </w:rPr>
      </w:pPr>
      <w:r w:rsidRPr="00DB77FE">
        <w:rPr>
          <w:rFonts w:ascii="Times New Roman" w:hAnsi="Times New Roman" w:cs="Times New Roman"/>
          <w:b/>
          <w:sz w:val="20"/>
          <w:szCs w:val="20"/>
        </w:rPr>
        <w:t>10)</w:t>
      </w:r>
      <w:r w:rsidR="00246117" w:rsidRPr="00F70C46">
        <w:rPr>
          <w:rFonts w:ascii="Times New Roman" w:hAnsi="Times New Roman" w:cs="Times New Roman"/>
          <w:b/>
          <w:sz w:val="20"/>
          <w:szCs w:val="20"/>
        </w:rPr>
        <w:t xml:space="preserve"> </w:t>
      </w:r>
      <w:r w:rsidR="00246117" w:rsidRPr="00F70C46">
        <w:rPr>
          <w:rFonts w:ascii="Times New Roman" w:hAnsi="Times New Roman" w:cs="Times New Roman"/>
          <w:sz w:val="20"/>
          <w:szCs w:val="20"/>
        </w:rPr>
        <w:t>Varlık, insan bilincinin dışında, ondan bağımsız olabileceği</w:t>
      </w:r>
    </w:p>
    <w:p w:rsidR="00246117" w:rsidRPr="00F70C46" w:rsidRDefault="00246117" w:rsidP="00DB77FE">
      <w:pPr>
        <w:autoSpaceDE w:val="0"/>
        <w:autoSpaceDN w:val="0"/>
        <w:adjustRightInd w:val="0"/>
        <w:spacing w:after="0" w:line="240" w:lineRule="auto"/>
        <w:rPr>
          <w:rFonts w:ascii="Times New Roman" w:hAnsi="Times New Roman" w:cs="Times New Roman"/>
          <w:sz w:val="20"/>
          <w:szCs w:val="20"/>
        </w:rPr>
      </w:pPr>
      <w:proofErr w:type="gramStart"/>
      <w:r w:rsidRPr="00F70C46">
        <w:rPr>
          <w:rFonts w:ascii="Times New Roman" w:hAnsi="Times New Roman" w:cs="Times New Roman"/>
          <w:sz w:val="20"/>
          <w:szCs w:val="20"/>
        </w:rPr>
        <w:t>gibi</w:t>
      </w:r>
      <w:proofErr w:type="gramEnd"/>
      <w:r w:rsidRPr="00F70C46">
        <w:rPr>
          <w:rFonts w:ascii="Times New Roman" w:hAnsi="Times New Roman" w:cs="Times New Roman"/>
          <w:sz w:val="20"/>
          <w:szCs w:val="20"/>
        </w:rPr>
        <w:t>, insan bilincinin içinde, ona bağımlı da olabilir. Birincisine</w:t>
      </w:r>
    </w:p>
    <w:p w:rsidR="00246117" w:rsidRPr="00F70C46" w:rsidRDefault="00246117" w:rsidP="00DB77FE">
      <w:pPr>
        <w:autoSpaceDE w:val="0"/>
        <w:autoSpaceDN w:val="0"/>
        <w:adjustRightInd w:val="0"/>
        <w:spacing w:after="0" w:line="240" w:lineRule="auto"/>
        <w:rPr>
          <w:rFonts w:ascii="Times New Roman" w:hAnsi="Times New Roman" w:cs="Times New Roman"/>
          <w:sz w:val="20"/>
          <w:szCs w:val="20"/>
        </w:rPr>
      </w:pPr>
      <w:r w:rsidRPr="00F70C46">
        <w:rPr>
          <w:rFonts w:ascii="Times New Roman" w:hAnsi="Times New Roman" w:cs="Times New Roman"/>
          <w:sz w:val="20"/>
          <w:szCs w:val="20"/>
        </w:rPr>
        <w:t>“gerçek varlık”, ikincisine ise “ideal (düşünsel) varlık”</w:t>
      </w:r>
    </w:p>
    <w:p w:rsidR="00246117" w:rsidRPr="00F70C46" w:rsidRDefault="00246117" w:rsidP="00DB77FE">
      <w:pPr>
        <w:autoSpaceDE w:val="0"/>
        <w:autoSpaceDN w:val="0"/>
        <w:adjustRightInd w:val="0"/>
        <w:spacing w:after="0" w:line="240" w:lineRule="auto"/>
        <w:rPr>
          <w:rFonts w:ascii="Times New Roman" w:hAnsi="Times New Roman" w:cs="Times New Roman"/>
          <w:sz w:val="20"/>
          <w:szCs w:val="20"/>
        </w:rPr>
      </w:pPr>
      <w:proofErr w:type="gramStart"/>
      <w:r w:rsidRPr="00F70C46">
        <w:rPr>
          <w:rFonts w:ascii="Times New Roman" w:hAnsi="Times New Roman" w:cs="Times New Roman"/>
          <w:sz w:val="20"/>
          <w:szCs w:val="20"/>
        </w:rPr>
        <w:t>denir</w:t>
      </w:r>
      <w:proofErr w:type="gramEnd"/>
      <w:r w:rsidRPr="00F70C46">
        <w:rPr>
          <w:rFonts w:ascii="Times New Roman" w:hAnsi="Times New Roman" w:cs="Times New Roman"/>
          <w:sz w:val="20"/>
          <w:szCs w:val="20"/>
        </w:rPr>
        <w:t>.</w:t>
      </w:r>
    </w:p>
    <w:p w:rsidR="00246117" w:rsidRPr="00F70C46" w:rsidRDefault="00246117" w:rsidP="00DB77FE">
      <w:pPr>
        <w:autoSpaceDE w:val="0"/>
        <w:autoSpaceDN w:val="0"/>
        <w:adjustRightInd w:val="0"/>
        <w:spacing w:after="0" w:line="240" w:lineRule="auto"/>
        <w:rPr>
          <w:rFonts w:ascii="Times New Roman" w:hAnsi="Times New Roman" w:cs="Times New Roman"/>
          <w:b/>
          <w:bCs/>
          <w:sz w:val="20"/>
          <w:szCs w:val="20"/>
        </w:rPr>
      </w:pPr>
      <w:r w:rsidRPr="00F70C46">
        <w:rPr>
          <w:rFonts w:ascii="Times New Roman" w:hAnsi="Times New Roman" w:cs="Times New Roman"/>
          <w:b/>
          <w:bCs/>
          <w:sz w:val="20"/>
          <w:szCs w:val="20"/>
        </w:rPr>
        <w:t>Buna göre, aşağıdakilerden hangisi gerçek varlığa örnek</w:t>
      </w:r>
    </w:p>
    <w:p w:rsidR="00246117" w:rsidRPr="00F70C46" w:rsidRDefault="00246117" w:rsidP="00DB77FE">
      <w:pPr>
        <w:autoSpaceDE w:val="0"/>
        <w:autoSpaceDN w:val="0"/>
        <w:adjustRightInd w:val="0"/>
        <w:spacing w:after="0" w:line="240" w:lineRule="auto"/>
        <w:rPr>
          <w:rFonts w:ascii="Times New Roman" w:hAnsi="Times New Roman" w:cs="Times New Roman"/>
          <w:b/>
          <w:bCs/>
          <w:sz w:val="20"/>
          <w:szCs w:val="20"/>
        </w:rPr>
      </w:pPr>
      <w:proofErr w:type="gramStart"/>
      <w:r w:rsidRPr="00F70C46">
        <w:rPr>
          <w:rFonts w:ascii="Times New Roman" w:hAnsi="Times New Roman" w:cs="Times New Roman"/>
          <w:b/>
          <w:bCs/>
          <w:sz w:val="20"/>
          <w:szCs w:val="20"/>
        </w:rPr>
        <w:t>gösterilemez</w:t>
      </w:r>
      <w:proofErr w:type="gramEnd"/>
      <w:r w:rsidRPr="00F70C46">
        <w:rPr>
          <w:rFonts w:ascii="Times New Roman" w:hAnsi="Times New Roman" w:cs="Times New Roman"/>
          <w:b/>
          <w:bCs/>
          <w:sz w:val="20"/>
          <w:szCs w:val="20"/>
        </w:rPr>
        <w:t>?</w:t>
      </w:r>
    </w:p>
    <w:p w:rsidR="00DB77FE" w:rsidRDefault="00DB77FE" w:rsidP="00DB77FE">
      <w:pPr>
        <w:autoSpaceDE w:val="0"/>
        <w:autoSpaceDN w:val="0"/>
        <w:adjustRightInd w:val="0"/>
        <w:spacing w:after="0" w:line="240" w:lineRule="auto"/>
        <w:rPr>
          <w:rFonts w:ascii="Times New Roman" w:hAnsi="Times New Roman" w:cs="Times New Roman"/>
          <w:sz w:val="20"/>
          <w:szCs w:val="20"/>
        </w:rPr>
      </w:pPr>
    </w:p>
    <w:p w:rsidR="00246117" w:rsidRPr="00F70C46" w:rsidRDefault="00246117" w:rsidP="00DB77FE">
      <w:pPr>
        <w:autoSpaceDE w:val="0"/>
        <w:autoSpaceDN w:val="0"/>
        <w:adjustRightInd w:val="0"/>
        <w:spacing w:after="0" w:line="240" w:lineRule="auto"/>
        <w:rPr>
          <w:rFonts w:ascii="Times New Roman" w:hAnsi="Times New Roman" w:cs="Times New Roman"/>
          <w:sz w:val="20"/>
          <w:szCs w:val="20"/>
        </w:rPr>
      </w:pPr>
      <w:r w:rsidRPr="00F70C46">
        <w:rPr>
          <w:rFonts w:ascii="Times New Roman" w:hAnsi="Times New Roman" w:cs="Times New Roman"/>
          <w:sz w:val="20"/>
          <w:szCs w:val="20"/>
        </w:rPr>
        <w:t>A) Erik ağacı B) Pi sayısı C) Toprak D) Masa E) Güneş</w:t>
      </w:r>
    </w:p>
    <w:p w:rsidR="00246117" w:rsidRPr="00F70C46" w:rsidRDefault="00246117" w:rsidP="00DB77FE">
      <w:pPr>
        <w:autoSpaceDE w:val="0"/>
        <w:autoSpaceDN w:val="0"/>
        <w:adjustRightInd w:val="0"/>
        <w:spacing w:after="0" w:line="240" w:lineRule="auto"/>
        <w:rPr>
          <w:rFonts w:ascii="Times New Roman" w:hAnsi="Times New Roman" w:cs="Times New Roman"/>
          <w:sz w:val="20"/>
          <w:szCs w:val="20"/>
        </w:rPr>
      </w:pPr>
    </w:p>
    <w:p w:rsidR="00DB77FE" w:rsidRDefault="00DB77FE" w:rsidP="00DB77FE">
      <w:pPr>
        <w:autoSpaceDE w:val="0"/>
        <w:autoSpaceDN w:val="0"/>
        <w:adjustRightInd w:val="0"/>
        <w:spacing w:after="0" w:line="240" w:lineRule="auto"/>
        <w:rPr>
          <w:rFonts w:ascii="Times New Roman" w:hAnsi="Times New Roman" w:cs="Times New Roman"/>
          <w:b/>
          <w:sz w:val="20"/>
          <w:szCs w:val="20"/>
        </w:rPr>
      </w:pPr>
    </w:p>
    <w:p w:rsidR="00DB77FE" w:rsidRDefault="00DB77FE" w:rsidP="00DB77FE">
      <w:pPr>
        <w:autoSpaceDE w:val="0"/>
        <w:autoSpaceDN w:val="0"/>
        <w:adjustRightInd w:val="0"/>
        <w:spacing w:after="0" w:line="240" w:lineRule="auto"/>
        <w:rPr>
          <w:rFonts w:ascii="Times New Roman" w:hAnsi="Times New Roman" w:cs="Times New Roman"/>
          <w:b/>
          <w:sz w:val="20"/>
          <w:szCs w:val="20"/>
        </w:rPr>
      </w:pPr>
    </w:p>
    <w:p w:rsidR="00DB77FE" w:rsidRDefault="00DB77FE" w:rsidP="00DB77FE">
      <w:pPr>
        <w:autoSpaceDE w:val="0"/>
        <w:autoSpaceDN w:val="0"/>
        <w:adjustRightInd w:val="0"/>
        <w:spacing w:after="0" w:line="240" w:lineRule="auto"/>
        <w:rPr>
          <w:rFonts w:ascii="Times New Roman" w:hAnsi="Times New Roman" w:cs="Times New Roman"/>
          <w:b/>
          <w:sz w:val="20"/>
          <w:szCs w:val="20"/>
        </w:rPr>
      </w:pPr>
    </w:p>
    <w:p w:rsidR="00DB77FE" w:rsidRDefault="00DB77FE" w:rsidP="00DB77FE">
      <w:pPr>
        <w:autoSpaceDE w:val="0"/>
        <w:autoSpaceDN w:val="0"/>
        <w:adjustRightInd w:val="0"/>
        <w:spacing w:after="0" w:line="240" w:lineRule="auto"/>
        <w:rPr>
          <w:rFonts w:ascii="Times New Roman" w:hAnsi="Times New Roman" w:cs="Times New Roman"/>
          <w:b/>
          <w:sz w:val="20"/>
          <w:szCs w:val="20"/>
        </w:rPr>
      </w:pPr>
    </w:p>
    <w:p w:rsidR="00246117" w:rsidRPr="00F70C46" w:rsidRDefault="00246117" w:rsidP="00DB77FE">
      <w:pPr>
        <w:autoSpaceDE w:val="0"/>
        <w:autoSpaceDN w:val="0"/>
        <w:adjustRightInd w:val="0"/>
        <w:spacing w:after="0" w:line="240" w:lineRule="auto"/>
        <w:rPr>
          <w:rFonts w:ascii="Times New Roman" w:hAnsi="Times New Roman" w:cs="Times New Roman"/>
          <w:sz w:val="20"/>
          <w:szCs w:val="20"/>
        </w:rPr>
      </w:pPr>
      <w:r w:rsidRPr="00DB77FE">
        <w:rPr>
          <w:rFonts w:ascii="Times New Roman" w:hAnsi="Times New Roman" w:cs="Times New Roman"/>
          <w:b/>
          <w:sz w:val="20"/>
          <w:szCs w:val="20"/>
        </w:rPr>
        <w:lastRenderedPageBreak/>
        <w:t>11)</w:t>
      </w:r>
      <w:r w:rsidRPr="00F70C46">
        <w:rPr>
          <w:rFonts w:ascii="Times New Roman" w:hAnsi="Times New Roman" w:cs="Times New Roman"/>
          <w:sz w:val="20"/>
          <w:szCs w:val="20"/>
        </w:rPr>
        <w:t xml:space="preserve"> Nasrettin Hoca'ya bir gün "Eskimiş ayları ne yaparlar?" diye</w:t>
      </w:r>
    </w:p>
    <w:p w:rsidR="00246117" w:rsidRPr="00F70C46" w:rsidRDefault="00246117" w:rsidP="00DB77FE">
      <w:pPr>
        <w:autoSpaceDE w:val="0"/>
        <w:autoSpaceDN w:val="0"/>
        <w:adjustRightInd w:val="0"/>
        <w:spacing w:after="0" w:line="240" w:lineRule="auto"/>
        <w:rPr>
          <w:rFonts w:ascii="Times New Roman" w:hAnsi="Times New Roman" w:cs="Times New Roman"/>
          <w:sz w:val="20"/>
          <w:szCs w:val="20"/>
        </w:rPr>
      </w:pPr>
      <w:r w:rsidRPr="00F70C46">
        <w:rPr>
          <w:rFonts w:ascii="Times New Roman" w:hAnsi="Times New Roman" w:cs="Times New Roman"/>
          <w:sz w:val="20"/>
          <w:szCs w:val="20"/>
        </w:rPr>
        <w:t>Sormuşlar. O da "Kırpar kırpar yıldız yaparlar." demiş.</w:t>
      </w:r>
    </w:p>
    <w:p w:rsidR="00246117" w:rsidRPr="00F70C46" w:rsidRDefault="00246117" w:rsidP="00DB77FE">
      <w:pPr>
        <w:autoSpaceDE w:val="0"/>
        <w:autoSpaceDN w:val="0"/>
        <w:adjustRightInd w:val="0"/>
        <w:spacing w:after="0" w:line="240" w:lineRule="auto"/>
        <w:rPr>
          <w:rFonts w:ascii="Times New Roman" w:hAnsi="Times New Roman" w:cs="Times New Roman"/>
          <w:sz w:val="20"/>
          <w:szCs w:val="20"/>
        </w:rPr>
      </w:pPr>
      <w:r w:rsidRPr="00F70C46">
        <w:rPr>
          <w:rFonts w:ascii="Times New Roman" w:hAnsi="Times New Roman" w:cs="Times New Roman"/>
          <w:sz w:val="20"/>
          <w:szCs w:val="20"/>
        </w:rPr>
        <w:t>Kendisi her şeyden önce bir halk filozofu olduğundan söylediklerinin</w:t>
      </w:r>
    </w:p>
    <w:p w:rsidR="00246117" w:rsidRPr="00F70C46" w:rsidRDefault="00246117" w:rsidP="00DB77FE">
      <w:pPr>
        <w:autoSpaceDE w:val="0"/>
        <w:autoSpaceDN w:val="0"/>
        <w:adjustRightInd w:val="0"/>
        <w:spacing w:after="0" w:line="240" w:lineRule="auto"/>
        <w:rPr>
          <w:rFonts w:ascii="Times New Roman" w:hAnsi="Times New Roman" w:cs="Times New Roman"/>
          <w:sz w:val="20"/>
          <w:szCs w:val="20"/>
        </w:rPr>
      </w:pPr>
      <w:r w:rsidRPr="00F70C46">
        <w:rPr>
          <w:rFonts w:ascii="Times New Roman" w:hAnsi="Times New Roman" w:cs="Times New Roman"/>
          <w:sz w:val="20"/>
          <w:szCs w:val="20"/>
        </w:rPr>
        <w:t>Anlaşılıp anlaşılmadığına pek aldırmazmış.</w:t>
      </w:r>
    </w:p>
    <w:p w:rsidR="00246117" w:rsidRPr="00F70C46" w:rsidRDefault="00246117" w:rsidP="00DB77FE">
      <w:pPr>
        <w:autoSpaceDE w:val="0"/>
        <w:autoSpaceDN w:val="0"/>
        <w:adjustRightInd w:val="0"/>
        <w:spacing w:after="0" w:line="240" w:lineRule="auto"/>
        <w:rPr>
          <w:rFonts w:ascii="Times New Roman" w:hAnsi="Times New Roman" w:cs="Times New Roman"/>
          <w:sz w:val="20"/>
          <w:szCs w:val="20"/>
        </w:rPr>
      </w:pPr>
      <w:r w:rsidRPr="00F70C46">
        <w:rPr>
          <w:rFonts w:ascii="Times New Roman" w:hAnsi="Times New Roman" w:cs="Times New Roman"/>
          <w:sz w:val="20"/>
          <w:szCs w:val="20"/>
        </w:rPr>
        <w:t>Karşısına çıkanların bir an mesut olması bile ona yetermiş.</w:t>
      </w:r>
    </w:p>
    <w:p w:rsidR="00246117" w:rsidRPr="00F70C46" w:rsidRDefault="00246117" w:rsidP="00DB77FE">
      <w:pPr>
        <w:autoSpaceDE w:val="0"/>
        <w:autoSpaceDN w:val="0"/>
        <w:adjustRightInd w:val="0"/>
        <w:spacing w:after="0" w:line="240" w:lineRule="auto"/>
        <w:rPr>
          <w:rFonts w:ascii="Times New Roman" w:hAnsi="Times New Roman" w:cs="Times New Roman"/>
          <w:b/>
          <w:bCs/>
          <w:sz w:val="20"/>
          <w:szCs w:val="20"/>
        </w:rPr>
      </w:pPr>
      <w:r w:rsidRPr="00F70C46">
        <w:rPr>
          <w:rFonts w:ascii="Times New Roman" w:hAnsi="Times New Roman" w:cs="Times New Roman"/>
          <w:b/>
          <w:bCs/>
          <w:sz w:val="20"/>
          <w:szCs w:val="20"/>
        </w:rPr>
        <w:t>Bu parçaya dayanarak filozoflarla ilgili aşağıdakilerden</w:t>
      </w:r>
    </w:p>
    <w:p w:rsidR="00246117" w:rsidRPr="00F70C46" w:rsidRDefault="00246117" w:rsidP="00DB77FE">
      <w:pPr>
        <w:autoSpaceDE w:val="0"/>
        <w:autoSpaceDN w:val="0"/>
        <w:adjustRightInd w:val="0"/>
        <w:spacing w:after="0" w:line="240" w:lineRule="auto"/>
        <w:rPr>
          <w:rFonts w:ascii="Times New Roman" w:hAnsi="Times New Roman" w:cs="Times New Roman"/>
          <w:b/>
          <w:bCs/>
          <w:sz w:val="20"/>
          <w:szCs w:val="20"/>
        </w:rPr>
      </w:pPr>
      <w:r w:rsidRPr="00F70C46">
        <w:rPr>
          <w:rFonts w:ascii="Times New Roman" w:hAnsi="Times New Roman" w:cs="Times New Roman"/>
          <w:b/>
          <w:bCs/>
          <w:sz w:val="20"/>
          <w:szCs w:val="20"/>
        </w:rPr>
        <w:t>Hangisi söylenebilir?</w:t>
      </w:r>
    </w:p>
    <w:p w:rsidR="00DB77FE" w:rsidRDefault="00DB77FE" w:rsidP="00DB77FE">
      <w:pPr>
        <w:autoSpaceDE w:val="0"/>
        <w:autoSpaceDN w:val="0"/>
        <w:adjustRightInd w:val="0"/>
        <w:spacing w:after="0" w:line="240" w:lineRule="auto"/>
        <w:rPr>
          <w:rFonts w:ascii="Times New Roman" w:hAnsi="Times New Roman" w:cs="Times New Roman"/>
          <w:sz w:val="20"/>
          <w:szCs w:val="20"/>
        </w:rPr>
      </w:pPr>
    </w:p>
    <w:p w:rsidR="00246117" w:rsidRPr="00F70C46" w:rsidRDefault="00246117" w:rsidP="00DB77FE">
      <w:pPr>
        <w:autoSpaceDE w:val="0"/>
        <w:autoSpaceDN w:val="0"/>
        <w:adjustRightInd w:val="0"/>
        <w:spacing w:after="0" w:line="240" w:lineRule="auto"/>
        <w:rPr>
          <w:rFonts w:ascii="Times New Roman" w:hAnsi="Times New Roman" w:cs="Times New Roman"/>
          <w:sz w:val="20"/>
          <w:szCs w:val="20"/>
        </w:rPr>
      </w:pPr>
      <w:r w:rsidRPr="00F70C46">
        <w:rPr>
          <w:rFonts w:ascii="Times New Roman" w:hAnsi="Times New Roman" w:cs="Times New Roman"/>
          <w:sz w:val="20"/>
          <w:szCs w:val="20"/>
        </w:rPr>
        <w:t>A) Diğer insanlardan farklı oldukları</w:t>
      </w:r>
    </w:p>
    <w:p w:rsidR="00246117" w:rsidRPr="00F70C46" w:rsidRDefault="00246117" w:rsidP="00DB77FE">
      <w:pPr>
        <w:autoSpaceDE w:val="0"/>
        <w:autoSpaceDN w:val="0"/>
        <w:adjustRightInd w:val="0"/>
        <w:spacing w:after="0" w:line="240" w:lineRule="auto"/>
        <w:rPr>
          <w:rFonts w:ascii="Times New Roman" w:hAnsi="Times New Roman" w:cs="Times New Roman"/>
          <w:sz w:val="20"/>
          <w:szCs w:val="20"/>
        </w:rPr>
      </w:pPr>
      <w:r w:rsidRPr="00F70C46">
        <w:rPr>
          <w:rFonts w:ascii="Times New Roman" w:hAnsi="Times New Roman" w:cs="Times New Roman"/>
          <w:sz w:val="20"/>
          <w:szCs w:val="20"/>
        </w:rPr>
        <w:t>B) Toplumdan uzak yaşadıkları</w:t>
      </w:r>
    </w:p>
    <w:p w:rsidR="00246117" w:rsidRPr="00F70C46" w:rsidRDefault="00246117" w:rsidP="00DB77FE">
      <w:pPr>
        <w:autoSpaceDE w:val="0"/>
        <w:autoSpaceDN w:val="0"/>
        <w:adjustRightInd w:val="0"/>
        <w:spacing w:after="0" w:line="240" w:lineRule="auto"/>
        <w:rPr>
          <w:rFonts w:ascii="Times New Roman" w:hAnsi="Times New Roman" w:cs="Times New Roman"/>
          <w:sz w:val="20"/>
          <w:szCs w:val="20"/>
        </w:rPr>
      </w:pPr>
      <w:r w:rsidRPr="00F70C46">
        <w:rPr>
          <w:rFonts w:ascii="Times New Roman" w:hAnsi="Times New Roman" w:cs="Times New Roman"/>
          <w:sz w:val="20"/>
          <w:szCs w:val="20"/>
        </w:rPr>
        <w:t>C) Olması gerekeni belirlemeye çalıştıkları</w:t>
      </w:r>
    </w:p>
    <w:p w:rsidR="00246117" w:rsidRPr="00F70C46" w:rsidRDefault="00246117" w:rsidP="00DB77FE">
      <w:pPr>
        <w:autoSpaceDE w:val="0"/>
        <w:autoSpaceDN w:val="0"/>
        <w:adjustRightInd w:val="0"/>
        <w:spacing w:after="0" w:line="240" w:lineRule="auto"/>
        <w:rPr>
          <w:rFonts w:ascii="Times New Roman" w:hAnsi="Times New Roman" w:cs="Times New Roman"/>
          <w:sz w:val="20"/>
          <w:szCs w:val="20"/>
        </w:rPr>
      </w:pPr>
      <w:r w:rsidRPr="00F70C46">
        <w:rPr>
          <w:rFonts w:ascii="Times New Roman" w:hAnsi="Times New Roman" w:cs="Times New Roman"/>
          <w:sz w:val="20"/>
          <w:szCs w:val="20"/>
        </w:rPr>
        <w:t>D) Yaşadıkları çağdan etkilendikleri</w:t>
      </w:r>
    </w:p>
    <w:p w:rsidR="00246117" w:rsidRPr="00F70C46" w:rsidRDefault="00246117" w:rsidP="00DB77FE">
      <w:pPr>
        <w:spacing w:line="240" w:lineRule="auto"/>
        <w:rPr>
          <w:rFonts w:ascii="Times New Roman" w:hAnsi="Times New Roman" w:cs="Times New Roman"/>
          <w:sz w:val="20"/>
          <w:szCs w:val="20"/>
        </w:rPr>
      </w:pPr>
      <w:r w:rsidRPr="00F70C46">
        <w:rPr>
          <w:rFonts w:ascii="Times New Roman" w:hAnsi="Times New Roman" w:cs="Times New Roman"/>
          <w:sz w:val="20"/>
          <w:szCs w:val="20"/>
        </w:rPr>
        <w:t>E) Tutarlı ve mantıklı görüşler ileri sürdükleri</w:t>
      </w:r>
    </w:p>
    <w:p w:rsidR="00246117" w:rsidRPr="00F70C46" w:rsidRDefault="00246117" w:rsidP="00DB77FE">
      <w:pPr>
        <w:autoSpaceDE w:val="0"/>
        <w:autoSpaceDN w:val="0"/>
        <w:adjustRightInd w:val="0"/>
        <w:spacing w:after="0" w:line="240" w:lineRule="auto"/>
        <w:rPr>
          <w:rFonts w:ascii="Times New Roman" w:hAnsi="Times New Roman" w:cs="Times New Roman"/>
          <w:color w:val="000000"/>
          <w:sz w:val="20"/>
          <w:szCs w:val="20"/>
        </w:rPr>
      </w:pPr>
      <w:proofErr w:type="gramStart"/>
      <w:r w:rsidRPr="00F70C46">
        <w:rPr>
          <w:rFonts w:ascii="Times New Roman" w:hAnsi="Times New Roman" w:cs="Times New Roman"/>
          <w:b/>
          <w:sz w:val="20"/>
          <w:szCs w:val="20"/>
        </w:rPr>
        <w:t>12)</w:t>
      </w:r>
      <w:r w:rsidRPr="00F70C46">
        <w:rPr>
          <w:rFonts w:ascii="Times New Roman" w:hAnsi="Times New Roman" w:cs="Times New Roman"/>
          <w:bCs/>
          <w:color w:val="000000"/>
          <w:sz w:val="20"/>
          <w:szCs w:val="20"/>
          <w:lang w:val="en-US"/>
        </w:rPr>
        <w:t xml:space="preserve"> </w:t>
      </w:r>
      <w:r w:rsidRPr="00F70C46">
        <w:rPr>
          <w:rFonts w:ascii="Times New Roman" w:hAnsi="Times New Roman" w:cs="Times New Roman"/>
          <w:color w:val="000000"/>
          <w:sz w:val="20"/>
          <w:szCs w:val="20"/>
        </w:rPr>
        <w:t xml:space="preserve"> Düşünsel varlık olarak sayılar arasındaki ilişkiyi aritmetik; geçmişte olup bitmiş ve yinelenme olanağı bulunmayan olguları tarih; güzel ve güzelliği estetik; maddesel varlıklardaki yüzeysel değişmeleri fizik; biyolojik organizmanın yapı ve işleyişini biyoloji incelerken, insanoğlu bilim dallarının verilerini birleştirip daha genel ve evrensel, kuşatıcı bir bilgi türüne ulaşmayı amaçlayınca da felsefe doğar ve felsefe bilgisi, bu nedenle, var olanın ortak ve birleştirici niteliğini ortaya koyan, tüm var olanı tek bir bilginin konusu olarak ele alan bir uğraş olarak anlam kazanır.</w:t>
      </w:r>
      <w:proofErr w:type="gramEnd"/>
    </w:p>
    <w:p w:rsidR="00246117" w:rsidRPr="00F70C46" w:rsidRDefault="00246117" w:rsidP="00DB77FE">
      <w:pPr>
        <w:autoSpaceDE w:val="0"/>
        <w:autoSpaceDN w:val="0"/>
        <w:adjustRightInd w:val="0"/>
        <w:spacing w:after="0" w:line="240" w:lineRule="auto"/>
        <w:rPr>
          <w:rFonts w:ascii="Times New Roman" w:hAnsi="Times New Roman" w:cs="Times New Roman"/>
          <w:b/>
          <w:bCs/>
          <w:color w:val="000000"/>
          <w:sz w:val="20"/>
          <w:szCs w:val="20"/>
        </w:rPr>
      </w:pPr>
      <w:r w:rsidRPr="00F70C46">
        <w:rPr>
          <w:rFonts w:ascii="Times New Roman" w:hAnsi="Times New Roman" w:cs="Times New Roman"/>
          <w:b/>
          <w:bCs/>
          <w:color w:val="000000"/>
          <w:sz w:val="20"/>
          <w:szCs w:val="20"/>
        </w:rPr>
        <w:t>Yukarıdaki parçada felsefenin hangi özelliği vurgulanmaktadır?</w:t>
      </w:r>
    </w:p>
    <w:p w:rsidR="00246117" w:rsidRPr="00F70C46" w:rsidRDefault="00246117" w:rsidP="00DB77FE">
      <w:pPr>
        <w:autoSpaceDE w:val="0"/>
        <w:autoSpaceDN w:val="0"/>
        <w:adjustRightInd w:val="0"/>
        <w:spacing w:after="0" w:line="240" w:lineRule="auto"/>
        <w:rPr>
          <w:rFonts w:ascii="Times New Roman" w:hAnsi="Times New Roman" w:cs="Times New Roman"/>
          <w:color w:val="000000"/>
          <w:sz w:val="20"/>
          <w:szCs w:val="20"/>
        </w:rPr>
      </w:pPr>
      <w:r w:rsidRPr="00F70C46">
        <w:rPr>
          <w:rFonts w:ascii="Times New Roman" w:hAnsi="Times New Roman" w:cs="Times New Roman"/>
          <w:color w:val="000000"/>
          <w:sz w:val="20"/>
          <w:szCs w:val="20"/>
          <w:lang w:val="en-US"/>
        </w:rPr>
        <w:t xml:space="preserve">A) </w:t>
      </w:r>
      <w:proofErr w:type="spellStart"/>
      <w:r w:rsidRPr="00F70C46">
        <w:rPr>
          <w:rFonts w:ascii="Times New Roman" w:hAnsi="Times New Roman" w:cs="Times New Roman"/>
          <w:color w:val="000000"/>
          <w:sz w:val="20"/>
          <w:szCs w:val="20"/>
          <w:lang w:val="en-US"/>
        </w:rPr>
        <w:t>Bilmek</w:t>
      </w:r>
      <w:proofErr w:type="spellEnd"/>
      <w:r w:rsidRPr="00F70C46">
        <w:rPr>
          <w:rFonts w:ascii="Times New Roman" w:hAnsi="Times New Roman" w:cs="Times New Roman"/>
          <w:color w:val="000000"/>
          <w:sz w:val="20"/>
          <w:szCs w:val="20"/>
          <w:lang w:val="en-US"/>
        </w:rPr>
        <w:t xml:space="preserve"> </w:t>
      </w:r>
      <w:proofErr w:type="spellStart"/>
      <w:r w:rsidRPr="00F70C46">
        <w:rPr>
          <w:rFonts w:ascii="Times New Roman" w:hAnsi="Times New Roman" w:cs="Times New Roman"/>
          <w:color w:val="000000"/>
          <w:sz w:val="20"/>
          <w:szCs w:val="20"/>
          <w:lang w:val="en-US"/>
        </w:rPr>
        <w:t>için</w:t>
      </w:r>
      <w:proofErr w:type="spellEnd"/>
      <w:r w:rsidRPr="00F70C46">
        <w:rPr>
          <w:rFonts w:ascii="Times New Roman" w:hAnsi="Times New Roman" w:cs="Times New Roman"/>
          <w:color w:val="000000"/>
          <w:sz w:val="20"/>
          <w:szCs w:val="20"/>
          <w:lang w:val="en-US"/>
        </w:rPr>
        <w:t xml:space="preserve"> </w:t>
      </w:r>
      <w:proofErr w:type="spellStart"/>
      <w:r w:rsidRPr="00F70C46">
        <w:rPr>
          <w:rFonts w:ascii="Times New Roman" w:hAnsi="Times New Roman" w:cs="Times New Roman"/>
          <w:color w:val="000000"/>
          <w:sz w:val="20"/>
          <w:szCs w:val="20"/>
          <w:lang w:val="en-US"/>
        </w:rPr>
        <w:t>bilme</w:t>
      </w:r>
      <w:proofErr w:type="spellEnd"/>
      <w:r w:rsidRPr="00F70C46">
        <w:rPr>
          <w:rFonts w:ascii="Times New Roman" w:hAnsi="Times New Roman" w:cs="Times New Roman"/>
          <w:color w:val="000000"/>
          <w:sz w:val="20"/>
          <w:szCs w:val="20"/>
          <w:lang w:val="en-US"/>
        </w:rPr>
        <w:t xml:space="preserve"> </w:t>
      </w:r>
      <w:proofErr w:type="spellStart"/>
      <w:r w:rsidRPr="00F70C46">
        <w:rPr>
          <w:rFonts w:ascii="Times New Roman" w:hAnsi="Times New Roman" w:cs="Times New Roman"/>
          <w:color w:val="000000"/>
          <w:sz w:val="20"/>
          <w:szCs w:val="20"/>
          <w:lang w:val="en-US"/>
        </w:rPr>
        <w:t>iste</w:t>
      </w:r>
      <w:r w:rsidRPr="00F70C46">
        <w:rPr>
          <w:rFonts w:ascii="Times New Roman" w:hAnsi="Times New Roman" w:cs="Times New Roman"/>
          <w:color w:val="000000"/>
          <w:sz w:val="20"/>
          <w:szCs w:val="20"/>
        </w:rPr>
        <w:t>ğinin</w:t>
      </w:r>
      <w:proofErr w:type="spellEnd"/>
      <w:r w:rsidRPr="00F70C46">
        <w:rPr>
          <w:rFonts w:ascii="Times New Roman" w:hAnsi="Times New Roman" w:cs="Times New Roman"/>
          <w:color w:val="000000"/>
          <w:sz w:val="20"/>
          <w:szCs w:val="20"/>
        </w:rPr>
        <w:t xml:space="preserve"> bir ürün olması</w:t>
      </w:r>
    </w:p>
    <w:p w:rsidR="00246117" w:rsidRPr="00F70C46" w:rsidRDefault="00246117" w:rsidP="00DB77FE">
      <w:pPr>
        <w:autoSpaceDE w:val="0"/>
        <w:autoSpaceDN w:val="0"/>
        <w:adjustRightInd w:val="0"/>
        <w:spacing w:after="0" w:line="240" w:lineRule="auto"/>
        <w:rPr>
          <w:rFonts w:ascii="Times New Roman" w:hAnsi="Times New Roman" w:cs="Times New Roman"/>
          <w:color w:val="000000"/>
          <w:sz w:val="20"/>
          <w:szCs w:val="20"/>
        </w:rPr>
      </w:pPr>
      <w:r w:rsidRPr="00F70C46">
        <w:rPr>
          <w:rFonts w:ascii="Times New Roman" w:hAnsi="Times New Roman" w:cs="Times New Roman"/>
          <w:color w:val="000000"/>
          <w:sz w:val="20"/>
          <w:szCs w:val="20"/>
        </w:rPr>
        <w:t>B) Merak ve şüpheye dayanması</w:t>
      </w:r>
    </w:p>
    <w:p w:rsidR="00246117" w:rsidRPr="00F70C46" w:rsidRDefault="00246117" w:rsidP="00DB77FE">
      <w:pPr>
        <w:autoSpaceDE w:val="0"/>
        <w:autoSpaceDN w:val="0"/>
        <w:adjustRightInd w:val="0"/>
        <w:spacing w:after="0" w:line="240" w:lineRule="auto"/>
        <w:rPr>
          <w:rFonts w:ascii="Times New Roman" w:hAnsi="Times New Roman" w:cs="Times New Roman"/>
          <w:color w:val="000000"/>
          <w:sz w:val="20"/>
          <w:szCs w:val="20"/>
        </w:rPr>
      </w:pPr>
      <w:r w:rsidRPr="00F70C46">
        <w:rPr>
          <w:rFonts w:ascii="Times New Roman" w:hAnsi="Times New Roman" w:cs="Times New Roman"/>
          <w:color w:val="000000"/>
          <w:sz w:val="20"/>
          <w:szCs w:val="20"/>
        </w:rPr>
        <w:t>C) Birleştirici ve bütünleştirici olması</w:t>
      </w:r>
    </w:p>
    <w:p w:rsidR="00246117" w:rsidRPr="00F70C46" w:rsidRDefault="00246117" w:rsidP="00DB77FE">
      <w:pPr>
        <w:autoSpaceDE w:val="0"/>
        <w:autoSpaceDN w:val="0"/>
        <w:adjustRightInd w:val="0"/>
        <w:spacing w:after="0" w:line="240" w:lineRule="auto"/>
        <w:rPr>
          <w:rFonts w:ascii="Times New Roman" w:hAnsi="Times New Roman" w:cs="Times New Roman"/>
          <w:color w:val="000000"/>
          <w:sz w:val="20"/>
          <w:szCs w:val="20"/>
          <w:lang w:val="en-US"/>
        </w:rPr>
      </w:pPr>
      <w:r w:rsidRPr="00F70C46">
        <w:rPr>
          <w:rFonts w:ascii="Times New Roman" w:hAnsi="Times New Roman" w:cs="Times New Roman"/>
          <w:color w:val="000000"/>
          <w:sz w:val="20"/>
          <w:szCs w:val="20"/>
          <w:lang w:val="en-US"/>
        </w:rPr>
        <w:t xml:space="preserve">D) </w:t>
      </w:r>
      <w:proofErr w:type="spellStart"/>
      <w:r w:rsidRPr="00F70C46">
        <w:rPr>
          <w:rFonts w:ascii="Times New Roman" w:hAnsi="Times New Roman" w:cs="Times New Roman"/>
          <w:color w:val="000000"/>
          <w:sz w:val="20"/>
          <w:szCs w:val="20"/>
          <w:lang w:val="en-US"/>
        </w:rPr>
        <w:t>Verilmiş</w:t>
      </w:r>
      <w:proofErr w:type="spellEnd"/>
      <w:r w:rsidRPr="00F70C46">
        <w:rPr>
          <w:rFonts w:ascii="Times New Roman" w:hAnsi="Times New Roman" w:cs="Times New Roman"/>
          <w:color w:val="000000"/>
          <w:sz w:val="20"/>
          <w:szCs w:val="20"/>
          <w:lang w:val="en-US"/>
        </w:rPr>
        <w:t xml:space="preserve"> </w:t>
      </w:r>
      <w:proofErr w:type="spellStart"/>
      <w:r w:rsidRPr="00F70C46">
        <w:rPr>
          <w:rFonts w:ascii="Times New Roman" w:hAnsi="Times New Roman" w:cs="Times New Roman"/>
          <w:color w:val="000000"/>
          <w:sz w:val="20"/>
          <w:szCs w:val="20"/>
          <w:lang w:val="en-US"/>
        </w:rPr>
        <w:t>hazır</w:t>
      </w:r>
      <w:proofErr w:type="spellEnd"/>
      <w:r w:rsidRPr="00F70C46">
        <w:rPr>
          <w:rFonts w:ascii="Times New Roman" w:hAnsi="Times New Roman" w:cs="Times New Roman"/>
          <w:color w:val="000000"/>
          <w:sz w:val="20"/>
          <w:szCs w:val="20"/>
          <w:lang w:val="en-US"/>
        </w:rPr>
        <w:t xml:space="preserve"> </w:t>
      </w:r>
      <w:proofErr w:type="spellStart"/>
      <w:r w:rsidRPr="00F70C46">
        <w:rPr>
          <w:rFonts w:ascii="Times New Roman" w:hAnsi="Times New Roman" w:cs="Times New Roman"/>
          <w:color w:val="000000"/>
          <w:sz w:val="20"/>
          <w:szCs w:val="20"/>
          <w:lang w:val="en-US"/>
        </w:rPr>
        <w:t>bilgiyle</w:t>
      </w:r>
      <w:proofErr w:type="spellEnd"/>
      <w:r w:rsidRPr="00F70C46">
        <w:rPr>
          <w:rFonts w:ascii="Times New Roman" w:hAnsi="Times New Roman" w:cs="Times New Roman"/>
          <w:color w:val="000000"/>
          <w:sz w:val="20"/>
          <w:szCs w:val="20"/>
          <w:lang w:val="en-US"/>
        </w:rPr>
        <w:t xml:space="preserve"> </w:t>
      </w:r>
      <w:proofErr w:type="spellStart"/>
      <w:r w:rsidRPr="00F70C46">
        <w:rPr>
          <w:rFonts w:ascii="Times New Roman" w:hAnsi="Times New Roman" w:cs="Times New Roman"/>
          <w:color w:val="000000"/>
          <w:sz w:val="20"/>
          <w:szCs w:val="20"/>
          <w:lang w:val="en-US"/>
        </w:rPr>
        <w:t>yetinmemesi</w:t>
      </w:r>
      <w:proofErr w:type="spellEnd"/>
    </w:p>
    <w:p w:rsidR="00246117" w:rsidRPr="00F70C46" w:rsidRDefault="00246117" w:rsidP="00DB77FE">
      <w:pPr>
        <w:autoSpaceDE w:val="0"/>
        <w:autoSpaceDN w:val="0"/>
        <w:adjustRightInd w:val="0"/>
        <w:spacing w:after="0" w:line="240" w:lineRule="auto"/>
        <w:rPr>
          <w:rFonts w:ascii="Times New Roman" w:hAnsi="Times New Roman" w:cs="Times New Roman"/>
          <w:color w:val="000000"/>
          <w:sz w:val="20"/>
          <w:szCs w:val="20"/>
        </w:rPr>
      </w:pPr>
      <w:r w:rsidRPr="00F70C46">
        <w:rPr>
          <w:rFonts w:ascii="Times New Roman" w:hAnsi="Times New Roman" w:cs="Times New Roman"/>
          <w:color w:val="000000"/>
          <w:sz w:val="20"/>
          <w:szCs w:val="20"/>
          <w:lang w:val="en-US"/>
        </w:rPr>
        <w:t xml:space="preserve">E) </w:t>
      </w:r>
      <w:proofErr w:type="spellStart"/>
      <w:r w:rsidRPr="00F70C46">
        <w:rPr>
          <w:rFonts w:ascii="Times New Roman" w:hAnsi="Times New Roman" w:cs="Times New Roman"/>
          <w:color w:val="000000"/>
          <w:sz w:val="20"/>
          <w:szCs w:val="20"/>
          <w:lang w:val="en-US"/>
        </w:rPr>
        <w:t>Akla</w:t>
      </w:r>
      <w:proofErr w:type="spellEnd"/>
      <w:r w:rsidRPr="00F70C46">
        <w:rPr>
          <w:rFonts w:ascii="Times New Roman" w:hAnsi="Times New Roman" w:cs="Times New Roman"/>
          <w:color w:val="000000"/>
          <w:sz w:val="20"/>
          <w:szCs w:val="20"/>
          <w:lang w:val="en-US"/>
        </w:rPr>
        <w:t xml:space="preserve"> </w:t>
      </w:r>
      <w:proofErr w:type="spellStart"/>
      <w:r w:rsidRPr="00F70C46">
        <w:rPr>
          <w:rFonts w:ascii="Times New Roman" w:hAnsi="Times New Roman" w:cs="Times New Roman"/>
          <w:color w:val="000000"/>
          <w:sz w:val="20"/>
          <w:szCs w:val="20"/>
          <w:lang w:val="en-US"/>
        </w:rPr>
        <w:t>ve</w:t>
      </w:r>
      <w:proofErr w:type="spellEnd"/>
      <w:r w:rsidRPr="00F70C46">
        <w:rPr>
          <w:rFonts w:ascii="Times New Roman" w:hAnsi="Times New Roman" w:cs="Times New Roman"/>
          <w:color w:val="000000"/>
          <w:sz w:val="20"/>
          <w:szCs w:val="20"/>
          <w:lang w:val="en-US"/>
        </w:rPr>
        <w:t xml:space="preserve"> </w:t>
      </w:r>
      <w:proofErr w:type="spellStart"/>
      <w:r w:rsidRPr="00F70C46">
        <w:rPr>
          <w:rFonts w:ascii="Times New Roman" w:hAnsi="Times New Roman" w:cs="Times New Roman"/>
          <w:color w:val="000000"/>
          <w:sz w:val="20"/>
          <w:szCs w:val="20"/>
          <w:lang w:val="en-US"/>
        </w:rPr>
        <w:t>mant</w:t>
      </w:r>
      <w:r w:rsidRPr="00F70C46">
        <w:rPr>
          <w:rFonts w:ascii="Times New Roman" w:hAnsi="Times New Roman" w:cs="Times New Roman"/>
          <w:color w:val="000000"/>
          <w:sz w:val="20"/>
          <w:szCs w:val="20"/>
        </w:rPr>
        <w:t>ığa</w:t>
      </w:r>
      <w:proofErr w:type="spellEnd"/>
      <w:r w:rsidRPr="00F70C46">
        <w:rPr>
          <w:rFonts w:ascii="Times New Roman" w:hAnsi="Times New Roman" w:cs="Times New Roman"/>
          <w:color w:val="000000"/>
          <w:sz w:val="20"/>
          <w:szCs w:val="20"/>
        </w:rPr>
        <w:t xml:space="preserve"> dayanması</w:t>
      </w:r>
    </w:p>
    <w:p w:rsidR="00246117" w:rsidRPr="00F70C46" w:rsidRDefault="00246117" w:rsidP="00DB77FE">
      <w:pPr>
        <w:autoSpaceDE w:val="0"/>
        <w:autoSpaceDN w:val="0"/>
        <w:adjustRightInd w:val="0"/>
        <w:spacing w:after="0" w:line="240" w:lineRule="auto"/>
        <w:rPr>
          <w:rFonts w:ascii="Times New Roman" w:hAnsi="Times New Roman" w:cs="Times New Roman"/>
          <w:color w:val="000000"/>
          <w:sz w:val="20"/>
          <w:szCs w:val="20"/>
        </w:rPr>
      </w:pPr>
    </w:p>
    <w:p w:rsidR="00246117" w:rsidRPr="00F70C46" w:rsidRDefault="00246117" w:rsidP="00DB77FE">
      <w:pPr>
        <w:autoSpaceDE w:val="0"/>
        <w:autoSpaceDN w:val="0"/>
        <w:adjustRightInd w:val="0"/>
        <w:spacing w:after="0" w:line="240" w:lineRule="auto"/>
        <w:rPr>
          <w:rFonts w:ascii="Times New Roman" w:hAnsi="Times New Roman" w:cs="Times New Roman"/>
          <w:b/>
          <w:bCs/>
          <w:color w:val="000000"/>
          <w:sz w:val="20"/>
          <w:szCs w:val="20"/>
        </w:rPr>
      </w:pPr>
      <w:r w:rsidRPr="00F70C46">
        <w:rPr>
          <w:rFonts w:ascii="Times New Roman" w:hAnsi="Times New Roman" w:cs="Times New Roman"/>
          <w:b/>
          <w:color w:val="000000"/>
          <w:sz w:val="20"/>
          <w:szCs w:val="20"/>
        </w:rPr>
        <w:t>13)</w:t>
      </w:r>
      <w:r w:rsidRPr="00F70C46">
        <w:rPr>
          <w:rFonts w:ascii="Times New Roman" w:hAnsi="Times New Roman" w:cs="Times New Roman"/>
          <w:b/>
          <w:bCs/>
          <w:color w:val="000000"/>
          <w:sz w:val="20"/>
          <w:szCs w:val="20"/>
          <w:lang w:val="en-US"/>
        </w:rPr>
        <w:t xml:space="preserve"> </w:t>
      </w:r>
      <w:r w:rsidRPr="00F70C46">
        <w:rPr>
          <w:rFonts w:ascii="Times New Roman" w:hAnsi="Times New Roman" w:cs="Times New Roman"/>
          <w:b/>
          <w:bCs/>
          <w:color w:val="000000"/>
          <w:sz w:val="20"/>
          <w:szCs w:val="20"/>
        </w:rPr>
        <w:t>Felsefe ve bilimin varlığa bakışı karşılaştırıldığında aşağıdakilerden hangisine ulaşılamaz?</w:t>
      </w:r>
    </w:p>
    <w:p w:rsidR="00246117" w:rsidRPr="00F70C46" w:rsidRDefault="00246117" w:rsidP="00DB77FE">
      <w:pPr>
        <w:autoSpaceDE w:val="0"/>
        <w:autoSpaceDN w:val="0"/>
        <w:adjustRightInd w:val="0"/>
        <w:spacing w:after="0" w:line="240" w:lineRule="auto"/>
        <w:rPr>
          <w:rFonts w:ascii="Times New Roman" w:hAnsi="Times New Roman" w:cs="Times New Roman"/>
          <w:color w:val="000000"/>
          <w:sz w:val="20"/>
          <w:szCs w:val="20"/>
        </w:rPr>
      </w:pPr>
      <w:r w:rsidRPr="00F70C46">
        <w:rPr>
          <w:rFonts w:ascii="Times New Roman" w:hAnsi="Times New Roman" w:cs="Times New Roman"/>
          <w:color w:val="000000"/>
          <w:sz w:val="20"/>
          <w:szCs w:val="20"/>
          <w:lang w:val="en-US"/>
        </w:rPr>
        <w:t>A) "</w:t>
      </w:r>
      <w:proofErr w:type="spellStart"/>
      <w:r w:rsidRPr="00F70C46">
        <w:rPr>
          <w:rFonts w:ascii="Times New Roman" w:hAnsi="Times New Roman" w:cs="Times New Roman"/>
          <w:color w:val="000000"/>
          <w:sz w:val="20"/>
          <w:szCs w:val="20"/>
          <w:lang w:val="en-US"/>
        </w:rPr>
        <w:t>Varl</w:t>
      </w:r>
      <w:r w:rsidRPr="00F70C46">
        <w:rPr>
          <w:rFonts w:ascii="Times New Roman" w:hAnsi="Times New Roman" w:cs="Times New Roman"/>
          <w:color w:val="000000"/>
          <w:sz w:val="20"/>
          <w:szCs w:val="20"/>
        </w:rPr>
        <w:t>ık</w:t>
      </w:r>
      <w:proofErr w:type="spellEnd"/>
      <w:r w:rsidRPr="00F70C46">
        <w:rPr>
          <w:rFonts w:ascii="Times New Roman" w:hAnsi="Times New Roman" w:cs="Times New Roman"/>
          <w:color w:val="000000"/>
          <w:sz w:val="20"/>
          <w:szCs w:val="20"/>
        </w:rPr>
        <w:t xml:space="preserve"> var mıdır?" sorusu her iki disiplinde de farklı karşılıklar bulur.</w:t>
      </w:r>
    </w:p>
    <w:p w:rsidR="00246117" w:rsidRPr="00F70C46" w:rsidRDefault="00246117" w:rsidP="00DB77FE">
      <w:pPr>
        <w:autoSpaceDE w:val="0"/>
        <w:autoSpaceDN w:val="0"/>
        <w:adjustRightInd w:val="0"/>
        <w:spacing w:after="0" w:line="240" w:lineRule="auto"/>
        <w:rPr>
          <w:rFonts w:ascii="Times New Roman" w:hAnsi="Times New Roman" w:cs="Times New Roman"/>
          <w:color w:val="000000"/>
          <w:sz w:val="20"/>
          <w:szCs w:val="20"/>
        </w:rPr>
      </w:pPr>
      <w:r w:rsidRPr="00F70C46">
        <w:rPr>
          <w:rFonts w:ascii="Times New Roman" w:hAnsi="Times New Roman" w:cs="Times New Roman"/>
          <w:color w:val="000000"/>
          <w:sz w:val="20"/>
          <w:szCs w:val="20"/>
        </w:rPr>
        <w:t>B) Bilim varlığın maddi boyutuyla ilgilenirken felsefe zihinsel varlıklarla da ilgilenir.</w:t>
      </w:r>
    </w:p>
    <w:p w:rsidR="00246117" w:rsidRPr="00F70C46" w:rsidRDefault="00246117" w:rsidP="00DB77FE">
      <w:pPr>
        <w:autoSpaceDE w:val="0"/>
        <w:autoSpaceDN w:val="0"/>
        <w:adjustRightInd w:val="0"/>
        <w:spacing w:after="0" w:line="240" w:lineRule="auto"/>
        <w:rPr>
          <w:rFonts w:ascii="Times New Roman" w:hAnsi="Times New Roman" w:cs="Times New Roman"/>
          <w:color w:val="000000"/>
          <w:sz w:val="20"/>
          <w:szCs w:val="20"/>
        </w:rPr>
      </w:pPr>
      <w:r w:rsidRPr="00F70C46">
        <w:rPr>
          <w:rFonts w:ascii="Times New Roman" w:hAnsi="Times New Roman" w:cs="Times New Roman"/>
          <w:color w:val="000000"/>
          <w:sz w:val="20"/>
          <w:szCs w:val="20"/>
          <w:lang w:val="en-US"/>
        </w:rPr>
        <w:t xml:space="preserve">C) </w:t>
      </w:r>
      <w:proofErr w:type="spellStart"/>
      <w:r w:rsidRPr="00F70C46">
        <w:rPr>
          <w:rFonts w:ascii="Times New Roman" w:hAnsi="Times New Roman" w:cs="Times New Roman"/>
          <w:color w:val="000000"/>
          <w:sz w:val="20"/>
          <w:szCs w:val="20"/>
          <w:lang w:val="en-US"/>
        </w:rPr>
        <w:t>Bilim</w:t>
      </w:r>
      <w:proofErr w:type="spellEnd"/>
      <w:r w:rsidRPr="00F70C46">
        <w:rPr>
          <w:rFonts w:ascii="Times New Roman" w:hAnsi="Times New Roman" w:cs="Times New Roman"/>
          <w:color w:val="000000"/>
          <w:sz w:val="20"/>
          <w:szCs w:val="20"/>
          <w:lang w:val="en-US"/>
        </w:rPr>
        <w:t xml:space="preserve"> </w:t>
      </w:r>
      <w:proofErr w:type="spellStart"/>
      <w:r w:rsidRPr="00F70C46">
        <w:rPr>
          <w:rFonts w:ascii="Times New Roman" w:hAnsi="Times New Roman" w:cs="Times New Roman"/>
          <w:color w:val="000000"/>
          <w:sz w:val="20"/>
          <w:szCs w:val="20"/>
          <w:lang w:val="en-US"/>
        </w:rPr>
        <w:t>varl</w:t>
      </w:r>
      <w:r w:rsidRPr="00F70C46">
        <w:rPr>
          <w:rFonts w:ascii="Times New Roman" w:hAnsi="Times New Roman" w:cs="Times New Roman"/>
          <w:color w:val="000000"/>
          <w:sz w:val="20"/>
          <w:szCs w:val="20"/>
        </w:rPr>
        <w:t>ığın</w:t>
      </w:r>
      <w:proofErr w:type="spellEnd"/>
      <w:r w:rsidRPr="00F70C46">
        <w:rPr>
          <w:rFonts w:ascii="Times New Roman" w:hAnsi="Times New Roman" w:cs="Times New Roman"/>
          <w:color w:val="000000"/>
          <w:sz w:val="20"/>
          <w:szCs w:val="20"/>
        </w:rPr>
        <w:t xml:space="preserve"> bilgisine deneyi kullanarak ulaşırken felsefenin tek silahı akıldır.</w:t>
      </w:r>
    </w:p>
    <w:p w:rsidR="00246117" w:rsidRPr="00F70C46" w:rsidRDefault="00246117" w:rsidP="00DB77FE">
      <w:pPr>
        <w:autoSpaceDE w:val="0"/>
        <w:autoSpaceDN w:val="0"/>
        <w:adjustRightInd w:val="0"/>
        <w:spacing w:after="0" w:line="240" w:lineRule="auto"/>
        <w:rPr>
          <w:rFonts w:ascii="Times New Roman" w:hAnsi="Times New Roman" w:cs="Times New Roman"/>
          <w:color w:val="000000"/>
          <w:sz w:val="20"/>
          <w:szCs w:val="20"/>
        </w:rPr>
      </w:pPr>
      <w:r w:rsidRPr="00F70C46">
        <w:rPr>
          <w:rFonts w:ascii="Times New Roman" w:hAnsi="Times New Roman" w:cs="Times New Roman"/>
          <w:color w:val="000000"/>
          <w:sz w:val="20"/>
          <w:szCs w:val="20"/>
          <w:lang w:val="en-US"/>
        </w:rPr>
        <w:t xml:space="preserve">D) </w:t>
      </w:r>
      <w:proofErr w:type="spellStart"/>
      <w:r w:rsidRPr="00F70C46">
        <w:rPr>
          <w:rFonts w:ascii="Times New Roman" w:hAnsi="Times New Roman" w:cs="Times New Roman"/>
          <w:color w:val="000000"/>
          <w:sz w:val="20"/>
          <w:szCs w:val="20"/>
          <w:lang w:val="en-US"/>
        </w:rPr>
        <w:t>Felsefe</w:t>
      </w:r>
      <w:proofErr w:type="spellEnd"/>
      <w:r w:rsidRPr="00F70C46">
        <w:rPr>
          <w:rFonts w:ascii="Times New Roman" w:hAnsi="Times New Roman" w:cs="Times New Roman"/>
          <w:color w:val="000000"/>
          <w:sz w:val="20"/>
          <w:szCs w:val="20"/>
          <w:lang w:val="en-US"/>
        </w:rPr>
        <w:t xml:space="preserve"> </w:t>
      </w:r>
      <w:proofErr w:type="spellStart"/>
      <w:r w:rsidRPr="00F70C46">
        <w:rPr>
          <w:rFonts w:ascii="Times New Roman" w:hAnsi="Times New Roman" w:cs="Times New Roman"/>
          <w:color w:val="000000"/>
          <w:sz w:val="20"/>
          <w:szCs w:val="20"/>
          <w:lang w:val="en-US"/>
        </w:rPr>
        <w:t>varl</w:t>
      </w:r>
      <w:r w:rsidRPr="00F70C46">
        <w:rPr>
          <w:rFonts w:ascii="Times New Roman" w:hAnsi="Times New Roman" w:cs="Times New Roman"/>
          <w:color w:val="000000"/>
          <w:sz w:val="20"/>
          <w:szCs w:val="20"/>
        </w:rPr>
        <w:t>ığı</w:t>
      </w:r>
      <w:proofErr w:type="spellEnd"/>
      <w:r w:rsidRPr="00F70C46">
        <w:rPr>
          <w:rFonts w:ascii="Times New Roman" w:hAnsi="Times New Roman" w:cs="Times New Roman"/>
          <w:color w:val="000000"/>
          <w:sz w:val="20"/>
          <w:szCs w:val="20"/>
        </w:rPr>
        <w:t xml:space="preserve"> bölerek incelerken bilim bir bütün olarak ele alır.</w:t>
      </w:r>
    </w:p>
    <w:p w:rsidR="00246117" w:rsidRPr="00F70C46" w:rsidRDefault="00246117" w:rsidP="00DB77FE">
      <w:pPr>
        <w:autoSpaceDE w:val="0"/>
        <w:autoSpaceDN w:val="0"/>
        <w:adjustRightInd w:val="0"/>
        <w:spacing w:after="0" w:line="240" w:lineRule="auto"/>
        <w:rPr>
          <w:rFonts w:ascii="Times New Roman" w:hAnsi="Times New Roman" w:cs="Times New Roman"/>
          <w:color w:val="000000"/>
          <w:sz w:val="20"/>
          <w:szCs w:val="20"/>
        </w:rPr>
      </w:pPr>
      <w:r w:rsidRPr="00F70C46">
        <w:rPr>
          <w:rFonts w:ascii="Times New Roman" w:hAnsi="Times New Roman" w:cs="Times New Roman"/>
          <w:color w:val="000000"/>
          <w:sz w:val="20"/>
          <w:szCs w:val="20"/>
          <w:lang w:val="en-US"/>
        </w:rPr>
        <w:t xml:space="preserve">E) </w:t>
      </w:r>
      <w:proofErr w:type="spellStart"/>
      <w:r w:rsidRPr="00F70C46">
        <w:rPr>
          <w:rFonts w:ascii="Times New Roman" w:hAnsi="Times New Roman" w:cs="Times New Roman"/>
          <w:color w:val="000000"/>
          <w:sz w:val="20"/>
          <w:szCs w:val="20"/>
          <w:lang w:val="en-US"/>
        </w:rPr>
        <w:t>Felsefenin</w:t>
      </w:r>
      <w:proofErr w:type="spellEnd"/>
      <w:r w:rsidRPr="00F70C46">
        <w:rPr>
          <w:rFonts w:ascii="Times New Roman" w:hAnsi="Times New Roman" w:cs="Times New Roman"/>
          <w:color w:val="000000"/>
          <w:sz w:val="20"/>
          <w:szCs w:val="20"/>
          <w:lang w:val="en-US"/>
        </w:rPr>
        <w:t xml:space="preserve"> </w:t>
      </w:r>
      <w:proofErr w:type="spellStart"/>
      <w:r w:rsidRPr="00F70C46">
        <w:rPr>
          <w:rFonts w:ascii="Times New Roman" w:hAnsi="Times New Roman" w:cs="Times New Roman"/>
          <w:color w:val="000000"/>
          <w:sz w:val="20"/>
          <w:szCs w:val="20"/>
          <w:lang w:val="en-US"/>
        </w:rPr>
        <w:t>aksine</w:t>
      </w:r>
      <w:proofErr w:type="spellEnd"/>
      <w:r w:rsidRPr="00F70C46">
        <w:rPr>
          <w:rFonts w:ascii="Times New Roman" w:hAnsi="Times New Roman" w:cs="Times New Roman"/>
          <w:color w:val="000000"/>
          <w:sz w:val="20"/>
          <w:szCs w:val="20"/>
          <w:lang w:val="en-US"/>
        </w:rPr>
        <w:t xml:space="preserve"> </w:t>
      </w:r>
      <w:proofErr w:type="spellStart"/>
      <w:r w:rsidRPr="00F70C46">
        <w:rPr>
          <w:rFonts w:ascii="Times New Roman" w:hAnsi="Times New Roman" w:cs="Times New Roman"/>
          <w:color w:val="000000"/>
          <w:sz w:val="20"/>
          <w:szCs w:val="20"/>
          <w:lang w:val="en-US"/>
        </w:rPr>
        <w:t>bilim</w:t>
      </w:r>
      <w:proofErr w:type="spellEnd"/>
      <w:r w:rsidRPr="00F70C46">
        <w:rPr>
          <w:rFonts w:ascii="Times New Roman" w:hAnsi="Times New Roman" w:cs="Times New Roman"/>
          <w:color w:val="000000"/>
          <w:sz w:val="20"/>
          <w:szCs w:val="20"/>
          <w:lang w:val="en-US"/>
        </w:rPr>
        <w:t xml:space="preserve"> </w:t>
      </w:r>
      <w:proofErr w:type="spellStart"/>
      <w:r w:rsidRPr="00F70C46">
        <w:rPr>
          <w:rFonts w:ascii="Times New Roman" w:hAnsi="Times New Roman" w:cs="Times New Roman"/>
          <w:color w:val="000000"/>
          <w:sz w:val="20"/>
          <w:szCs w:val="20"/>
          <w:lang w:val="en-US"/>
        </w:rPr>
        <w:t>inceledi</w:t>
      </w:r>
      <w:r w:rsidRPr="00F70C46">
        <w:rPr>
          <w:rFonts w:ascii="Times New Roman" w:hAnsi="Times New Roman" w:cs="Times New Roman"/>
          <w:color w:val="000000"/>
          <w:sz w:val="20"/>
          <w:szCs w:val="20"/>
        </w:rPr>
        <w:t>ği</w:t>
      </w:r>
      <w:proofErr w:type="spellEnd"/>
      <w:r w:rsidRPr="00F70C46">
        <w:rPr>
          <w:rFonts w:ascii="Times New Roman" w:hAnsi="Times New Roman" w:cs="Times New Roman"/>
          <w:color w:val="000000"/>
          <w:sz w:val="20"/>
          <w:szCs w:val="20"/>
        </w:rPr>
        <w:t xml:space="preserve"> şeyi baştan var olarak </w:t>
      </w:r>
      <w:proofErr w:type="gramStart"/>
      <w:r w:rsidRPr="00F70C46">
        <w:rPr>
          <w:rFonts w:ascii="Times New Roman" w:hAnsi="Times New Roman" w:cs="Times New Roman"/>
          <w:color w:val="000000"/>
          <w:sz w:val="20"/>
          <w:szCs w:val="20"/>
        </w:rPr>
        <w:t>kabul</w:t>
      </w:r>
      <w:proofErr w:type="gramEnd"/>
      <w:r w:rsidRPr="00F70C46">
        <w:rPr>
          <w:rFonts w:ascii="Times New Roman" w:hAnsi="Times New Roman" w:cs="Times New Roman"/>
          <w:color w:val="000000"/>
          <w:sz w:val="20"/>
          <w:szCs w:val="20"/>
        </w:rPr>
        <w:t xml:space="preserve"> eder.</w:t>
      </w:r>
    </w:p>
    <w:p w:rsidR="00246117" w:rsidRPr="00F70C46" w:rsidRDefault="00246117" w:rsidP="00DB77FE">
      <w:pPr>
        <w:autoSpaceDE w:val="0"/>
        <w:autoSpaceDN w:val="0"/>
        <w:adjustRightInd w:val="0"/>
        <w:spacing w:after="0" w:line="240" w:lineRule="auto"/>
        <w:rPr>
          <w:rFonts w:ascii="Times New Roman" w:hAnsi="Times New Roman" w:cs="Times New Roman"/>
          <w:bCs/>
          <w:color w:val="000000"/>
          <w:sz w:val="20"/>
          <w:szCs w:val="20"/>
          <w:lang w:val="en-US"/>
        </w:rPr>
      </w:pPr>
    </w:p>
    <w:p w:rsidR="00246117" w:rsidRPr="00F70C46" w:rsidRDefault="00246117" w:rsidP="00DB77FE">
      <w:pPr>
        <w:autoSpaceDE w:val="0"/>
        <w:autoSpaceDN w:val="0"/>
        <w:adjustRightInd w:val="0"/>
        <w:spacing w:after="0" w:line="240" w:lineRule="auto"/>
        <w:rPr>
          <w:rFonts w:ascii="Times New Roman" w:hAnsi="Times New Roman" w:cs="Times New Roman"/>
          <w:color w:val="000000"/>
          <w:sz w:val="20"/>
          <w:szCs w:val="20"/>
        </w:rPr>
      </w:pPr>
      <w:r w:rsidRPr="00F70C46">
        <w:rPr>
          <w:rFonts w:ascii="Times New Roman" w:hAnsi="Times New Roman" w:cs="Times New Roman"/>
          <w:b/>
          <w:color w:val="000000"/>
          <w:sz w:val="20"/>
          <w:szCs w:val="20"/>
        </w:rPr>
        <w:t>14)</w:t>
      </w:r>
      <w:r w:rsidRPr="00F70C46">
        <w:rPr>
          <w:rFonts w:ascii="Times New Roman" w:hAnsi="Times New Roman" w:cs="Times New Roman"/>
          <w:color w:val="000000"/>
          <w:sz w:val="20"/>
          <w:szCs w:val="20"/>
        </w:rPr>
        <w:t xml:space="preserve"> Varlıkta sürekli bir değişme ve oluş gerçekleşmektedir. Varlık statik bir açıdan ele alınamaz, varlık bir değişme ve oluş süreci olarak görülmesi gereken bir şeydir. O halde evren, mekanik bir varlık değil, canlı bir oluştur. Oluşun başlangıcı ve sonu yoktur. Hayat da, bu sürekli varoluş ve yok oluşun art arda gelişinden ibarettir.</w:t>
      </w:r>
    </w:p>
    <w:p w:rsidR="00246117" w:rsidRPr="00F70C46" w:rsidRDefault="00246117" w:rsidP="00DB77FE">
      <w:pPr>
        <w:autoSpaceDE w:val="0"/>
        <w:autoSpaceDN w:val="0"/>
        <w:adjustRightInd w:val="0"/>
        <w:spacing w:after="0" w:line="240" w:lineRule="auto"/>
        <w:rPr>
          <w:rFonts w:ascii="Times New Roman" w:hAnsi="Times New Roman" w:cs="Times New Roman"/>
          <w:b/>
          <w:color w:val="000000"/>
          <w:sz w:val="20"/>
          <w:szCs w:val="20"/>
        </w:rPr>
      </w:pPr>
      <w:r w:rsidRPr="00F70C46">
        <w:rPr>
          <w:rFonts w:ascii="Times New Roman" w:hAnsi="Times New Roman" w:cs="Times New Roman"/>
          <w:b/>
          <w:color w:val="000000"/>
          <w:sz w:val="20"/>
          <w:szCs w:val="20"/>
        </w:rPr>
        <w:t>Bu görüşü savunan düşünür aşağıdakilerden hangisidir?</w:t>
      </w:r>
    </w:p>
    <w:p w:rsidR="00246117" w:rsidRPr="00F70C46" w:rsidRDefault="00DB77FE" w:rsidP="00DB77F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bCs/>
          <w:color w:val="000000"/>
          <w:sz w:val="20"/>
          <w:szCs w:val="20"/>
          <w:lang w:val="en-US"/>
        </w:rPr>
        <w:t xml:space="preserve">A) </w:t>
      </w:r>
      <w:proofErr w:type="spellStart"/>
      <w:proofErr w:type="gramStart"/>
      <w:r>
        <w:rPr>
          <w:rFonts w:ascii="Times New Roman" w:hAnsi="Times New Roman" w:cs="Times New Roman"/>
          <w:bCs/>
          <w:color w:val="000000"/>
          <w:sz w:val="20"/>
          <w:szCs w:val="20"/>
          <w:lang w:val="en-US"/>
        </w:rPr>
        <w:t>Herakleitos</w:t>
      </w:r>
      <w:proofErr w:type="spellEnd"/>
      <w:r>
        <w:rPr>
          <w:rFonts w:ascii="Times New Roman" w:hAnsi="Times New Roman" w:cs="Times New Roman"/>
          <w:bCs/>
          <w:color w:val="000000"/>
          <w:sz w:val="20"/>
          <w:szCs w:val="20"/>
          <w:lang w:val="en-US"/>
        </w:rPr>
        <w:t xml:space="preserve"> </w:t>
      </w:r>
      <w:r w:rsidR="00246117" w:rsidRPr="00F70C46">
        <w:rPr>
          <w:rFonts w:ascii="Times New Roman" w:hAnsi="Times New Roman" w:cs="Times New Roman"/>
          <w:color w:val="000000"/>
          <w:sz w:val="20"/>
          <w:szCs w:val="20"/>
        </w:rPr>
        <w:t xml:space="preserve"> B</w:t>
      </w:r>
      <w:proofErr w:type="gramEnd"/>
      <w:r w:rsidR="00246117" w:rsidRPr="00F70C46">
        <w:rPr>
          <w:rFonts w:ascii="Times New Roman" w:hAnsi="Times New Roman" w:cs="Times New Roman"/>
          <w:color w:val="000000"/>
          <w:sz w:val="20"/>
          <w:szCs w:val="20"/>
        </w:rPr>
        <w:t>) Kant</w:t>
      </w:r>
      <w:r w:rsidR="00246117" w:rsidRPr="00F70C46">
        <w:rPr>
          <w:rFonts w:ascii="Times New Roman" w:hAnsi="Times New Roman" w:cs="Times New Roman"/>
          <w:color w:val="000000"/>
          <w:sz w:val="20"/>
          <w:szCs w:val="20"/>
        </w:rPr>
        <w:tab/>
        <w:t xml:space="preserve"> C) </w:t>
      </w:r>
      <w:proofErr w:type="spellStart"/>
      <w:r w:rsidR="00246117" w:rsidRPr="00F70C46">
        <w:rPr>
          <w:rFonts w:ascii="Times New Roman" w:hAnsi="Times New Roman" w:cs="Times New Roman"/>
          <w:color w:val="000000"/>
          <w:sz w:val="20"/>
          <w:szCs w:val="20"/>
        </w:rPr>
        <w:t>Demokritos</w:t>
      </w:r>
      <w:proofErr w:type="spellEnd"/>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tab/>
        <w:t xml:space="preserve">D) </w:t>
      </w:r>
      <w:proofErr w:type="spellStart"/>
      <w:r>
        <w:rPr>
          <w:rFonts w:ascii="Times New Roman" w:hAnsi="Times New Roman" w:cs="Times New Roman"/>
          <w:color w:val="000000"/>
          <w:sz w:val="20"/>
          <w:szCs w:val="20"/>
          <w:lang w:val="en-US"/>
        </w:rPr>
        <w:t>Anaximenes</w:t>
      </w:r>
      <w:proofErr w:type="spellEnd"/>
      <w:r>
        <w:rPr>
          <w:rFonts w:ascii="Times New Roman" w:hAnsi="Times New Roman" w:cs="Times New Roman"/>
          <w:color w:val="000000"/>
          <w:sz w:val="20"/>
          <w:szCs w:val="20"/>
          <w:lang w:val="en-US"/>
        </w:rPr>
        <w:t xml:space="preserve"> </w:t>
      </w:r>
      <w:r w:rsidR="00246117" w:rsidRPr="00F70C46">
        <w:rPr>
          <w:rFonts w:ascii="Times New Roman" w:hAnsi="Times New Roman" w:cs="Times New Roman"/>
          <w:color w:val="000000"/>
          <w:sz w:val="20"/>
          <w:szCs w:val="20"/>
          <w:lang w:val="en-US"/>
        </w:rPr>
        <w:t>E) Thales</w:t>
      </w:r>
    </w:p>
    <w:p w:rsidR="00246117" w:rsidRPr="00F70C46" w:rsidRDefault="00246117" w:rsidP="00DB77FE">
      <w:pPr>
        <w:autoSpaceDE w:val="0"/>
        <w:autoSpaceDN w:val="0"/>
        <w:adjustRightInd w:val="0"/>
        <w:spacing w:after="0" w:line="240" w:lineRule="auto"/>
        <w:rPr>
          <w:rFonts w:ascii="Times New Roman" w:hAnsi="Times New Roman" w:cs="Times New Roman"/>
          <w:color w:val="000000"/>
          <w:sz w:val="20"/>
          <w:szCs w:val="20"/>
          <w:lang w:val="en-US"/>
        </w:rPr>
      </w:pPr>
    </w:p>
    <w:p w:rsidR="00246117" w:rsidRPr="00F70C46" w:rsidRDefault="00246117" w:rsidP="00DB77FE">
      <w:pPr>
        <w:spacing w:line="240" w:lineRule="auto"/>
        <w:rPr>
          <w:rFonts w:ascii="Times New Roman" w:eastAsia="Calibri" w:hAnsi="Times New Roman" w:cs="Times New Roman"/>
          <w:bCs/>
          <w:sz w:val="20"/>
          <w:szCs w:val="20"/>
        </w:rPr>
      </w:pPr>
      <w:r w:rsidRPr="00F70C46">
        <w:rPr>
          <w:rFonts w:ascii="Times New Roman" w:hAnsi="Times New Roman" w:cs="Times New Roman"/>
          <w:b/>
          <w:color w:val="000000"/>
          <w:sz w:val="20"/>
          <w:szCs w:val="20"/>
          <w:lang w:val="en-US"/>
        </w:rPr>
        <w:t>15)</w:t>
      </w:r>
      <w:r w:rsidRPr="00F70C46">
        <w:rPr>
          <w:rFonts w:ascii="Times New Roman" w:hAnsi="Times New Roman" w:cs="Times New Roman"/>
          <w:b/>
          <w:bCs/>
          <w:sz w:val="20"/>
          <w:szCs w:val="20"/>
        </w:rPr>
        <w:t xml:space="preserve"> </w:t>
      </w:r>
      <w:r w:rsidRPr="00F70C46">
        <w:rPr>
          <w:rFonts w:ascii="Times New Roman" w:eastAsia="Calibri" w:hAnsi="Times New Roman" w:cs="Times New Roman"/>
          <w:b/>
          <w:bCs/>
          <w:sz w:val="20"/>
          <w:szCs w:val="20"/>
        </w:rPr>
        <w:t>Felsefeyle ilgili olarak aşağıdakilerden hangisi söylenemez?</w:t>
      </w:r>
      <w:r w:rsidRPr="00F70C46">
        <w:rPr>
          <w:rFonts w:ascii="Times New Roman" w:eastAsia="Calibri" w:hAnsi="Times New Roman" w:cs="Times New Roman"/>
          <w:bCs/>
          <w:sz w:val="20"/>
          <w:szCs w:val="20"/>
        </w:rPr>
        <w:br/>
      </w:r>
      <w:r w:rsidR="00F70C46" w:rsidRPr="00F70C46">
        <w:rPr>
          <w:rFonts w:ascii="Times New Roman" w:eastAsia="Calibri" w:hAnsi="Times New Roman" w:cs="Times New Roman"/>
          <w:bCs/>
          <w:sz w:val="20"/>
          <w:szCs w:val="20"/>
        </w:rPr>
        <w:t>a) Bilgi sevgisi ve arayışıdır</w:t>
      </w:r>
      <w:r w:rsidRPr="00F70C46">
        <w:rPr>
          <w:rFonts w:ascii="Times New Roman" w:eastAsia="Calibri" w:hAnsi="Times New Roman" w:cs="Times New Roman"/>
          <w:bCs/>
          <w:sz w:val="20"/>
          <w:szCs w:val="20"/>
        </w:rPr>
        <w:br/>
        <w:t>b) Olayları nesnel olarak açıklama çabasıdır</w:t>
      </w:r>
      <w:r w:rsidRPr="00F70C46">
        <w:rPr>
          <w:rFonts w:ascii="Times New Roman" w:eastAsia="Calibri" w:hAnsi="Times New Roman" w:cs="Times New Roman"/>
          <w:bCs/>
          <w:sz w:val="20"/>
          <w:szCs w:val="20"/>
        </w:rPr>
        <w:br/>
        <w:t>c) Evreni tümüyle ele alan en genel bilgidir</w:t>
      </w:r>
      <w:r w:rsidRPr="00F70C46">
        <w:rPr>
          <w:rFonts w:ascii="Times New Roman" w:eastAsia="Calibri" w:hAnsi="Times New Roman" w:cs="Times New Roman"/>
          <w:bCs/>
          <w:sz w:val="20"/>
          <w:szCs w:val="20"/>
        </w:rPr>
        <w:br/>
        <w:t>d) Önyargının bittiği yerde başlar</w:t>
      </w:r>
      <w:r w:rsidRPr="00F70C46">
        <w:rPr>
          <w:rFonts w:ascii="Times New Roman" w:eastAsia="Calibri" w:hAnsi="Times New Roman" w:cs="Times New Roman"/>
          <w:bCs/>
          <w:sz w:val="20"/>
          <w:szCs w:val="20"/>
        </w:rPr>
        <w:br/>
        <w:t>e) Bir yaşam biçimi ve olaylara bakış açısıdır</w:t>
      </w:r>
    </w:p>
    <w:p w:rsidR="00246117" w:rsidRPr="00F70C46" w:rsidRDefault="00246117" w:rsidP="00DB77FE">
      <w:pPr>
        <w:spacing w:line="240" w:lineRule="auto"/>
        <w:rPr>
          <w:rFonts w:ascii="Times New Roman" w:eastAsia="Calibri" w:hAnsi="Times New Roman" w:cs="Times New Roman"/>
          <w:sz w:val="20"/>
          <w:szCs w:val="20"/>
        </w:rPr>
      </w:pPr>
      <w:r w:rsidRPr="00F70C46">
        <w:rPr>
          <w:rFonts w:ascii="Times New Roman" w:hAnsi="Times New Roman" w:cs="Times New Roman"/>
          <w:b/>
          <w:color w:val="000000"/>
          <w:sz w:val="20"/>
          <w:szCs w:val="20"/>
          <w:lang w:val="en-US"/>
        </w:rPr>
        <w:lastRenderedPageBreak/>
        <w:t>16)</w:t>
      </w:r>
      <w:r w:rsidRPr="00F70C46">
        <w:rPr>
          <w:rFonts w:ascii="Times New Roman" w:eastAsia="Calibri" w:hAnsi="Times New Roman" w:cs="Times New Roman"/>
          <w:sz w:val="20"/>
          <w:szCs w:val="20"/>
        </w:rPr>
        <w:t xml:space="preserve"> Filozof, hem eserlerinde hem de yaşantısında önyargılardan uzak durmaya çalışan, içinde yaşadığı çevrenin inançlarını, tutkularını ve alışkanlıklarını sorgulayabilen kişidir.</w:t>
      </w:r>
      <w:r w:rsidRPr="00F70C46">
        <w:rPr>
          <w:rFonts w:ascii="Times New Roman" w:eastAsia="Calibri" w:hAnsi="Times New Roman" w:cs="Times New Roman"/>
          <w:b/>
          <w:sz w:val="20"/>
          <w:szCs w:val="20"/>
        </w:rPr>
        <w:t>Bu cümlede filozofun hangi özelliği vurgulanmaktadır?</w:t>
      </w:r>
      <w:r w:rsidRPr="00F70C46">
        <w:rPr>
          <w:rFonts w:ascii="Times New Roman" w:eastAsia="Calibri" w:hAnsi="Times New Roman" w:cs="Times New Roman"/>
          <w:sz w:val="20"/>
          <w:szCs w:val="20"/>
        </w:rPr>
        <w:br/>
        <w:t>a) Mutlak bilgiye ulaşmaya çalışması</w:t>
      </w:r>
      <w:r w:rsidRPr="00F70C46">
        <w:rPr>
          <w:rFonts w:ascii="Times New Roman" w:eastAsia="Calibri" w:hAnsi="Times New Roman" w:cs="Times New Roman"/>
          <w:sz w:val="20"/>
          <w:szCs w:val="20"/>
        </w:rPr>
        <w:br/>
        <w:t>b) Eleştirel olması</w:t>
      </w:r>
      <w:r w:rsidRPr="00F70C46">
        <w:rPr>
          <w:rFonts w:ascii="Times New Roman" w:eastAsia="Calibri" w:hAnsi="Times New Roman" w:cs="Times New Roman"/>
          <w:sz w:val="20"/>
          <w:szCs w:val="20"/>
        </w:rPr>
        <w:br/>
        <w:t>c) Düşüncelerinin birbiriyle tutarlı olması</w:t>
      </w:r>
      <w:r w:rsidRPr="00F70C46">
        <w:rPr>
          <w:rFonts w:ascii="Times New Roman" w:eastAsia="Calibri" w:hAnsi="Times New Roman" w:cs="Times New Roman"/>
          <w:sz w:val="20"/>
          <w:szCs w:val="20"/>
        </w:rPr>
        <w:br/>
        <w:t>d) Sezgilerinin güçlü olması</w:t>
      </w:r>
      <w:r w:rsidRPr="00F70C46">
        <w:rPr>
          <w:rFonts w:ascii="Times New Roman" w:eastAsia="Calibri" w:hAnsi="Times New Roman" w:cs="Times New Roman"/>
          <w:sz w:val="20"/>
          <w:szCs w:val="20"/>
        </w:rPr>
        <w:br/>
        <w:t>e) Çevresini etkilemesi</w:t>
      </w:r>
    </w:p>
    <w:p w:rsidR="00246117" w:rsidRPr="00F70C46" w:rsidRDefault="00246117" w:rsidP="00DB77FE">
      <w:pPr>
        <w:spacing w:line="240" w:lineRule="auto"/>
        <w:rPr>
          <w:rFonts w:ascii="Times New Roman" w:eastAsia="Calibri" w:hAnsi="Times New Roman" w:cs="Times New Roman"/>
          <w:bCs/>
          <w:sz w:val="20"/>
          <w:szCs w:val="20"/>
        </w:rPr>
      </w:pPr>
      <w:r w:rsidRPr="00F70C46">
        <w:rPr>
          <w:rFonts w:ascii="Times New Roman" w:eastAsia="Calibri" w:hAnsi="Times New Roman" w:cs="Times New Roman"/>
          <w:b/>
          <w:bCs/>
          <w:sz w:val="20"/>
          <w:szCs w:val="20"/>
        </w:rPr>
        <w:t>17) Aşağıdakilerden hangisi felsefe için söylendiğinde yanlış olur?</w:t>
      </w:r>
      <w:r w:rsidRPr="00F70C46">
        <w:rPr>
          <w:rFonts w:ascii="Times New Roman" w:eastAsia="Calibri" w:hAnsi="Times New Roman" w:cs="Times New Roman"/>
          <w:bCs/>
          <w:sz w:val="20"/>
          <w:szCs w:val="20"/>
        </w:rPr>
        <w:br/>
        <w:t>a) Birleştirilmiş bilgilerden oluşur.</w:t>
      </w:r>
      <w:r w:rsidRPr="00F70C46">
        <w:rPr>
          <w:rFonts w:ascii="Times New Roman" w:eastAsia="Calibri" w:hAnsi="Times New Roman" w:cs="Times New Roman"/>
          <w:bCs/>
          <w:sz w:val="20"/>
          <w:szCs w:val="20"/>
        </w:rPr>
        <w:br/>
        <w:t>b) Sonuçları kesindir.</w:t>
      </w:r>
      <w:r w:rsidRPr="00F70C46">
        <w:rPr>
          <w:rFonts w:ascii="Times New Roman" w:eastAsia="Calibri" w:hAnsi="Times New Roman" w:cs="Times New Roman"/>
          <w:bCs/>
          <w:sz w:val="20"/>
          <w:szCs w:val="20"/>
        </w:rPr>
        <w:br/>
        <w:t>c) Kendi sistemini oluştururken bütünü göz önünde bulundurur.</w:t>
      </w:r>
      <w:r w:rsidRPr="00F70C46">
        <w:rPr>
          <w:rFonts w:ascii="Times New Roman" w:eastAsia="Calibri" w:hAnsi="Times New Roman" w:cs="Times New Roman"/>
          <w:bCs/>
          <w:sz w:val="20"/>
          <w:szCs w:val="20"/>
        </w:rPr>
        <w:br/>
        <w:t>d) Sorular sorarak evreni ve insanı anlamak ister.</w:t>
      </w:r>
      <w:r w:rsidRPr="00F70C46">
        <w:rPr>
          <w:rFonts w:ascii="Times New Roman" w:eastAsia="Calibri" w:hAnsi="Times New Roman" w:cs="Times New Roman"/>
          <w:bCs/>
          <w:sz w:val="20"/>
          <w:szCs w:val="20"/>
        </w:rPr>
        <w:br/>
        <w:t>e) Felsefenin sonuçları tartışmaya açıktır</w:t>
      </w:r>
    </w:p>
    <w:p w:rsidR="00F70C46" w:rsidRPr="00F70C46" w:rsidRDefault="00246117" w:rsidP="00DB77FE">
      <w:pPr>
        <w:spacing w:line="240" w:lineRule="auto"/>
        <w:rPr>
          <w:rFonts w:ascii="Times New Roman" w:hAnsi="Times New Roman" w:cs="Times New Roman"/>
          <w:sz w:val="20"/>
          <w:szCs w:val="20"/>
        </w:rPr>
      </w:pPr>
      <w:r w:rsidRPr="00F70C46">
        <w:rPr>
          <w:rFonts w:ascii="Times New Roman" w:eastAsia="Calibri" w:hAnsi="Times New Roman" w:cs="Times New Roman"/>
          <w:b/>
          <w:bCs/>
          <w:sz w:val="20"/>
          <w:szCs w:val="20"/>
        </w:rPr>
        <w:t>18)</w:t>
      </w:r>
      <w:r w:rsidRPr="00F70C46">
        <w:rPr>
          <w:rFonts w:ascii="Times New Roman" w:hAnsi="Times New Roman" w:cs="Times New Roman"/>
          <w:sz w:val="20"/>
          <w:szCs w:val="20"/>
        </w:rPr>
        <w:t xml:space="preserve"> Felsefe; toplum, tarih, bilim gibi insanların tümünü doğrudan ya da dolaylı olarak ilgilendiren her alanda yapılabilir. Felsefe, filozofa bağlı söylem olarak ortaya çıkar ancak ortaya atılan düşüncelerin akla ve mantığa uygun gerekçelere dayandırılması gereklidir. </w:t>
      </w:r>
      <w:r w:rsidRPr="00F70C46">
        <w:rPr>
          <w:rFonts w:ascii="Times New Roman" w:hAnsi="Times New Roman" w:cs="Times New Roman"/>
          <w:b/>
          <w:sz w:val="20"/>
          <w:szCs w:val="20"/>
        </w:rPr>
        <w:t>Parçada felsefi düşüncenin aşağıdaki özelliklerinden</w:t>
      </w:r>
      <w:r w:rsidRPr="00F70C46">
        <w:rPr>
          <w:rFonts w:ascii="Times New Roman" w:hAnsi="Times New Roman" w:cs="Times New Roman"/>
          <w:sz w:val="20"/>
          <w:szCs w:val="20"/>
        </w:rPr>
        <w:t xml:space="preserve"> </w:t>
      </w:r>
      <w:r w:rsidRPr="00F70C46">
        <w:rPr>
          <w:rFonts w:ascii="Times New Roman" w:hAnsi="Times New Roman" w:cs="Times New Roman"/>
          <w:b/>
          <w:sz w:val="20"/>
          <w:szCs w:val="20"/>
        </w:rPr>
        <w:t>hangisine değinilmemiştir?</w:t>
      </w:r>
      <w:r w:rsidRPr="00F70C46">
        <w:rPr>
          <w:rFonts w:ascii="Times New Roman" w:hAnsi="Times New Roman" w:cs="Times New Roman"/>
          <w:sz w:val="20"/>
          <w:szCs w:val="20"/>
        </w:rPr>
        <w:t xml:space="preserve"> </w:t>
      </w:r>
    </w:p>
    <w:p w:rsidR="00246117" w:rsidRPr="00F70C46" w:rsidRDefault="00246117" w:rsidP="00DB77FE">
      <w:pPr>
        <w:spacing w:line="240" w:lineRule="auto"/>
        <w:rPr>
          <w:rFonts w:ascii="Times New Roman" w:hAnsi="Times New Roman" w:cs="Times New Roman"/>
          <w:sz w:val="20"/>
          <w:szCs w:val="20"/>
        </w:rPr>
      </w:pPr>
      <w:r w:rsidRPr="00F70C46">
        <w:rPr>
          <w:rFonts w:ascii="Times New Roman" w:hAnsi="Times New Roman" w:cs="Times New Roman"/>
          <w:sz w:val="20"/>
          <w:szCs w:val="20"/>
        </w:rPr>
        <w:t>A) Öznel olma B) Birikimsel olma C) Evrensel olma D) Akla ve mantığa dayanma E) Temellendirmeye dayalı olma</w:t>
      </w:r>
    </w:p>
    <w:p w:rsidR="00246117" w:rsidRPr="00F70C46" w:rsidRDefault="00246117" w:rsidP="00DB77FE">
      <w:pPr>
        <w:spacing w:line="240" w:lineRule="auto"/>
        <w:rPr>
          <w:rFonts w:ascii="Times New Roman" w:eastAsia="Calibri" w:hAnsi="Times New Roman" w:cs="Times New Roman"/>
          <w:b/>
          <w:bCs/>
          <w:sz w:val="20"/>
          <w:szCs w:val="20"/>
        </w:rPr>
      </w:pPr>
      <w:r w:rsidRPr="00F70C46">
        <w:rPr>
          <w:rFonts w:ascii="Times New Roman" w:eastAsia="Calibri" w:hAnsi="Times New Roman" w:cs="Times New Roman"/>
          <w:b/>
          <w:bCs/>
          <w:sz w:val="20"/>
          <w:szCs w:val="20"/>
        </w:rPr>
        <w:t>19)Aşağıdakilerden hangisi metafizik kelimesinin anlamıdır?</w:t>
      </w:r>
    </w:p>
    <w:p w:rsidR="00246117" w:rsidRPr="00F70C46" w:rsidRDefault="00246117" w:rsidP="00DB77FE">
      <w:pPr>
        <w:spacing w:after="0" w:line="240" w:lineRule="auto"/>
        <w:rPr>
          <w:rFonts w:ascii="Times New Roman" w:eastAsia="Calibri" w:hAnsi="Times New Roman" w:cs="Times New Roman"/>
          <w:bCs/>
          <w:sz w:val="20"/>
          <w:szCs w:val="20"/>
        </w:rPr>
      </w:pPr>
      <w:r w:rsidRPr="00F70C46">
        <w:rPr>
          <w:rFonts w:ascii="Times New Roman" w:eastAsia="Calibri" w:hAnsi="Times New Roman" w:cs="Times New Roman"/>
          <w:bCs/>
          <w:sz w:val="20"/>
          <w:szCs w:val="20"/>
        </w:rPr>
        <w:t>A)Görünenin arkasındaki görünmeyen öz ile soyut konularla ilgilenir.</w:t>
      </w:r>
    </w:p>
    <w:p w:rsidR="00246117" w:rsidRPr="00F70C46" w:rsidRDefault="00246117" w:rsidP="00DB77FE">
      <w:pPr>
        <w:spacing w:after="0" w:line="240" w:lineRule="auto"/>
        <w:rPr>
          <w:rFonts w:ascii="Times New Roman" w:eastAsia="Calibri" w:hAnsi="Times New Roman" w:cs="Times New Roman"/>
          <w:bCs/>
          <w:sz w:val="20"/>
          <w:szCs w:val="20"/>
        </w:rPr>
      </w:pPr>
      <w:r w:rsidRPr="00F70C46">
        <w:rPr>
          <w:rFonts w:ascii="Times New Roman" w:eastAsia="Calibri" w:hAnsi="Times New Roman" w:cs="Times New Roman"/>
          <w:bCs/>
          <w:sz w:val="20"/>
          <w:szCs w:val="20"/>
        </w:rPr>
        <w:t>B)Özelden genele akıl yürütmedir</w:t>
      </w:r>
    </w:p>
    <w:p w:rsidR="00246117" w:rsidRPr="00F70C46" w:rsidRDefault="00246117" w:rsidP="00DB77FE">
      <w:pPr>
        <w:spacing w:after="0" w:line="240" w:lineRule="auto"/>
        <w:rPr>
          <w:rFonts w:ascii="Times New Roman" w:eastAsia="Calibri" w:hAnsi="Times New Roman" w:cs="Times New Roman"/>
          <w:bCs/>
          <w:sz w:val="20"/>
          <w:szCs w:val="20"/>
        </w:rPr>
      </w:pPr>
      <w:r w:rsidRPr="00F70C46">
        <w:rPr>
          <w:rFonts w:ascii="Times New Roman" w:eastAsia="Calibri" w:hAnsi="Times New Roman" w:cs="Times New Roman"/>
          <w:bCs/>
          <w:sz w:val="20"/>
          <w:szCs w:val="20"/>
        </w:rPr>
        <w:t>C)Genelden özele akıl yürütmedir</w:t>
      </w:r>
    </w:p>
    <w:p w:rsidR="00246117" w:rsidRPr="00F70C46" w:rsidRDefault="00246117" w:rsidP="00DB77FE">
      <w:pPr>
        <w:spacing w:after="0" w:line="240" w:lineRule="auto"/>
        <w:rPr>
          <w:rFonts w:ascii="Times New Roman" w:eastAsia="Calibri" w:hAnsi="Times New Roman" w:cs="Times New Roman"/>
          <w:bCs/>
          <w:sz w:val="20"/>
          <w:szCs w:val="20"/>
        </w:rPr>
      </w:pPr>
      <w:r w:rsidRPr="00F70C46">
        <w:rPr>
          <w:rFonts w:ascii="Times New Roman" w:eastAsia="Calibri" w:hAnsi="Times New Roman" w:cs="Times New Roman"/>
          <w:bCs/>
          <w:sz w:val="20"/>
          <w:szCs w:val="20"/>
        </w:rPr>
        <w:t>D)Özelden özele akıl yürütmedir</w:t>
      </w:r>
    </w:p>
    <w:p w:rsidR="00246117" w:rsidRPr="00F70C46" w:rsidRDefault="00246117" w:rsidP="00DB77FE">
      <w:pPr>
        <w:spacing w:after="0" w:line="240" w:lineRule="auto"/>
        <w:rPr>
          <w:rFonts w:ascii="Times New Roman" w:eastAsia="Calibri" w:hAnsi="Times New Roman" w:cs="Times New Roman"/>
          <w:bCs/>
          <w:sz w:val="20"/>
          <w:szCs w:val="20"/>
        </w:rPr>
      </w:pPr>
      <w:r w:rsidRPr="00F70C46">
        <w:rPr>
          <w:rFonts w:ascii="Times New Roman" w:eastAsia="Calibri" w:hAnsi="Times New Roman" w:cs="Times New Roman"/>
          <w:bCs/>
          <w:sz w:val="20"/>
          <w:szCs w:val="20"/>
        </w:rPr>
        <w:t>E)Bilgelik sevgisidir.</w:t>
      </w:r>
    </w:p>
    <w:p w:rsidR="00DB77FE" w:rsidRDefault="00DB77FE" w:rsidP="00DB77FE">
      <w:pPr>
        <w:spacing w:line="240" w:lineRule="auto"/>
        <w:rPr>
          <w:rFonts w:ascii="Times New Roman" w:eastAsia="Calibri" w:hAnsi="Times New Roman" w:cs="Times New Roman"/>
          <w:b/>
          <w:bCs/>
          <w:sz w:val="20"/>
          <w:szCs w:val="20"/>
        </w:rPr>
      </w:pPr>
    </w:p>
    <w:p w:rsidR="00246117" w:rsidRPr="00F70C46" w:rsidRDefault="00246117" w:rsidP="00DB77FE">
      <w:pPr>
        <w:spacing w:line="240" w:lineRule="auto"/>
        <w:rPr>
          <w:rFonts w:ascii="Times New Roman" w:eastAsia="Calibri" w:hAnsi="Times New Roman" w:cs="Times New Roman"/>
          <w:b/>
          <w:bCs/>
          <w:sz w:val="20"/>
          <w:szCs w:val="20"/>
        </w:rPr>
      </w:pPr>
      <w:r w:rsidRPr="00F70C46">
        <w:rPr>
          <w:rFonts w:ascii="Times New Roman" w:eastAsia="Calibri" w:hAnsi="Times New Roman" w:cs="Times New Roman"/>
          <w:b/>
          <w:bCs/>
          <w:sz w:val="20"/>
          <w:szCs w:val="20"/>
        </w:rPr>
        <w:t>20)Aşağıdakilerden hangisi analoji kelimesinin anlamıdır?</w:t>
      </w:r>
    </w:p>
    <w:p w:rsidR="00246117" w:rsidRPr="00F70C46" w:rsidRDefault="00246117" w:rsidP="00DB77FE">
      <w:pPr>
        <w:spacing w:after="0" w:line="240" w:lineRule="auto"/>
        <w:rPr>
          <w:rFonts w:ascii="Times New Roman" w:eastAsia="Calibri" w:hAnsi="Times New Roman" w:cs="Times New Roman"/>
          <w:bCs/>
          <w:sz w:val="20"/>
          <w:szCs w:val="20"/>
        </w:rPr>
      </w:pPr>
      <w:r w:rsidRPr="00F70C46">
        <w:rPr>
          <w:rFonts w:ascii="Times New Roman" w:eastAsia="Calibri" w:hAnsi="Times New Roman" w:cs="Times New Roman"/>
          <w:bCs/>
          <w:sz w:val="20"/>
          <w:szCs w:val="20"/>
        </w:rPr>
        <w:t>A)Görünenin arkasındaki görünmeyen öz ile soyut konularla ilgilenir.</w:t>
      </w:r>
    </w:p>
    <w:p w:rsidR="00246117" w:rsidRPr="00F70C46" w:rsidRDefault="00246117" w:rsidP="00DB77FE">
      <w:pPr>
        <w:spacing w:after="0" w:line="240" w:lineRule="auto"/>
        <w:rPr>
          <w:rFonts w:ascii="Times New Roman" w:eastAsia="Calibri" w:hAnsi="Times New Roman" w:cs="Times New Roman"/>
          <w:bCs/>
          <w:sz w:val="20"/>
          <w:szCs w:val="20"/>
        </w:rPr>
      </w:pPr>
      <w:r w:rsidRPr="00F70C46">
        <w:rPr>
          <w:rFonts w:ascii="Times New Roman" w:eastAsia="Calibri" w:hAnsi="Times New Roman" w:cs="Times New Roman"/>
          <w:bCs/>
          <w:sz w:val="20"/>
          <w:szCs w:val="20"/>
        </w:rPr>
        <w:t>B)Özelden genele akıl yürütmedir</w:t>
      </w:r>
    </w:p>
    <w:p w:rsidR="00246117" w:rsidRPr="00F70C46" w:rsidRDefault="00246117" w:rsidP="00DB77FE">
      <w:pPr>
        <w:spacing w:after="0" w:line="240" w:lineRule="auto"/>
        <w:rPr>
          <w:rFonts w:ascii="Times New Roman" w:eastAsia="Calibri" w:hAnsi="Times New Roman" w:cs="Times New Roman"/>
          <w:bCs/>
          <w:sz w:val="20"/>
          <w:szCs w:val="20"/>
        </w:rPr>
      </w:pPr>
      <w:r w:rsidRPr="00F70C46">
        <w:rPr>
          <w:rFonts w:ascii="Times New Roman" w:eastAsia="Calibri" w:hAnsi="Times New Roman" w:cs="Times New Roman"/>
          <w:bCs/>
          <w:sz w:val="20"/>
          <w:szCs w:val="20"/>
        </w:rPr>
        <w:t>C)Genelden özele akıl yürütmedir</w:t>
      </w:r>
    </w:p>
    <w:p w:rsidR="00246117" w:rsidRPr="00F70C46" w:rsidRDefault="00246117" w:rsidP="00DB77FE">
      <w:pPr>
        <w:spacing w:after="0" w:line="240" w:lineRule="auto"/>
        <w:rPr>
          <w:rFonts w:ascii="Times New Roman" w:eastAsia="Calibri" w:hAnsi="Times New Roman" w:cs="Times New Roman"/>
          <w:bCs/>
          <w:sz w:val="20"/>
          <w:szCs w:val="20"/>
        </w:rPr>
      </w:pPr>
      <w:r w:rsidRPr="00F70C46">
        <w:rPr>
          <w:rFonts w:ascii="Times New Roman" w:eastAsia="Calibri" w:hAnsi="Times New Roman" w:cs="Times New Roman"/>
          <w:bCs/>
          <w:sz w:val="20"/>
          <w:szCs w:val="20"/>
        </w:rPr>
        <w:t>D)Özelden özele akıl yürütmedir</w:t>
      </w:r>
    </w:p>
    <w:p w:rsidR="00246117" w:rsidRPr="00F70C46" w:rsidRDefault="00246117" w:rsidP="00DB77FE">
      <w:pPr>
        <w:spacing w:after="0" w:line="240" w:lineRule="auto"/>
        <w:rPr>
          <w:rFonts w:ascii="Times New Roman" w:eastAsia="Calibri" w:hAnsi="Times New Roman" w:cs="Times New Roman"/>
          <w:bCs/>
          <w:sz w:val="20"/>
          <w:szCs w:val="20"/>
        </w:rPr>
      </w:pPr>
      <w:r w:rsidRPr="00F70C46">
        <w:rPr>
          <w:rFonts w:ascii="Times New Roman" w:eastAsia="Calibri" w:hAnsi="Times New Roman" w:cs="Times New Roman"/>
          <w:bCs/>
          <w:sz w:val="20"/>
          <w:szCs w:val="20"/>
        </w:rPr>
        <w:t>E)Bilgelik sevgisidir.</w:t>
      </w:r>
    </w:p>
    <w:p w:rsidR="00DB77FE" w:rsidRDefault="00DB77FE" w:rsidP="00DB77FE">
      <w:pPr>
        <w:spacing w:line="240" w:lineRule="auto"/>
        <w:rPr>
          <w:rFonts w:ascii="Verdana" w:hAnsi="Verdana"/>
          <w:color w:val="222222"/>
          <w:sz w:val="21"/>
          <w:szCs w:val="21"/>
          <w:shd w:val="clear" w:color="auto" w:fill="FFFFFF"/>
        </w:rPr>
      </w:pPr>
    </w:p>
    <w:p w:rsidR="00246117" w:rsidRPr="00DB77FE" w:rsidRDefault="00DB77FE" w:rsidP="00DB77FE">
      <w:pPr>
        <w:spacing w:line="240" w:lineRule="auto"/>
        <w:rPr>
          <w:rFonts w:ascii="Arial Narrow" w:eastAsia="Calibri" w:hAnsi="Arial Narrow" w:cs="Times New Roman"/>
          <w:b/>
          <w:bCs/>
          <w:sz w:val="20"/>
          <w:szCs w:val="20"/>
        </w:rPr>
      </w:pPr>
      <w:r w:rsidRPr="00DB77FE">
        <w:rPr>
          <w:rFonts w:ascii="Arial Narrow" w:hAnsi="Arial Narrow"/>
          <w:b/>
          <w:sz w:val="21"/>
          <w:szCs w:val="21"/>
          <w:shd w:val="clear" w:color="auto" w:fill="FFFFFF"/>
        </w:rPr>
        <w:t xml:space="preserve">Kuşlar gibi uçmayı, balıklar gibi yüzmeyi öğrendik, ancak kardeşçe yaşamayı unuttuk. Martin </w:t>
      </w:r>
      <w:proofErr w:type="spellStart"/>
      <w:r w:rsidRPr="00DB77FE">
        <w:rPr>
          <w:rFonts w:ascii="Arial Narrow" w:hAnsi="Arial Narrow"/>
          <w:b/>
          <w:sz w:val="21"/>
          <w:szCs w:val="21"/>
          <w:shd w:val="clear" w:color="auto" w:fill="FFFFFF"/>
        </w:rPr>
        <w:t>Luther</w:t>
      </w:r>
      <w:proofErr w:type="spellEnd"/>
      <w:r w:rsidRPr="00DB77FE">
        <w:rPr>
          <w:rFonts w:ascii="Arial Narrow" w:hAnsi="Arial Narrow"/>
          <w:b/>
          <w:sz w:val="21"/>
          <w:szCs w:val="21"/>
          <w:shd w:val="clear" w:color="auto" w:fill="FFFFFF"/>
        </w:rPr>
        <w:t xml:space="preserve"> </w:t>
      </w:r>
      <w:proofErr w:type="spellStart"/>
      <w:r w:rsidRPr="00DB77FE">
        <w:rPr>
          <w:rFonts w:ascii="Arial Narrow" w:hAnsi="Arial Narrow"/>
          <w:b/>
          <w:sz w:val="21"/>
          <w:szCs w:val="21"/>
          <w:shd w:val="clear" w:color="auto" w:fill="FFFFFF"/>
        </w:rPr>
        <w:t>King</w:t>
      </w:r>
      <w:proofErr w:type="spellEnd"/>
    </w:p>
    <w:p w:rsidR="00DB77FE" w:rsidRPr="00DB77FE" w:rsidRDefault="00DB77FE" w:rsidP="00DB77FE">
      <w:pPr>
        <w:spacing w:after="0" w:line="240" w:lineRule="auto"/>
        <w:jc w:val="center"/>
        <w:rPr>
          <w:rFonts w:ascii="Times New Roman" w:eastAsia="Calibri" w:hAnsi="Times New Roman" w:cs="Times New Roman"/>
          <w:b/>
          <w:bCs/>
          <w:sz w:val="20"/>
          <w:szCs w:val="20"/>
        </w:rPr>
      </w:pPr>
      <w:r w:rsidRPr="00DB77FE">
        <w:rPr>
          <w:rFonts w:ascii="Times New Roman" w:eastAsia="Calibri" w:hAnsi="Times New Roman" w:cs="Times New Roman"/>
          <w:b/>
          <w:bCs/>
          <w:sz w:val="20"/>
          <w:szCs w:val="20"/>
        </w:rPr>
        <w:t>BAŞARILAR DİLERİM</w:t>
      </w:r>
    </w:p>
    <w:p w:rsidR="00DB77FE" w:rsidRPr="00DB77FE" w:rsidRDefault="00DB77FE" w:rsidP="00DB77FE">
      <w:pPr>
        <w:spacing w:after="0" w:line="240" w:lineRule="auto"/>
        <w:ind w:left="360"/>
        <w:rPr>
          <w:rFonts w:ascii="Times New Roman" w:eastAsia="Calibri" w:hAnsi="Times New Roman" w:cs="Times New Roman"/>
          <w:b/>
          <w:bCs/>
          <w:sz w:val="20"/>
          <w:szCs w:val="20"/>
        </w:rPr>
      </w:pPr>
      <w:r>
        <w:rPr>
          <w:rFonts w:ascii="Times New Roman" w:eastAsia="Calibri" w:hAnsi="Times New Roman" w:cs="Times New Roman"/>
          <w:b/>
          <w:bCs/>
          <w:sz w:val="20"/>
          <w:szCs w:val="20"/>
        </w:rPr>
        <w:t xml:space="preserve">                            </w:t>
      </w:r>
      <w:r w:rsidRPr="00DB77FE">
        <w:rPr>
          <w:rFonts w:ascii="Times New Roman" w:eastAsia="Calibri" w:hAnsi="Times New Roman" w:cs="Times New Roman"/>
          <w:b/>
          <w:bCs/>
          <w:sz w:val="20"/>
          <w:szCs w:val="20"/>
        </w:rPr>
        <w:t>SİBEL ŞAHİN</w:t>
      </w:r>
    </w:p>
    <w:p w:rsidR="00246117" w:rsidRPr="00F70C46" w:rsidRDefault="00246117" w:rsidP="00DB77FE">
      <w:pPr>
        <w:spacing w:line="240" w:lineRule="auto"/>
        <w:ind w:left="360"/>
        <w:rPr>
          <w:rFonts w:ascii="Times New Roman" w:eastAsia="Calibri" w:hAnsi="Times New Roman" w:cs="Times New Roman"/>
          <w:bCs/>
          <w:sz w:val="20"/>
          <w:szCs w:val="20"/>
        </w:rPr>
      </w:pPr>
    </w:p>
    <w:p w:rsidR="00246117" w:rsidRPr="00F70C46" w:rsidRDefault="00246117" w:rsidP="00DB77FE">
      <w:pPr>
        <w:autoSpaceDE w:val="0"/>
        <w:autoSpaceDN w:val="0"/>
        <w:adjustRightInd w:val="0"/>
        <w:spacing w:after="0" w:line="240" w:lineRule="auto"/>
        <w:rPr>
          <w:rFonts w:ascii="Times New Roman" w:hAnsi="Times New Roman" w:cs="Times New Roman"/>
          <w:color w:val="000000"/>
          <w:sz w:val="20"/>
          <w:szCs w:val="20"/>
        </w:rPr>
      </w:pPr>
    </w:p>
    <w:p w:rsidR="00246117" w:rsidRPr="00F70C46" w:rsidRDefault="00246117" w:rsidP="00DB77FE">
      <w:pPr>
        <w:spacing w:line="240" w:lineRule="auto"/>
        <w:rPr>
          <w:rFonts w:ascii="Times New Roman" w:hAnsi="Times New Roman" w:cs="Times New Roman"/>
          <w:sz w:val="20"/>
          <w:szCs w:val="20"/>
        </w:rPr>
      </w:pPr>
    </w:p>
    <w:p w:rsidR="00246117" w:rsidRPr="00F70C46" w:rsidRDefault="00246117" w:rsidP="00DB77FE">
      <w:pPr>
        <w:autoSpaceDE w:val="0"/>
        <w:autoSpaceDN w:val="0"/>
        <w:adjustRightInd w:val="0"/>
        <w:spacing w:after="0" w:line="240" w:lineRule="auto"/>
        <w:rPr>
          <w:rFonts w:ascii="Times New Roman" w:hAnsi="Times New Roman" w:cs="Times New Roman"/>
          <w:sz w:val="20"/>
          <w:szCs w:val="20"/>
        </w:rPr>
      </w:pPr>
    </w:p>
    <w:p w:rsidR="00246117" w:rsidRPr="00F70C46" w:rsidRDefault="00246117" w:rsidP="00DB77FE">
      <w:pPr>
        <w:autoSpaceDE w:val="0"/>
        <w:autoSpaceDN w:val="0"/>
        <w:adjustRightInd w:val="0"/>
        <w:spacing w:after="0" w:line="240" w:lineRule="auto"/>
        <w:rPr>
          <w:rFonts w:ascii="Times New Roman" w:hAnsi="Times New Roman" w:cs="Times New Roman"/>
          <w:sz w:val="20"/>
          <w:szCs w:val="20"/>
        </w:rPr>
      </w:pPr>
    </w:p>
    <w:p w:rsidR="0045620E" w:rsidRPr="00F70C46" w:rsidRDefault="0045620E" w:rsidP="00DB77FE">
      <w:pPr>
        <w:spacing w:line="240" w:lineRule="auto"/>
        <w:rPr>
          <w:rFonts w:ascii="Times New Roman" w:hAnsi="Times New Roman" w:cs="Times New Roman"/>
          <w:sz w:val="20"/>
          <w:szCs w:val="20"/>
        </w:rPr>
      </w:pPr>
    </w:p>
    <w:sectPr w:rsidR="0045620E" w:rsidRPr="00F70C46" w:rsidSect="00F70C46">
      <w:pgSz w:w="11906" w:h="16838"/>
      <w:pgMar w:top="720" w:right="720" w:bottom="720" w:left="720"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Verdana">
    <w:panose1 w:val="020B0604030504040204"/>
    <w:charset w:val="A2"/>
    <w:family w:val="swiss"/>
    <w:pitch w:val="variable"/>
    <w:sig w:usb0="A10006FF" w:usb1="4000205B" w:usb2="00000010" w:usb3="00000000" w:csb0="0000019F" w:csb1="00000000"/>
  </w:font>
  <w:font w:name="Arial Narrow">
    <w:panose1 w:val="020B0606020202030204"/>
    <w:charset w:val="A2"/>
    <w:family w:val="swiss"/>
    <w:pitch w:val="variable"/>
    <w:sig w:usb0="00000287" w:usb1="000008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8C5CA3"/>
    <w:rsid w:val="00246117"/>
    <w:rsid w:val="0045620E"/>
    <w:rsid w:val="007A1106"/>
    <w:rsid w:val="008C5CA3"/>
    <w:rsid w:val="009D3734"/>
    <w:rsid w:val="00A05537"/>
    <w:rsid w:val="00DB77FE"/>
    <w:rsid w:val="00F70C4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373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4611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1361</Words>
  <Characters>7758</Characters>
  <Application>Microsoft Office Word</Application>
  <DocSecurity>0</DocSecurity>
  <Lines>64</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2017</dc:creator>
  <cp:keywords>alonot.com</cp:keywords>
  <dc:description>alonot.com</dc:description>
  <cp:lastModifiedBy>2017</cp:lastModifiedBy>
  <cp:revision>2</cp:revision>
  <dcterms:created xsi:type="dcterms:W3CDTF">2019-01-01T21:31:00Z</dcterms:created>
  <dcterms:modified xsi:type="dcterms:W3CDTF">2019-01-01T21:31:00Z</dcterms:modified>
</cp:coreProperties>
</file>