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D05" w:rsidRDefault="00B24D05" w:rsidP="0083610E">
      <w:pPr>
        <w:spacing w:after="0" w:line="240" w:lineRule="auto"/>
        <w:rPr>
          <w:rFonts w:ascii="Times New Roman" w:hAnsi="Times New Roman"/>
          <w:sz w:val="14"/>
          <w:szCs w:val="14"/>
        </w:rPr>
      </w:pPr>
    </w:p>
    <w:p w:rsidR="006019BC" w:rsidRDefault="006019BC" w:rsidP="0083610E">
      <w:pPr>
        <w:spacing w:after="0" w:line="240" w:lineRule="auto"/>
        <w:rPr>
          <w:rFonts w:ascii="Times New Roman" w:hAnsi="Times New Roman"/>
          <w:sz w:val="14"/>
          <w:szCs w:val="14"/>
        </w:rPr>
      </w:pPr>
    </w:p>
    <w:p w:rsidR="00B01A0D" w:rsidRPr="006019BC" w:rsidRDefault="00B01A0D" w:rsidP="0083610E">
      <w:pPr>
        <w:spacing w:after="0" w:line="240" w:lineRule="auto"/>
        <w:rPr>
          <w:rFonts w:ascii="Times New Roman" w:hAnsi="Times New Roman"/>
          <w:sz w:val="10"/>
          <w:szCs w:val="10"/>
        </w:rPr>
      </w:pPr>
    </w:p>
    <w:tbl>
      <w:tblPr>
        <w:tblpPr w:leftFromText="141" w:rightFromText="141" w:vertAnchor="text" w:horzAnchor="margin" w:tblpX="108" w:tblpY="4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18"/>
      </w:tblGrid>
      <w:tr w:rsidR="0083610E" w:rsidRPr="00C814D6" w:rsidTr="00C814D6">
        <w:trPr>
          <w:trHeight w:val="274"/>
        </w:trPr>
        <w:tc>
          <w:tcPr>
            <w:tcW w:w="16018" w:type="dxa"/>
            <w:shd w:val="clear" w:color="auto" w:fill="C0C0C0"/>
          </w:tcPr>
          <w:p w:rsidR="00C814D6" w:rsidRPr="00C814D6" w:rsidRDefault="00C814D6" w:rsidP="00C814D6">
            <w:pPr>
              <w:pStyle w:val="stbilgi"/>
              <w:rPr>
                <w:rFonts w:ascii="Verdana" w:hAnsi="Verdana"/>
                <w:b/>
                <w:sz w:val="8"/>
                <w:szCs w:val="8"/>
              </w:rPr>
            </w:pPr>
          </w:p>
          <w:p w:rsidR="0083610E" w:rsidRPr="00C814D6" w:rsidRDefault="0083610E" w:rsidP="0037760B">
            <w:pPr>
              <w:pStyle w:val="stbilgi"/>
              <w:jc w:val="center"/>
              <w:rPr>
                <w:rFonts w:ascii="Verdana" w:hAnsi="Verdana"/>
                <w:b/>
                <w:sz w:val="15"/>
                <w:szCs w:val="15"/>
              </w:rPr>
            </w:pPr>
            <w:r w:rsidRPr="00C814D6">
              <w:rPr>
                <w:rFonts w:ascii="Verdana" w:hAnsi="Verdana"/>
                <w:b/>
                <w:sz w:val="15"/>
                <w:szCs w:val="15"/>
              </w:rPr>
              <w:t>20</w:t>
            </w:r>
            <w:r w:rsidR="003F1C58">
              <w:rPr>
                <w:rFonts w:ascii="Verdana" w:hAnsi="Verdana"/>
                <w:b/>
                <w:sz w:val="15"/>
                <w:szCs w:val="15"/>
              </w:rPr>
              <w:t>1</w:t>
            </w:r>
            <w:r w:rsidR="001644E0">
              <w:rPr>
                <w:rFonts w:ascii="Verdana" w:hAnsi="Verdana"/>
                <w:b/>
                <w:sz w:val="15"/>
                <w:szCs w:val="15"/>
              </w:rPr>
              <w:t>7</w:t>
            </w:r>
            <w:r w:rsidR="003F1C58">
              <w:rPr>
                <w:rFonts w:ascii="Verdana" w:hAnsi="Verdana"/>
                <w:b/>
                <w:sz w:val="15"/>
                <w:szCs w:val="15"/>
              </w:rPr>
              <w:t xml:space="preserve"> – 201</w:t>
            </w:r>
            <w:r w:rsidR="001644E0">
              <w:rPr>
                <w:rFonts w:ascii="Verdana" w:hAnsi="Verdana"/>
                <w:b/>
                <w:sz w:val="15"/>
                <w:szCs w:val="15"/>
              </w:rPr>
              <w:t>8</w:t>
            </w:r>
            <w:r w:rsidR="003F1C58">
              <w:rPr>
                <w:rFonts w:ascii="Verdana" w:hAnsi="Verdana"/>
                <w:b/>
                <w:sz w:val="15"/>
                <w:szCs w:val="15"/>
              </w:rPr>
              <w:t xml:space="preserve"> EĞİTİM – ÖĞRETİM YILI </w:t>
            </w:r>
            <w:proofErr w:type="gramStart"/>
            <w:r w:rsidR="00341A27">
              <w:rPr>
                <w:rFonts w:ascii="Verdana" w:hAnsi="Verdana"/>
                <w:b/>
                <w:sz w:val="15"/>
                <w:szCs w:val="15"/>
              </w:rPr>
              <w:t>……………………………</w:t>
            </w:r>
            <w:proofErr w:type="gramEnd"/>
            <w:r w:rsidR="00341A27">
              <w:rPr>
                <w:rFonts w:ascii="Verdana" w:hAnsi="Verdana"/>
                <w:b/>
                <w:sz w:val="15"/>
                <w:szCs w:val="15"/>
              </w:rPr>
              <w:t xml:space="preserve"> </w:t>
            </w:r>
            <w:r w:rsidR="003F1C58">
              <w:rPr>
                <w:rFonts w:ascii="Verdana" w:hAnsi="Verdana"/>
                <w:b/>
                <w:sz w:val="15"/>
                <w:szCs w:val="15"/>
              </w:rPr>
              <w:t xml:space="preserve">ANADOLU </w:t>
            </w:r>
            <w:r w:rsidR="00131565">
              <w:rPr>
                <w:rFonts w:ascii="Verdana" w:hAnsi="Verdana"/>
                <w:b/>
                <w:sz w:val="15"/>
                <w:szCs w:val="15"/>
              </w:rPr>
              <w:t xml:space="preserve">LİSESİ </w:t>
            </w:r>
            <w:r w:rsidRPr="00C814D6">
              <w:rPr>
                <w:rFonts w:ascii="Verdana" w:hAnsi="Verdana"/>
                <w:b/>
                <w:color w:val="000000"/>
                <w:sz w:val="15"/>
                <w:szCs w:val="15"/>
              </w:rPr>
              <w:t>11. SINIF SEÇMELİ TARİH</w:t>
            </w:r>
            <w:r w:rsidRPr="00C814D6">
              <w:rPr>
                <w:rFonts w:ascii="Verdana" w:hAnsi="Verdana"/>
                <w:b/>
                <w:color w:val="FF0000"/>
                <w:sz w:val="15"/>
                <w:szCs w:val="15"/>
              </w:rPr>
              <w:t xml:space="preserve"> </w:t>
            </w:r>
            <w:r w:rsidR="00B24D05">
              <w:rPr>
                <w:rFonts w:ascii="Verdana" w:hAnsi="Verdana"/>
                <w:b/>
                <w:sz w:val="15"/>
                <w:szCs w:val="15"/>
              </w:rPr>
              <w:t>DERSİ (4</w:t>
            </w:r>
            <w:r w:rsidRPr="00C814D6">
              <w:rPr>
                <w:rFonts w:ascii="Verdana" w:hAnsi="Verdana"/>
                <w:b/>
                <w:sz w:val="15"/>
                <w:szCs w:val="15"/>
              </w:rPr>
              <w:t xml:space="preserve"> SAAT) ÜNİTELENDİRİLMİŞ YILLIK DERS PLANI</w:t>
            </w:r>
          </w:p>
          <w:p w:rsidR="0083610E" w:rsidRPr="00C814D6" w:rsidRDefault="0083610E" w:rsidP="0083610E">
            <w:pPr>
              <w:pStyle w:val="stbilgi"/>
              <w:jc w:val="center"/>
              <w:rPr>
                <w:rFonts w:ascii="Verdana" w:hAnsi="Verdana"/>
                <w:b/>
                <w:sz w:val="8"/>
                <w:szCs w:val="8"/>
              </w:rPr>
            </w:pPr>
          </w:p>
        </w:tc>
      </w:tr>
    </w:tbl>
    <w:p w:rsidR="0083610E" w:rsidRPr="00C814D6" w:rsidRDefault="0083610E" w:rsidP="0083610E">
      <w:pPr>
        <w:spacing w:after="0" w:line="240" w:lineRule="auto"/>
        <w:rPr>
          <w:rFonts w:ascii="Verdana" w:hAnsi="Verdana"/>
          <w:sz w:val="12"/>
          <w:szCs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4"/>
        <w:gridCol w:w="567"/>
        <w:gridCol w:w="283"/>
        <w:gridCol w:w="2977"/>
        <w:gridCol w:w="3119"/>
        <w:gridCol w:w="3543"/>
        <w:gridCol w:w="2977"/>
        <w:gridCol w:w="1134"/>
        <w:gridCol w:w="1134"/>
      </w:tblGrid>
      <w:tr w:rsidR="00CA0DF9" w:rsidRPr="00C814D6" w:rsidTr="00940378">
        <w:trPr>
          <w:trHeight w:val="254"/>
        </w:trPr>
        <w:tc>
          <w:tcPr>
            <w:tcW w:w="1134" w:type="dxa"/>
            <w:gridSpan w:val="3"/>
            <w:shd w:val="clear" w:color="auto" w:fill="D9D9D9"/>
          </w:tcPr>
          <w:p w:rsidR="00CE265F" w:rsidRPr="00C814D6" w:rsidRDefault="00CE265F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6"/>
                <w:szCs w:val="6"/>
              </w:rPr>
            </w:pPr>
          </w:p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SÜRE</w:t>
            </w:r>
          </w:p>
        </w:tc>
        <w:tc>
          <w:tcPr>
            <w:tcW w:w="2977" w:type="dxa"/>
            <w:vMerge w:val="restart"/>
            <w:shd w:val="clear" w:color="auto" w:fill="D9D9D9"/>
          </w:tcPr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CE265F" w:rsidRPr="00C814D6" w:rsidRDefault="00CE265F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KAZANIMLAR</w:t>
            </w:r>
          </w:p>
        </w:tc>
        <w:tc>
          <w:tcPr>
            <w:tcW w:w="3119" w:type="dxa"/>
            <w:vMerge w:val="restart"/>
            <w:shd w:val="clear" w:color="auto" w:fill="D9D9D9"/>
          </w:tcPr>
          <w:p w:rsidR="0083610E" w:rsidRPr="00C814D6" w:rsidRDefault="0083610E" w:rsidP="0083610E">
            <w:pPr>
              <w:spacing w:after="0" w:line="240" w:lineRule="auto"/>
              <w:rPr>
                <w:rFonts w:ascii="Verdana" w:hAnsi="Verdana"/>
                <w:b/>
                <w:sz w:val="13"/>
                <w:szCs w:val="13"/>
              </w:rPr>
            </w:pPr>
          </w:p>
          <w:p w:rsidR="00CE265F" w:rsidRPr="00C814D6" w:rsidRDefault="00CE265F" w:rsidP="0083610E">
            <w:pPr>
              <w:spacing w:after="0" w:line="240" w:lineRule="auto"/>
              <w:rPr>
                <w:rFonts w:ascii="Verdana" w:hAnsi="Verdana"/>
                <w:b/>
                <w:sz w:val="13"/>
                <w:szCs w:val="13"/>
              </w:rPr>
            </w:pPr>
          </w:p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KONULAR</w:t>
            </w:r>
          </w:p>
        </w:tc>
        <w:tc>
          <w:tcPr>
            <w:tcW w:w="3543" w:type="dxa"/>
            <w:vMerge w:val="restart"/>
            <w:shd w:val="clear" w:color="auto" w:fill="D9D9D9"/>
          </w:tcPr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CE265F" w:rsidRPr="00C814D6" w:rsidRDefault="00CE265F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ETKİNLİKLER</w:t>
            </w:r>
          </w:p>
        </w:tc>
        <w:tc>
          <w:tcPr>
            <w:tcW w:w="2977" w:type="dxa"/>
            <w:vMerge w:val="restart"/>
            <w:shd w:val="clear" w:color="auto" w:fill="D9D9D9"/>
          </w:tcPr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CE265F" w:rsidRPr="00C814D6" w:rsidRDefault="00CE265F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AÇIKLAMALAR</w:t>
            </w:r>
          </w:p>
        </w:tc>
        <w:tc>
          <w:tcPr>
            <w:tcW w:w="1134" w:type="dxa"/>
            <w:vMerge w:val="restart"/>
            <w:shd w:val="clear" w:color="auto" w:fill="D9D9D9"/>
          </w:tcPr>
          <w:p w:rsidR="0083610E" w:rsidRPr="00C814D6" w:rsidRDefault="0083610E" w:rsidP="0083610E">
            <w:pPr>
              <w:spacing w:after="0" w:line="240" w:lineRule="auto"/>
              <w:rPr>
                <w:rFonts w:ascii="Verdana" w:hAnsi="Verdana"/>
                <w:b/>
                <w:sz w:val="13"/>
                <w:szCs w:val="13"/>
              </w:rPr>
            </w:pPr>
          </w:p>
          <w:p w:rsidR="00CA0DF9" w:rsidRPr="00C814D6" w:rsidRDefault="00CA0DF9" w:rsidP="0083610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Öğrenme Yöntem ve Teknikleri</w:t>
            </w:r>
          </w:p>
        </w:tc>
        <w:tc>
          <w:tcPr>
            <w:tcW w:w="1134" w:type="dxa"/>
            <w:vMerge w:val="restart"/>
            <w:shd w:val="clear" w:color="auto" w:fill="D9D9D9"/>
          </w:tcPr>
          <w:p w:rsidR="00CA0DF9" w:rsidRPr="00C814D6" w:rsidRDefault="00CA0DF9" w:rsidP="0083610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Kullanılan Eğitim Teknolojileri, Araç ve Gereçler</w:t>
            </w:r>
          </w:p>
        </w:tc>
      </w:tr>
      <w:tr w:rsidR="00CA0DF9" w:rsidRPr="00C814D6" w:rsidTr="00940378">
        <w:trPr>
          <w:cantSplit/>
          <w:trHeight w:val="500"/>
        </w:trPr>
        <w:tc>
          <w:tcPr>
            <w:tcW w:w="284" w:type="dxa"/>
            <w:shd w:val="clear" w:color="auto" w:fill="D9D9D9"/>
            <w:textDirection w:val="btLr"/>
          </w:tcPr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Aylar</w:t>
            </w:r>
          </w:p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</w:tc>
        <w:tc>
          <w:tcPr>
            <w:tcW w:w="567" w:type="dxa"/>
            <w:shd w:val="clear" w:color="auto" w:fill="D9D9D9"/>
            <w:textDirection w:val="btLr"/>
          </w:tcPr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Hafta</w:t>
            </w:r>
          </w:p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</w:tc>
        <w:tc>
          <w:tcPr>
            <w:tcW w:w="283" w:type="dxa"/>
            <w:shd w:val="clear" w:color="auto" w:fill="D9D9D9"/>
            <w:textDirection w:val="btLr"/>
          </w:tcPr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814D6">
              <w:rPr>
                <w:rFonts w:ascii="Verdana" w:hAnsi="Verdana"/>
                <w:b/>
                <w:sz w:val="13"/>
                <w:szCs w:val="13"/>
              </w:rPr>
              <w:t>Saat</w:t>
            </w:r>
          </w:p>
          <w:p w:rsidR="00CA0DF9" w:rsidRPr="00C814D6" w:rsidRDefault="00CA0DF9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</w:tc>
        <w:tc>
          <w:tcPr>
            <w:tcW w:w="2977" w:type="dxa"/>
            <w:vMerge/>
            <w:vAlign w:val="center"/>
          </w:tcPr>
          <w:p w:rsidR="00CA0DF9" w:rsidRPr="00C814D6" w:rsidRDefault="00CA0DF9" w:rsidP="0083610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119" w:type="dxa"/>
            <w:vMerge/>
            <w:vAlign w:val="center"/>
          </w:tcPr>
          <w:p w:rsidR="00CA0DF9" w:rsidRPr="00C814D6" w:rsidRDefault="00CA0DF9" w:rsidP="0083610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543" w:type="dxa"/>
            <w:vMerge/>
            <w:vAlign w:val="center"/>
          </w:tcPr>
          <w:p w:rsidR="00CA0DF9" w:rsidRPr="00C814D6" w:rsidRDefault="00CA0DF9" w:rsidP="0083610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2977" w:type="dxa"/>
            <w:vMerge/>
            <w:vAlign w:val="center"/>
          </w:tcPr>
          <w:p w:rsidR="00CA0DF9" w:rsidRPr="00C814D6" w:rsidRDefault="00CA0DF9" w:rsidP="0083610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CA0DF9" w:rsidRPr="00C814D6" w:rsidRDefault="00CA0DF9" w:rsidP="0083610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CA0DF9" w:rsidRPr="00C814D6" w:rsidRDefault="00CA0DF9" w:rsidP="0083610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</w:tr>
    </w:tbl>
    <w:p w:rsidR="00CA0DF9" w:rsidRPr="00D255F8" w:rsidRDefault="00CA0DF9" w:rsidP="0083610E">
      <w:pPr>
        <w:spacing w:after="0" w:line="240" w:lineRule="auto"/>
        <w:rPr>
          <w:rFonts w:ascii="Verdana" w:hAnsi="Verdana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18"/>
      </w:tblGrid>
      <w:tr w:rsidR="00CA0DF9" w:rsidRPr="00C814D6" w:rsidTr="0083610E">
        <w:tc>
          <w:tcPr>
            <w:tcW w:w="16018" w:type="dxa"/>
            <w:shd w:val="clear" w:color="auto" w:fill="00FFFF"/>
          </w:tcPr>
          <w:p w:rsidR="00A43F20" w:rsidRPr="00A07861" w:rsidRDefault="00C814D6" w:rsidP="00C814D6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</w:t>
            </w:r>
          </w:p>
          <w:p w:rsidR="00CA0DF9" w:rsidRDefault="00C814D6" w:rsidP="00C814D6">
            <w:pPr>
              <w:spacing w:after="0" w:line="240" w:lineRule="auto"/>
              <w:rPr>
                <w:rFonts w:ascii="Verdana" w:hAnsi="Verdana"/>
                <w:b/>
                <w:sz w:val="14"/>
                <w:szCs w:val="14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</w:t>
            </w:r>
            <w:r w:rsidR="00A43F20">
              <w:rPr>
                <w:rFonts w:ascii="Verdana" w:hAnsi="Verdana"/>
                <w:b/>
                <w:sz w:val="14"/>
                <w:szCs w:val="14"/>
              </w:rPr>
              <w:t xml:space="preserve">  </w:t>
            </w:r>
            <w:r w:rsidR="00CA0DF9" w:rsidRPr="00C814D6">
              <w:rPr>
                <w:rFonts w:ascii="Verdana" w:hAnsi="Verdana"/>
                <w:b/>
                <w:sz w:val="14"/>
                <w:szCs w:val="14"/>
              </w:rPr>
              <w:t xml:space="preserve">I.ÜNİTE TÜRKLERDE DEVLET TEŞKİLATI                        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                                                   </w:t>
            </w:r>
            <w:r w:rsidR="00CA0DF9" w:rsidRPr="00C814D6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A43F20">
              <w:rPr>
                <w:rFonts w:ascii="Verdana" w:hAnsi="Verdana"/>
                <w:b/>
                <w:sz w:val="14"/>
                <w:szCs w:val="14"/>
              </w:rPr>
              <w:t xml:space="preserve"> KAZANIM SAYISI: 8</w:t>
            </w:r>
            <w:r w:rsidR="00CA0DF9" w:rsidRPr="00C814D6">
              <w:rPr>
                <w:rFonts w:ascii="Verdana" w:hAnsi="Verdana"/>
                <w:b/>
                <w:sz w:val="14"/>
                <w:szCs w:val="14"/>
              </w:rPr>
              <w:t xml:space="preserve">                         </w:t>
            </w:r>
            <w:r w:rsidR="005C2210" w:rsidRPr="00C814D6">
              <w:rPr>
                <w:rFonts w:ascii="Verdana" w:hAnsi="Verdana"/>
                <w:b/>
                <w:sz w:val="14"/>
                <w:szCs w:val="14"/>
              </w:rPr>
              <w:t xml:space="preserve">           </w:t>
            </w:r>
            <w:r w:rsidR="000E6ED1">
              <w:rPr>
                <w:rFonts w:ascii="Verdana" w:hAnsi="Verdana"/>
                <w:b/>
                <w:sz w:val="14"/>
                <w:szCs w:val="14"/>
              </w:rPr>
              <w:t xml:space="preserve">      </w:t>
            </w:r>
            <w:r w:rsidR="00A43F20">
              <w:rPr>
                <w:rFonts w:ascii="Verdana" w:hAnsi="Verdana"/>
                <w:b/>
                <w:sz w:val="14"/>
                <w:szCs w:val="14"/>
              </w:rPr>
              <w:t>SÜRE/DERS SAATİ: 32</w:t>
            </w:r>
            <w:r w:rsidR="00CA0DF9" w:rsidRPr="00C814D6">
              <w:rPr>
                <w:rFonts w:ascii="Verdana" w:hAnsi="Verdana"/>
                <w:b/>
                <w:sz w:val="14"/>
                <w:szCs w:val="14"/>
              </w:rPr>
              <w:t xml:space="preserve">      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           </w:t>
            </w:r>
            <w:r w:rsidR="000E6ED1">
              <w:rPr>
                <w:rFonts w:ascii="Verdana" w:hAnsi="Verdana"/>
                <w:b/>
                <w:sz w:val="14"/>
                <w:szCs w:val="14"/>
              </w:rPr>
              <w:t xml:space="preserve">    </w:t>
            </w:r>
            <w:r w:rsidR="00A43F20">
              <w:rPr>
                <w:rFonts w:ascii="Verdana" w:hAnsi="Verdana"/>
                <w:b/>
                <w:sz w:val="14"/>
                <w:szCs w:val="14"/>
              </w:rPr>
              <w:t xml:space="preserve"> ORANI (%): 25</w:t>
            </w:r>
          </w:p>
          <w:p w:rsidR="00A43F20" w:rsidRPr="00A07861" w:rsidRDefault="00A43F20" w:rsidP="00C814D6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</w:p>
        </w:tc>
      </w:tr>
    </w:tbl>
    <w:p w:rsidR="00CA0DF9" w:rsidRPr="00C814D6" w:rsidRDefault="00CA0DF9" w:rsidP="0083610E">
      <w:pPr>
        <w:spacing w:after="0" w:line="240" w:lineRule="auto"/>
        <w:rPr>
          <w:rFonts w:ascii="Verdana" w:hAnsi="Verdana"/>
          <w:sz w:val="12"/>
          <w:szCs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"/>
        <w:gridCol w:w="511"/>
        <w:gridCol w:w="283"/>
        <w:gridCol w:w="2977"/>
        <w:gridCol w:w="3119"/>
        <w:gridCol w:w="3543"/>
        <w:gridCol w:w="2977"/>
        <w:gridCol w:w="1134"/>
        <w:gridCol w:w="1134"/>
      </w:tblGrid>
      <w:tr w:rsidR="00F56DD0" w:rsidRPr="00C814D6" w:rsidTr="00940378">
        <w:trPr>
          <w:trHeight w:val="1131"/>
        </w:trPr>
        <w:tc>
          <w:tcPr>
            <w:tcW w:w="340" w:type="dxa"/>
            <w:textDirection w:val="btLr"/>
          </w:tcPr>
          <w:p w:rsidR="00F56DD0" w:rsidRPr="009C7440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9C7440">
              <w:rPr>
                <w:rFonts w:ascii="Verdana" w:hAnsi="Verdana"/>
                <w:b/>
                <w:sz w:val="13"/>
                <w:szCs w:val="13"/>
              </w:rPr>
              <w:t>EYLÜL</w:t>
            </w:r>
          </w:p>
        </w:tc>
        <w:tc>
          <w:tcPr>
            <w:tcW w:w="511" w:type="dxa"/>
            <w:textDirection w:val="btLr"/>
          </w:tcPr>
          <w:p w:rsidR="00620D44" w:rsidRDefault="00620D44" w:rsidP="006134FC">
            <w:pPr>
              <w:spacing w:after="0" w:line="240" w:lineRule="auto"/>
              <w:ind w:left="113" w:right="113"/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</w:pPr>
          </w:p>
          <w:p w:rsidR="00F56DD0" w:rsidRPr="00620D44" w:rsidRDefault="00423534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  <w:r w:rsidRPr="00620D44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1.HAFTA (18-22)</w:t>
            </w: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9C7440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</w:tc>
        <w:tc>
          <w:tcPr>
            <w:tcW w:w="283" w:type="dxa"/>
          </w:tcPr>
          <w:p w:rsidR="00F56DD0" w:rsidRPr="0037760B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37760B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37760B" w:rsidRDefault="00F56DD0" w:rsidP="001624E7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37760B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37760B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vAlign w:val="center"/>
          </w:tcPr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Bu ünitede öğrenciler;</w:t>
            </w:r>
          </w:p>
          <w:p w:rsidR="00F56DD0" w:rsidRPr="00C814D6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1. İlk Türk devletlerinde devlet anlayışı ve teşkilatın temel unsurlarını kavrar. 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119" w:type="dxa"/>
            <w:vAlign w:val="center"/>
          </w:tcPr>
          <w:p w:rsidR="00F56DD0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0B06C4">
              <w:rPr>
                <w:rFonts w:ascii="Verdana" w:hAnsi="Verdana"/>
                <w:b/>
                <w:sz w:val="12"/>
                <w:szCs w:val="12"/>
              </w:rPr>
              <w:t>A-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İLK TÜRK DEVLETLERİNDE DEVLET TEŞKİLATI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1-İlk Türk devletlerinde devlet anlayışı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2-Türklerde ordu</w:t>
            </w:r>
          </w:p>
          <w:p w:rsidR="00F56DD0" w:rsidRPr="00C814D6" w:rsidRDefault="00F56DD0" w:rsidP="0037760B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543" w:type="dxa"/>
            <w:vAlign w:val="center"/>
          </w:tcPr>
          <w:p w:rsidR="00F56DD0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Güneş Bayrağımız Gökyüzü Otağımız: </w:t>
            </w:r>
            <w:r w:rsidRPr="00C814D6">
              <w:rPr>
                <w:rFonts w:ascii="Verdana" w:hAnsi="Verdana"/>
                <w:sz w:val="12"/>
                <w:szCs w:val="12"/>
              </w:rPr>
              <w:t>Türk hâkimiyet anlayışının destan, efsane ve yazıtlara yansıması araştırılarak sunu hazırlanır.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Ordu Teşkilatı: </w:t>
            </w:r>
            <w:r w:rsidRPr="00C814D6">
              <w:rPr>
                <w:rFonts w:ascii="Verdana" w:hAnsi="Verdana"/>
                <w:sz w:val="12"/>
                <w:szCs w:val="12"/>
              </w:rPr>
              <w:t>Türk devlet geleneğinde ordu teşkilatının önemi, orduyu oluşturan unsurlar ve işleyişine ilişkin sunu hazırlanır.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.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2977" w:type="dxa"/>
            <w:vAlign w:val="center"/>
          </w:tcPr>
          <w:p w:rsidR="00F56DD0" w:rsidRDefault="00F56DD0" w:rsidP="000B06C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0B06C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Hunlar, Kök Türkler ve Uygurlar ele alınacaktır. </w:t>
            </w:r>
          </w:p>
          <w:p w:rsidR="00F56DD0" w:rsidRDefault="00F56DD0" w:rsidP="0037760B">
            <w:pPr>
              <w:pStyle w:val="Default"/>
              <w:ind w:firstLine="16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Diğer Türk devlet ve topluluklarının öne çıkan yönleri örneklerle verilecektir</w:t>
            </w: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. </w:t>
            </w:r>
          </w:p>
          <w:p w:rsidR="00F56DD0" w:rsidRPr="00C814D6" w:rsidRDefault="00F56DD0" w:rsidP="0037760B">
            <w:pPr>
              <w:pStyle w:val="Default"/>
              <w:ind w:firstLine="16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37760B">
            <w:pPr>
              <w:pStyle w:val="Default"/>
              <w:ind w:firstLine="16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Bağımsızlık, ülke, millet, halk, hâkimiyet, teşkilat, töre unsurlarına değinilecektir. </w:t>
            </w:r>
          </w:p>
          <w:p w:rsidR="00F56DD0" w:rsidRPr="00C814D6" w:rsidRDefault="00F56DD0" w:rsidP="0037760B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</w:tcPr>
          <w:p w:rsidR="00F56DD0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F56DD0" w:rsidRPr="00C814D6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F56DD0" w:rsidRPr="00C814D6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F56DD0" w:rsidRPr="00C814D6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F56DD0" w:rsidRPr="00C814D6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F56DD0" w:rsidRPr="00C814D6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F56DD0" w:rsidRPr="00C814D6" w:rsidRDefault="00572E7C" w:rsidP="00572E7C">
            <w:pPr>
              <w:pStyle w:val="AralkYok"/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83610E" w:rsidRDefault="0083610E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"/>
        <w:gridCol w:w="511"/>
        <w:gridCol w:w="283"/>
        <w:gridCol w:w="2977"/>
        <w:gridCol w:w="3119"/>
        <w:gridCol w:w="3543"/>
        <w:gridCol w:w="2977"/>
        <w:gridCol w:w="1134"/>
        <w:gridCol w:w="1134"/>
      </w:tblGrid>
      <w:tr w:rsidR="00F56DD0" w:rsidRPr="00C814D6" w:rsidTr="00940378">
        <w:trPr>
          <w:trHeight w:val="1131"/>
        </w:trPr>
        <w:tc>
          <w:tcPr>
            <w:tcW w:w="340" w:type="dxa"/>
            <w:textDirection w:val="btLr"/>
          </w:tcPr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0436E1">
              <w:rPr>
                <w:rFonts w:ascii="Verdana" w:hAnsi="Verdana"/>
                <w:b/>
                <w:sz w:val="13"/>
                <w:szCs w:val="13"/>
              </w:rPr>
              <w:t>E</w:t>
            </w:r>
            <w:r w:rsidR="0033338A">
              <w:rPr>
                <w:rFonts w:ascii="Verdana" w:hAnsi="Verdana"/>
                <w:b/>
                <w:sz w:val="13"/>
                <w:szCs w:val="13"/>
              </w:rPr>
              <w:t>YLÜL</w:t>
            </w:r>
          </w:p>
        </w:tc>
        <w:tc>
          <w:tcPr>
            <w:tcW w:w="511" w:type="dxa"/>
            <w:textDirection w:val="btLr"/>
          </w:tcPr>
          <w:p w:rsidR="00F56DD0" w:rsidRPr="000436E1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620D44" w:rsidRDefault="00620D44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620D44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2.HAFTA (25-29)</w:t>
            </w: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</w:tcPr>
          <w:p w:rsidR="00F56DD0" w:rsidRPr="00C814D6" w:rsidRDefault="00F56DD0" w:rsidP="00691B65">
            <w:pPr>
              <w:spacing w:after="0" w:line="240" w:lineRule="auto"/>
              <w:jc w:val="center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691B65">
            <w:pPr>
              <w:spacing w:after="0" w:line="240" w:lineRule="auto"/>
              <w:jc w:val="center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37760B" w:rsidRDefault="00F56DD0" w:rsidP="00691B65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691B65">
            <w:pPr>
              <w:spacing w:after="0" w:line="240" w:lineRule="auto"/>
              <w:jc w:val="center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vAlign w:val="center"/>
          </w:tcPr>
          <w:p w:rsidR="00F56DD0" w:rsidRDefault="00F56DD0" w:rsidP="00691B65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691B65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A43F20" w:rsidRDefault="00F56DD0" w:rsidP="00691B65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A43F20" w:rsidRDefault="00F56DD0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A43F20">
              <w:rPr>
                <w:rFonts w:ascii="Verdana" w:hAnsi="Verdana" w:cs="TimesNewRomanPSMT"/>
                <w:sz w:val="12"/>
                <w:szCs w:val="12"/>
              </w:rPr>
              <w:t>2. İlk Türk devletlerinde hükümdarın özellikleri ve görevlerini kavrar.</w:t>
            </w:r>
          </w:p>
          <w:p w:rsidR="00F56DD0" w:rsidRPr="00A43F20" w:rsidRDefault="00F56DD0" w:rsidP="00691B65">
            <w:pPr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</w:p>
          <w:p w:rsidR="00F56DD0" w:rsidRPr="00A43F20" w:rsidRDefault="00F56DD0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A43F20">
              <w:rPr>
                <w:rFonts w:ascii="Verdana" w:hAnsi="Verdana" w:cs="TimesNewRomanPSMT"/>
                <w:sz w:val="12"/>
                <w:szCs w:val="12"/>
              </w:rPr>
              <w:t>3. İlk Türk devlet teşkilatında karar verme</w:t>
            </w:r>
          </w:p>
          <w:p w:rsidR="00F56DD0" w:rsidRPr="00A43F20" w:rsidRDefault="00F56DD0" w:rsidP="00691B6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proofErr w:type="gramStart"/>
            <w:r w:rsidRPr="00A43F20">
              <w:rPr>
                <w:rFonts w:ascii="Verdana" w:hAnsi="Verdana" w:cs="TimesNewRomanPSMT"/>
                <w:sz w:val="12"/>
                <w:szCs w:val="12"/>
              </w:rPr>
              <w:t>süreçlerine</w:t>
            </w:r>
            <w:proofErr w:type="gramEnd"/>
            <w:r w:rsidRPr="00A43F20">
              <w:rPr>
                <w:rFonts w:ascii="Verdana" w:hAnsi="Verdana" w:cs="TimesNewRomanPSMT"/>
                <w:sz w:val="12"/>
                <w:szCs w:val="12"/>
              </w:rPr>
              <w:t xml:space="preserve"> halkın katılımı ile bunun önemini kavrar.</w:t>
            </w:r>
          </w:p>
          <w:p w:rsidR="00F56DD0" w:rsidRPr="00C814D6" w:rsidRDefault="00F56DD0" w:rsidP="00691B6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691B6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691B65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691B65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119" w:type="dxa"/>
            <w:vAlign w:val="center"/>
          </w:tcPr>
          <w:p w:rsidR="00F56DD0" w:rsidRPr="00C814D6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0B06C4">
              <w:rPr>
                <w:rFonts w:ascii="Verdana" w:hAnsi="Verdana"/>
                <w:b/>
                <w:sz w:val="12"/>
                <w:szCs w:val="12"/>
              </w:rPr>
              <w:t>A-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İLK TÜRK DEVLETLERİNDE DEVLET TEŞKİLATI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</w:t>
            </w:r>
          </w:p>
          <w:p w:rsidR="00F56DD0" w:rsidRPr="00C814D6" w:rsidRDefault="00F56DD0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2-Türklerde ordu</w:t>
            </w:r>
          </w:p>
          <w:p w:rsidR="00F56DD0" w:rsidRPr="00C814D6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3-Devlet yönetimi</w:t>
            </w:r>
          </w:p>
        </w:tc>
        <w:tc>
          <w:tcPr>
            <w:tcW w:w="3543" w:type="dxa"/>
            <w:vAlign w:val="center"/>
          </w:tcPr>
          <w:p w:rsidR="00F56DD0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K</w:t>
            </w: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ut: </w:t>
            </w:r>
            <w:r w:rsidRPr="00C814D6">
              <w:rPr>
                <w:rFonts w:ascii="Verdana" w:hAnsi="Verdana"/>
                <w:sz w:val="12"/>
                <w:szCs w:val="12"/>
              </w:rPr>
              <w:t>Destan ve efsanelerden yararlanarak Türk devlet geleneğinde hâkimiyet ve kut anlayışı araştırılır.</w:t>
            </w:r>
          </w:p>
          <w:p w:rsidR="00F56DD0" w:rsidRPr="00C814D6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Renklerin Dili: </w:t>
            </w:r>
            <w:r w:rsidRPr="00C814D6">
              <w:rPr>
                <w:rFonts w:ascii="Verdana" w:hAnsi="Verdana"/>
                <w:sz w:val="12"/>
                <w:szCs w:val="12"/>
              </w:rPr>
              <w:t>Türk devlet geleneğinde renklerin önemi, anlamı ve uygulamadaki örneklerine ilişkin sunu hazırlanır</w:t>
            </w:r>
          </w:p>
        </w:tc>
        <w:tc>
          <w:tcPr>
            <w:tcW w:w="2977" w:type="dxa"/>
            <w:vAlign w:val="center"/>
          </w:tcPr>
          <w:p w:rsidR="00F56DD0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0B06C4">
              <w:rPr>
                <w:rFonts w:ascii="Verdana" w:hAnsi="Verdana" w:cs="TimesNewRomanPSMT"/>
                <w:sz w:val="12"/>
                <w:szCs w:val="12"/>
              </w:rPr>
              <w:t>[!] Hâkimiyet sembollerine değinilecektir.</w:t>
            </w:r>
          </w:p>
          <w:p w:rsidR="00F56DD0" w:rsidRPr="000B06C4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</w:p>
          <w:p w:rsidR="00F56DD0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0B06C4">
              <w:rPr>
                <w:rFonts w:ascii="Verdana" w:hAnsi="Verdana" w:cs="TimesNewRomanPSMT"/>
                <w:sz w:val="12"/>
                <w:szCs w:val="12"/>
              </w:rPr>
              <w:t xml:space="preserve">[!] Hükümdarın halka, halkın hükümdara karşı </w:t>
            </w:r>
            <w:proofErr w:type="spellStart"/>
            <w:proofErr w:type="gramStart"/>
            <w:r w:rsidRPr="000B06C4">
              <w:rPr>
                <w:rFonts w:ascii="Verdana" w:hAnsi="Verdana" w:cs="TimesNewRomanPSMT"/>
                <w:sz w:val="12"/>
                <w:szCs w:val="12"/>
              </w:rPr>
              <w:t>görev,hak</w:t>
            </w:r>
            <w:proofErr w:type="spellEnd"/>
            <w:proofErr w:type="gramEnd"/>
            <w:r w:rsidRPr="000B06C4">
              <w:rPr>
                <w:rFonts w:ascii="Verdana" w:hAnsi="Verdana" w:cs="TimesNewRomanPSMT"/>
                <w:sz w:val="12"/>
                <w:szCs w:val="12"/>
              </w:rPr>
              <w:t xml:space="preserve"> ve sorumluluklarına değinilecektir.</w:t>
            </w:r>
          </w:p>
          <w:p w:rsidR="00F56DD0" w:rsidRPr="000B06C4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</w:p>
          <w:p w:rsidR="00F56DD0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0B06C4">
              <w:rPr>
                <w:rFonts w:ascii="Verdana" w:hAnsi="Verdana" w:cs="TimesNewRomanPSMT"/>
                <w:sz w:val="12"/>
                <w:szCs w:val="12"/>
              </w:rPr>
              <w:t>[!] Türk devletlerinde hükümdar ailesinin yönetime etkisine değinilecektir.</w:t>
            </w:r>
          </w:p>
          <w:p w:rsidR="00F56DD0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</w:p>
          <w:p w:rsidR="00F56DD0" w:rsidRPr="000B06C4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0B06C4">
              <w:rPr>
                <w:rFonts w:ascii="Verdana" w:hAnsi="Verdana" w:cs="TimesNewRomanPSMT"/>
                <w:sz w:val="12"/>
                <w:szCs w:val="12"/>
              </w:rPr>
              <w:t>[!] Hükümdarın ve yönetici sınıfın kullandığı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0B06C4">
              <w:rPr>
                <w:rFonts w:ascii="Verdana" w:hAnsi="Verdana" w:cs="TimesNewRomanPSMT"/>
                <w:sz w:val="12"/>
                <w:szCs w:val="12"/>
              </w:rPr>
              <w:t>unvanlara da değinilecektir</w:t>
            </w:r>
            <w:proofErr w:type="gramStart"/>
            <w:r w:rsidRPr="000B06C4">
              <w:rPr>
                <w:rFonts w:ascii="Verdana" w:hAnsi="Verdana" w:cs="TimesNewRomanPSMT"/>
                <w:sz w:val="12"/>
                <w:szCs w:val="12"/>
              </w:rPr>
              <w:t>.</w:t>
            </w:r>
            <w:r w:rsidRPr="000B06C4">
              <w:rPr>
                <w:rFonts w:ascii="Verdana" w:hAnsi="Verdana"/>
                <w:sz w:val="12"/>
                <w:szCs w:val="12"/>
              </w:rPr>
              <w:t>.</w:t>
            </w:r>
            <w:proofErr w:type="gramEnd"/>
          </w:p>
        </w:tc>
        <w:tc>
          <w:tcPr>
            <w:tcW w:w="1134" w:type="dxa"/>
          </w:tcPr>
          <w:p w:rsidR="00F56DD0" w:rsidRPr="00C814D6" w:rsidRDefault="00F56DD0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F56DD0" w:rsidRPr="00C814D6" w:rsidRDefault="00F56DD0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</w:t>
            </w:r>
            <w:r>
              <w:rPr>
                <w:rFonts w:ascii="Verdana" w:hAnsi="Verdana"/>
                <w:sz w:val="12"/>
                <w:szCs w:val="12"/>
              </w:rPr>
              <w:t>l</w:t>
            </w:r>
            <w:r w:rsidRPr="00572E7C">
              <w:rPr>
                <w:rFonts w:ascii="Verdana" w:hAnsi="Verdana"/>
                <w:sz w:val="12"/>
                <w:szCs w:val="12"/>
              </w:rPr>
              <w:t>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F56DD0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0B06C4" w:rsidRPr="000B06C4" w:rsidRDefault="000B06C4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"/>
        <w:gridCol w:w="511"/>
        <w:gridCol w:w="283"/>
        <w:gridCol w:w="2977"/>
        <w:gridCol w:w="3119"/>
        <w:gridCol w:w="3543"/>
        <w:gridCol w:w="2977"/>
        <w:gridCol w:w="1134"/>
        <w:gridCol w:w="1134"/>
      </w:tblGrid>
      <w:tr w:rsidR="00F56DD0" w:rsidRPr="00C814D6" w:rsidTr="00940378">
        <w:trPr>
          <w:trHeight w:val="1958"/>
        </w:trPr>
        <w:tc>
          <w:tcPr>
            <w:tcW w:w="340" w:type="dxa"/>
            <w:textDirection w:val="btLr"/>
          </w:tcPr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0436E1">
              <w:rPr>
                <w:rFonts w:ascii="Verdana" w:hAnsi="Verdana"/>
                <w:b/>
                <w:sz w:val="13"/>
                <w:szCs w:val="13"/>
              </w:rPr>
              <w:t>EKİM</w:t>
            </w:r>
          </w:p>
        </w:tc>
        <w:tc>
          <w:tcPr>
            <w:tcW w:w="511" w:type="dxa"/>
            <w:textDirection w:val="btLr"/>
          </w:tcPr>
          <w:p w:rsidR="00F56DD0" w:rsidRPr="000436E1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620D44" w:rsidRDefault="00620D44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620D44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3.HAFTA (02-06)</w:t>
            </w: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0436E1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</w:tcPr>
          <w:p w:rsidR="00F56DD0" w:rsidRPr="00C814D6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2202BA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2202BA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37760B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83610E">
            <w:pPr>
              <w:spacing w:after="0" w:line="240" w:lineRule="auto"/>
              <w:jc w:val="center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vAlign w:val="center"/>
          </w:tcPr>
          <w:p w:rsidR="00F56DD0" w:rsidRPr="00A43F20" w:rsidRDefault="00F56DD0" w:rsidP="00A43F20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4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.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İslamiyetin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kabulü ile Türk devletlerinde yönetim anlayışındaki değişimi analiz eder.</w:t>
            </w:r>
          </w:p>
          <w:p w:rsidR="00F56DD0" w:rsidRPr="00C814D6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37760B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37760B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119" w:type="dxa"/>
            <w:vAlign w:val="center"/>
          </w:tcPr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B-  TÜRK İSLAM DEVLETLERİNDE DEVLET TEŞKİLATI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1-Türk İslam Devletlerinde Devlet Anlayışı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2-Merkez Teşkilatı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543" w:type="dxa"/>
            <w:vAlign w:val="center"/>
          </w:tcPr>
          <w:p w:rsidR="00F56DD0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Yöneticilere Altın Öğütler</w:t>
            </w:r>
            <w:r w:rsidRPr="00C814D6">
              <w:rPr>
                <w:rFonts w:ascii="Verdana" w:hAnsi="Verdana"/>
                <w:sz w:val="12"/>
                <w:szCs w:val="12"/>
              </w:rPr>
              <w:t>: Kutadgu Bilig, Siyasetname, Pendname gibi eserlerden</w:t>
            </w:r>
            <w:r w:rsidR="00C45E29">
              <w:rPr>
                <w:rFonts w:ascii="Verdana" w:hAnsi="Verdana"/>
                <w:sz w:val="12"/>
                <w:szCs w:val="12"/>
              </w:rPr>
              <w:t xml:space="preserve"> y</w:t>
            </w:r>
            <w:r w:rsidRPr="00C814D6">
              <w:rPr>
                <w:rFonts w:ascii="Verdana" w:hAnsi="Verdana"/>
                <w:sz w:val="12"/>
                <w:szCs w:val="12"/>
              </w:rPr>
              <w:t>ararlanarak devlet yöneticilerinde aranan özelliklere ilişkin bir metin yazılır.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0B06C4" w:rsidRDefault="00F56DD0" w:rsidP="000B06C4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0B06C4">
              <w:rPr>
                <w:rFonts w:ascii="Verdana" w:hAnsi="Verdana"/>
                <w:b/>
                <w:bCs/>
                <w:sz w:val="12"/>
                <w:szCs w:val="12"/>
              </w:rPr>
              <w:t xml:space="preserve">Unvanlar: </w:t>
            </w:r>
            <w:proofErr w:type="spellStart"/>
            <w:r w:rsidRPr="000B06C4">
              <w:rPr>
                <w:rFonts w:ascii="Verdana" w:hAnsi="Verdana"/>
                <w:sz w:val="12"/>
                <w:szCs w:val="12"/>
              </w:rPr>
              <w:t>İslamiyetin</w:t>
            </w:r>
            <w:proofErr w:type="spellEnd"/>
            <w:r w:rsidRPr="000B06C4">
              <w:rPr>
                <w:rFonts w:ascii="Verdana" w:hAnsi="Verdana"/>
                <w:sz w:val="12"/>
                <w:szCs w:val="12"/>
              </w:rPr>
              <w:t xml:space="preserve"> kabulünden önceki ve sonraki dönemlerde hükümdarlar ve diğer yöneticilerin unvanları karşılaştırılır.</w:t>
            </w:r>
          </w:p>
          <w:p w:rsidR="00F56DD0" w:rsidRPr="00C814D6" w:rsidRDefault="00F56DD0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2977" w:type="dxa"/>
            <w:vAlign w:val="center"/>
          </w:tcPr>
          <w:p w:rsidR="00F56DD0" w:rsidRPr="00C814D6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</w:t>
            </w:r>
            <w:r w:rsidR="006134FC"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Merkezî yönetim, taşra yönetimi ve askerî yönetimdeki değişim vurgulanacaktır. </w:t>
            </w:r>
          </w:p>
          <w:p w:rsidR="00F56DD0" w:rsidRPr="00C814D6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37760B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Karahanlılar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,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Gazneliler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>, Büyük Selçuklu ve Türkiye Selçukluları ele alınacaktır.</w:t>
            </w:r>
          </w:p>
        </w:tc>
        <w:tc>
          <w:tcPr>
            <w:tcW w:w="1134" w:type="dxa"/>
          </w:tcPr>
          <w:p w:rsidR="00F56DD0" w:rsidRPr="00C814D6" w:rsidRDefault="00F56DD0" w:rsidP="0083610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F56DD0" w:rsidRPr="00C814D6" w:rsidRDefault="00F56DD0" w:rsidP="00AB0159">
            <w:pPr>
              <w:spacing w:after="0" w:line="240" w:lineRule="auto"/>
              <w:ind w:right="-108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 Karşılaştırma</w:t>
            </w:r>
          </w:p>
        </w:tc>
        <w:tc>
          <w:tcPr>
            <w:tcW w:w="1134" w:type="dxa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F56DD0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83610E" w:rsidRDefault="0083610E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3119"/>
        <w:gridCol w:w="3543"/>
        <w:gridCol w:w="2977"/>
        <w:gridCol w:w="1134"/>
        <w:gridCol w:w="1134"/>
      </w:tblGrid>
      <w:tr w:rsidR="00B24D05" w:rsidRPr="0064191C" w:rsidTr="00B24D05">
        <w:trPr>
          <w:trHeight w:val="396"/>
        </w:trPr>
        <w:tc>
          <w:tcPr>
            <w:tcW w:w="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0436E1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0436E1">
              <w:rPr>
                <w:rFonts w:ascii="Verdana" w:hAnsi="Verdana"/>
                <w:b/>
                <w:sz w:val="13"/>
                <w:szCs w:val="13"/>
              </w:rPr>
              <w:t>EKİM</w:t>
            </w:r>
          </w:p>
        </w:tc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Pr="00620D44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620D44" w:rsidRDefault="00620D44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620D44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4.HAFTA (09-13)</w:t>
            </w:r>
          </w:p>
          <w:p w:rsidR="00B24D05" w:rsidRPr="000436E1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0436E1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0436E1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0436E1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0436E1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0436E1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0436E1" w:rsidRDefault="00B24D05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0436E1" w:rsidRDefault="00B24D05" w:rsidP="006134FC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6013E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6013E">
              <w:rPr>
                <w:rFonts w:ascii="Verdana" w:hAnsi="Verdana"/>
                <w:sz w:val="12"/>
                <w:szCs w:val="12"/>
              </w:rPr>
              <w:t xml:space="preserve"> </w:t>
            </w:r>
          </w:p>
          <w:p w:rsidR="00B24D05" w:rsidRPr="00C6013E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6013E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6013E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6013E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D10EC6" w:rsidRDefault="00D10EC6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6013E" w:rsidRDefault="00B24D05" w:rsidP="00691B6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  <w:p w:rsidR="00B24D05" w:rsidRPr="00C6013E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24D05" w:rsidRPr="00366194" w:rsidRDefault="00B24D05" w:rsidP="00B24D05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/>
                <w:color w:val="FF0000"/>
                <w:sz w:val="8"/>
                <w:szCs w:val="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24D05" w:rsidRPr="00366194" w:rsidRDefault="00B24D05" w:rsidP="00B24D05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/>
                <w:color w:val="FF0000"/>
                <w:sz w:val="8"/>
                <w:szCs w:val="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24D05" w:rsidRPr="00366194" w:rsidRDefault="00B24D05" w:rsidP="00B24D05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b/>
                <w:color w:val="FF0000"/>
                <w:sz w:val="8"/>
                <w:szCs w:val="8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0436E1" w:rsidRDefault="00B24D05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D10EC6" w:rsidRDefault="00D10EC6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45E29" w:rsidRDefault="00C45E29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45E29">
              <w:rPr>
                <w:rFonts w:ascii="Verdana" w:hAnsi="Verdana"/>
                <w:sz w:val="12"/>
                <w:szCs w:val="12"/>
              </w:rPr>
              <w:t xml:space="preserve">[!] Hükümdarın özellikleri ve hâkimiyet sembollerindeki değişime değinilecektir. </w:t>
            </w:r>
          </w:p>
          <w:p w:rsidR="00C45E29" w:rsidRDefault="00C45E29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45E29">
              <w:rPr>
                <w:rFonts w:ascii="Verdana" w:hAnsi="Verdana"/>
                <w:sz w:val="12"/>
                <w:szCs w:val="12"/>
              </w:rPr>
              <w:t>[!] Hükümdarın ve yönetici sınıfın kullandığı unvanlardaki değişime de değinilecektir.</w:t>
            </w:r>
          </w:p>
          <w:p w:rsidR="00B24D05" w:rsidRPr="000436E1" w:rsidRDefault="00C45E29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45E29">
              <w:rPr>
                <w:rFonts w:ascii="Verdana" w:hAnsi="Verdana"/>
                <w:sz w:val="12"/>
                <w:szCs w:val="12"/>
              </w:rPr>
              <w:t>[!] Yönetimdeki merkezî otoritenin artması vurgulanacaktır.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850599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850599" w:rsidRDefault="00B24D05" w:rsidP="00691B65">
            <w:pPr>
              <w:pStyle w:val="ListeParagraf"/>
              <w:tabs>
                <w:tab w:val="left" w:pos="64"/>
                <w:tab w:val="left" w:pos="287"/>
              </w:tabs>
              <w:spacing w:after="0" w:line="240" w:lineRule="auto"/>
              <w:ind w:left="0" w:right="-108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0EC6" w:rsidRDefault="00D10EC6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Default="00572E7C" w:rsidP="00572E7C">
            <w:pPr>
              <w:spacing w:after="0" w:line="240" w:lineRule="auto"/>
              <w:rPr>
                <w:rFonts w:ascii="Verdana" w:hAnsi="Verdana"/>
                <w:sz w:val="11"/>
                <w:szCs w:val="11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B24D05" w:rsidRPr="0031150B" w:rsidRDefault="00B24D05" w:rsidP="00691B65">
            <w:pPr>
              <w:spacing w:after="0" w:line="240" w:lineRule="auto"/>
              <w:rPr>
                <w:rFonts w:ascii="Verdana" w:hAnsi="Verdana"/>
                <w:sz w:val="11"/>
                <w:szCs w:val="11"/>
              </w:rPr>
            </w:pPr>
          </w:p>
          <w:p w:rsidR="00B24D05" w:rsidRDefault="00B24D05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850599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  <w:tr w:rsidR="000B06C4" w:rsidRPr="0064191C" w:rsidTr="00B24D05">
        <w:trPr>
          <w:trHeight w:val="1597"/>
        </w:trPr>
        <w:tc>
          <w:tcPr>
            <w:tcW w:w="3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0B06C4" w:rsidRPr="000436E1" w:rsidRDefault="000B06C4" w:rsidP="00691B65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</w:tc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B06C4" w:rsidRPr="000436E1" w:rsidRDefault="000B06C4" w:rsidP="00691B65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6C4" w:rsidRPr="00C6013E" w:rsidRDefault="000B06C4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6C4" w:rsidRDefault="000B06C4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0B06C4" w:rsidRDefault="000B06C4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0B06C4" w:rsidRDefault="000B06C4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0B06C4" w:rsidRPr="00C814D6" w:rsidRDefault="000B06C4" w:rsidP="000B06C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0B06C4" w:rsidRPr="00C814D6" w:rsidRDefault="000B06C4" w:rsidP="000B06C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4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.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İslamiyetin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kabulü ile Türk devletlerinde yönetim anlayışındaki değişimi analiz eder.</w:t>
            </w:r>
          </w:p>
          <w:p w:rsidR="000B06C4" w:rsidRPr="00C6013E" w:rsidRDefault="000B06C4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6C4" w:rsidRDefault="000B06C4" w:rsidP="00691B6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0B06C4" w:rsidRPr="00C6013E" w:rsidRDefault="000B06C4" w:rsidP="00691B6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0B06C4" w:rsidRPr="00C814D6" w:rsidRDefault="000B06C4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B-  TÜRK İSLAM DEVLETLERİNDE DEVLET TEŞKİLATI</w:t>
            </w:r>
          </w:p>
          <w:p w:rsidR="000B06C4" w:rsidRPr="00C814D6" w:rsidRDefault="000B06C4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0B06C4" w:rsidRDefault="000B06C4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>
              <w:rPr>
                <w:rFonts w:ascii="Verdana" w:hAnsi="Verdana"/>
                <w:color w:val="000000"/>
                <w:sz w:val="12"/>
                <w:szCs w:val="12"/>
              </w:rPr>
              <w:t>3-Taşra</w:t>
            </w: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 Teşkilatı</w:t>
            </w:r>
          </w:p>
          <w:p w:rsidR="000B06C4" w:rsidRPr="00C814D6" w:rsidRDefault="000B06C4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>
              <w:rPr>
                <w:rFonts w:ascii="Verdana" w:hAnsi="Verdana"/>
                <w:color w:val="000000"/>
                <w:sz w:val="12"/>
                <w:szCs w:val="12"/>
              </w:rPr>
              <w:t xml:space="preserve">4-Ordu </w:t>
            </w:r>
            <w:proofErr w:type="spellStart"/>
            <w:r>
              <w:rPr>
                <w:rFonts w:ascii="Verdana" w:hAnsi="Verdana"/>
                <w:color w:val="000000"/>
                <w:sz w:val="12"/>
                <w:szCs w:val="12"/>
              </w:rPr>
              <w:t>Teşkiatı</w:t>
            </w:r>
            <w:proofErr w:type="spellEnd"/>
          </w:p>
          <w:p w:rsidR="000B06C4" w:rsidRPr="00C6013E" w:rsidRDefault="000B06C4" w:rsidP="00691B6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54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10EC6" w:rsidRDefault="00D10EC6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0B06C4" w:rsidRPr="000B06C4" w:rsidRDefault="000B06C4" w:rsidP="000B0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0B06C4">
              <w:rPr>
                <w:rFonts w:ascii="Verdana" w:hAnsi="Verdana" w:cs="TimesNewRomanPS-BoldMT"/>
                <w:b/>
                <w:bCs/>
                <w:sz w:val="12"/>
                <w:szCs w:val="12"/>
              </w:rPr>
              <w:t xml:space="preserve">Hatun, Valide Sultan: </w:t>
            </w:r>
            <w:r w:rsidRPr="000B06C4">
              <w:rPr>
                <w:rFonts w:ascii="Verdana" w:hAnsi="Verdana" w:cs="TimesNewRomanPSMT"/>
                <w:sz w:val="12"/>
                <w:szCs w:val="12"/>
              </w:rPr>
              <w:t>Türk devlet geleneğinde hükümdar ailesine mensup kadınların faaliyetleri yönetime etkileri açısından araştırılır.</w:t>
            </w:r>
          </w:p>
          <w:p w:rsidR="000B06C4" w:rsidRPr="00366194" w:rsidRDefault="000B06C4" w:rsidP="00691B65">
            <w:pPr>
              <w:autoSpaceDE w:val="0"/>
              <w:autoSpaceDN w:val="0"/>
              <w:adjustRightInd w:val="0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6C4" w:rsidRDefault="000B06C4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6C4" w:rsidRPr="00850599" w:rsidRDefault="000B06C4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06C4" w:rsidRDefault="000B06C4" w:rsidP="00691B6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0B06C4" w:rsidRDefault="000B06C4" w:rsidP="000B06C4">
      <w:pPr>
        <w:spacing w:after="0" w:line="240" w:lineRule="auto"/>
        <w:rPr>
          <w:rFonts w:ascii="Times New Roman" w:hAnsi="Times New Roman"/>
          <w:sz w:val="14"/>
          <w:szCs w:val="14"/>
        </w:rPr>
      </w:pPr>
    </w:p>
    <w:p w:rsidR="000B06C4" w:rsidRDefault="000B06C4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0B06C4" w:rsidRDefault="000B06C4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0B06C4" w:rsidRDefault="000B06C4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483BB3" w:rsidRDefault="00483BB3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B01A0D" w:rsidRDefault="00B01A0D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483BB3" w:rsidRDefault="00483BB3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483BB3" w:rsidRDefault="00483BB3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483BB3" w:rsidRDefault="00483BB3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AB0159" w:rsidRDefault="00AB0159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p w:rsidR="000B06C4" w:rsidRPr="000B06C4" w:rsidRDefault="000B06C4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F56DD0" w:rsidRPr="00C814D6" w:rsidTr="00940378">
        <w:trPr>
          <w:trHeight w:val="1131"/>
        </w:trPr>
        <w:tc>
          <w:tcPr>
            <w:tcW w:w="340" w:type="dxa"/>
            <w:textDirection w:val="btLr"/>
          </w:tcPr>
          <w:p w:rsidR="00F56DD0" w:rsidRPr="000436E1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0436E1">
              <w:rPr>
                <w:rFonts w:ascii="Verdana" w:hAnsi="Verdana"/>
                <w:b/>
                <w:sz w:val="13"/>
                <w:szCs w:val="13"/>
              </w:rPr>
              <w:t>EKİM</w:t>
            </w:r>
          </w:p>
        </w:tc>
        <w:tc>
          <w:tcPr>
            <w:tcW w:w="511" w:type="dxa"/>
            <w:textDirection w:val="btLr"/>
          </w:tcPr>
          <w:p w:rsidR="00F56DD0" w:rsidRPr="00F72B6D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F56DD0" w:rsidRPr="00F72B6D" w:rsidRDefault="00F72B6D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F72B6D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5.HAFTA (16-20)</w:t>
            </w:r>
          </w:p>
          <w:p w:rsidR="00F56DD0" w:rsidRPr="00F72B6D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F56DD0" w:rsidRPr="00F72B6D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F56DD0" w:rsidRPr="00F72B6D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F56DD0" w:rsidRPr="00F72B6D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F56DD0" w:rsidRPr="00F72B6D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F56DD0" w:rsidRPr="00F72B6D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F56DD0" w:rsidRPr="00F72B6D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F56DD0" w:rsidRPr="00F72B6D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</w:p>
        </w:tc>
        <w:tc>
          <w:tcPr>
            <w:tcW w:w="283" w:type="dxa"/>
          </w:tcPr>
          <w:p w:rsidR="00F56DD0" w:rsidRPr="00C814D6" w:rsidRDefault="00F56DD0" w:rsidP="003544F5">
            <w:pPr>
              <w:spacing w:after="0" w:line="240" w:lineRule="auto"/>
              <w:jc w:val="center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952A7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37760B" w:rsidRDefault="00F56DD0" w:rsidP="003544F5">
            <w:pPr>
              <w:spacing w:after="0" w:line="240" w:lineRule="auto"/>
              <w:jc w:val="center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3544F5">
            <w:pPr>
              <w:spacing w:after="0" w:line="240" w:lineRule="auto"/>
              <w:jc w:val="center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vAlign w:val="center"/>
          </w:tcPr>
          <w:p w:rsidR="00F56DD0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5.</w:t>
            </w:r>
            <w:r w:rsidRPr="00C814D6">
              <w:rPr>
                <w:rFonts w:ascii="Verdana" w:hAnsi="Verdana"/>
                <w:sz w:val="12"/>
                <w:szCs w:val="12"/>
              </w:rPr>
              <w:t>Osmanlı devlet teşkilatının işleyişini kavrar.</w:t>
            </w:r>
          </w:p>
          <w:p w:rsidR="00F56DD0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F56DD0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F56DD0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2977" w:type="dxa"/>
            <w:vAlign w:val="center"/>
          </w:tcPr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C. KLASİK DÖNEM OSMANLI DEVLET TEŞKİLATI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1. Osmanlı Devlet Teşkilatı</w:t>
            </w:r>
          </w:p>
          <w:p w:rsidR="00F56DD0" w:rsidRPr="007A09A8" w:rsidRDefault="00F56DD0" w:rsidP="007A09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2. Merkez Teşkilatı</w:t>
            </w:r>
          </w:p>
          <w:p w:rsidR="00F56DD0" w:rsidRPr="00C814D6" w:rsidRDefault="00F56DD0" w:rsidP="007A09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3. Taşra Teşkilatı</w:t>
            </w:r>
          </w:p>
          <w:p w:rsidR="00F56DD0" w:rsidRPr="00C814D6" w:rsidRDefault="00F56DD0" w:rsidP="007A09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4. Ordu Teşkilatı</w:t>
            </w:r>
          </w:p>
        </w:tc>
        <w:tc>
          <w:tcPr>
            <w:tcW w:w="3685" w:type="dxa"/>
            <w:vAlign w:val="center"/>
          </w:tcPr>
          <w:p w:rsidR="00F56DD0" w:rsidRPr="00C814D6" w:rsidRDefault="00F56DD0" w:rsidP="0037760B">
            <w:pPr>
              <w:pStyle w:val="Default"/>
              <w:ind w:hanging="9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37760B">
            <w:pPr>
              <w:pStyle w:val="Default"/>
              <w:ind w:hanging="9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Devlet Nizamı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: Osmanlı devlet teşkilatının işleyişine ilişkin şema hazırlanır. </w:t>
            </w:r>
          </w:p>
          <w:p w:rsidR="00F56DD0" w:rsidRPr="00C814D6" w:rsidRDefault="00F56DD0" w:rsidP="0037760B">
            <w:pPr>
              <w:pStyle w:val="Default"/>
              <w:ind w:hanging="9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F56DD0" w:rsidRPr="00C814D6" w:rsidRDefault="00F56DD0" w:rsidP="0037760B">
            <w:pPr>
              <w:pStyle w:val="Default"/>
              <w:ind w:hanging="9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Bilge Kağan’dan Kanuni Sultan Süleyman’a: </w:t>
            </w:r>
            <w:r w:rsidRPr="00C814D6">
              <w:rPr>
                <w:rFonts w:ascii="Verdana" w:hAnsi="Verdana"/>
                <w:sz w:val="12"/>
                <w:szCs w:val="12"/>
              </w:rPr>
              <w:t>Türk hükümdar ve yöneticilerinin biyografilerinden yararlanarak Türklerde yöneticilerde bulunması gereken özellikler belirlenir</w:t>
            </w:r>
          </w:p>
          <w:p w:rsidR="00F56DD0" w:rsidRPr="00C814D6" w:rsidRDefault="00F56DD0" w:rsidP="003776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2977" w:type="dxa"/>
            <w:vAlign w:val="center"/>
          </w:tcPr>
          <w:p w:rsidR="00F56DD0" w:rsidRPr="00C814D6" w:rsidRDefault="00F56DD0" w:rsidP="0037760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Merkezî yönetim, taşra yönetimi, askerî yönetim anlayışının temel özelliklerine kısaca değinilecektir. </w:t>
            </w:r>
          </w:p>
          <w:p w:rsidR="00F56DD0" w:rsidRPr="00C814D6" w:rsidRDefault="00F56DD0" w:rsidP="0037760B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</w:tcPr>
          <w:p w:rsidR="00F56DD0" w:rsidRPr="00C814D6" w:rsidRDefault="00F56DD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F56DD0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F56DD0" w:rsidRPr="00C814D6" w:rsidRDefault="00F56DD0" w:rsidP="00AB0159">
            <w:pPr>
              <w:spacing w:after="0" w:line="240" w:lineRule="auto"/>
              <w:ind w:right="-108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 Şema - Pano Hazırlama</w:t>
            </w:r>
          </w:p>
          <w:p w:rsidR="00F56DD0" w:rsidRPr="00C814D6" w:rsidRDefault="00F56DD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F56DD0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E02F8" w:rsidRPr="000B06C4" w:rsidRDefault="00BE02F8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F56DD0" w:rsidRPr="00C814D6" w:rsidTr="00940378">
        <w:trPr>
          <w:trHeight w:val="1513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F56DD0" w:rsidRPr="00D63E49" w:rsidRDefault="0033338A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EKİM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F72B6D" w:rsidRDefault="00F72B6D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F72B6D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6.HAFTA (23-27)</w:t>
            </w: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Pr="00C814D6" w:rsidRDefault="00F56DD0" w:rsidP="00952A7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37760B" w:rsidRDefault="00F56DD0" w:rsidP="00952A7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Default="00F56DD0" w:rsidP="00952A7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Default="00F56DD0" w:rsidP="00952A7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37760B" w:rsidRDefault="00F56DD0" w:rsidP="00952A7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37760B" w:rsidRDefault="00F56DD0" w:rsidP="00952A7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952A7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F56DD0" w:rsidRPr="007A09A8" w:rsidRDefault="00F56DD0" w:rsidP="007A09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7A09A8">
              <w:rPr>
                <w:rFonts w:ascii="Verdana" w:hAnsi="Verdana" w:cs="TimesNewRomanPSMT"/>
                <w:sz w:val="12"/>
                <w:szCs w:val="12"/>
              </w:rPr>
              <w:t xml:space="preserve">6. </w:t>
            </w:r>
            <w:proofErr w:type="spellStart"/>
            <w:r w:rsidRPr="007A09A8">
              <w:rPr>
                <w:rFonts w:ascii="Verdana" w:hAnsi="Verdana" w:cs="TimesNewRomanPSMT"/>
                <w:sz w:val="12"/>
                <w:szCs w:val="12"/>
              </w:rPr>
              <w:t>Tanzimatla</w:t>
            </w:r>
            <w:proofErr w:type="spellEnd"/>
            <w:r w:rsidRPr="007A09A8">
              <w:rPr>
                <w:rFonts w:ascii="Verdana" w:hAnsi="Verdana" w:cs="TimesNewRomanPSMT"/>
                <w:sz w:val="12"/>
                <w:szCs w:val="12"/>
              </w:rPr>
              <w:t xml:space="preserve"> birlikte Osmanlı devlet</w:t>
            </w: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proofErr w:type="gramStart"/>
            <w:r w:rsidRPr="007A09A8">
              <w:rPr>
                <w:rFonts w:ascii="Verdana" w:hAnsi="Verdana" w:cs="TimesNewRomanPSMT"/>
                <w:sz w:val="12"/>
                <w:szCs w:val="12"/>
              </w:rPr>
              <w:t>teşkilatındaki</w:t>
            </w:r>
            <w:proofErr w:type="gramEnd"/>
            <w:r w:rsidRPr="007A09A8">
              <w:rPr>
                <w:rFonts w:ascii="Verdana" w:hAnsi="Verdana" w:cs="TimesNewRomanPSMT"/>
                <w:sz w:val="12"/>
                <w:szCs w:val="12"/>
              </w:rPr>
              <w:t xml:space="preserve"> değişimi kavrar.</w:t>
            </w: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D10EC6" w:rsidRDefault="00C56330" w:rsidP="007A09A8">
            <w:pPr>
              <w:spacing w:after="0" w:line="240" w:lineRule="auto"/>
              <w:jc w:val="both"/>
              <w:rPr>
                <w:rFonts w:ascii="Verdana" w:hAnsi="Verdana"/>
                <w:b/>
                <w:color w:val="002060"/>
                <w:sz w:val="12"/>
                <w:szCs w:val="12"/>
              </w:rPr>
            </w:pPr>
            <w:r w:rsidRPr="00D10EC6">
              <w:rPr>
                <w:rFonts w:ascii="Verdana" w:hAnsi="Verdana"/>
                <w:b/>
                <w:color w:val="002060"/>
                <w:sz w:val="12"/>
                <w:szCs w:val="12"/>
              </w:rPr>
              <w:t>29 EKİM (1923) CUMHURİYET BAYRAMI: Cumhuriyetin İlanı, Cumhuriyetçilik İlkesi ve Önemi</w:t>
            </w: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7A09A8">
              <w:rPr>
                <w:rFonts w:ascii="Verdana" w:hAnsi="Verdana"/>
                <w:b/>
                <w:sz w:val="12"/>
                <w:szCs w:val="12"/>
              </w:rPr>
              <w:t>Ç – TANZİMAT DÖNEMİ OSMANLI DEVLET TEŞKİLATI</w:t>
            </w: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7A09A8">
              <w:rPr>
                <w:rFonts w:ascii="Verdana" w:hAnsi="Verdana"/>
                <w:sz w:val="12"/>
                <w:szCs w:val="12"/>
              </w:rPr>
              <w:t>1. XVII. Ve XVIII. Yüzyıllarda Osmanlı Devleti’nde Meydana Gelen Değişmeler</w:t>
            </w: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7A09A8">
              <w:rPr>
                <w:rFonts w:ascii="Verdana" w:hAnsi="Verdana"/>
                <w:sz w:val="12"/>
                <w:szCs w:val="12"/>
              </w:rPr>
              <w:t>2. XIX. Yüzyıl Islahatları</w:t>
            </w: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7A09A8">
              <w:rPr>
                <w:rFonts w:ascii="Verdana" w:hAnsi="Verdana"/>
                <w:sz w:val="12"/>
                <w:szCs w:val="12"/>
              </w:rPr>
              <w:t>3. Tanzimat Dönemi</w:t>
            </w:r>
          </w:p>
          <w:p w:rsidR="00F56DD0" w:rsidRPr="007A09A8" w:rsidRDefault="00F56DD0" w:rsidP="007A09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Default="00F56DD0" w:rsidP="007A09A8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F56DD0" w:rsidRDefault="00F56DD0" w:rsidP="007A09A8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F56DD0" w:rsidRDefault="00F56DD0" w:rsidP="007A09A8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F56DD0" w:rsidRDefault="00F56DD0" w:rsidP="007A09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7A09A8">
              <w:rPr>
                <w:rFonts w:ascii="Verdana" w:hAnsi="Verdana"/>
                <w:b/>
                <w:bCs/>
                <w:sz w:val="12"/>
                <w:szCs w:val="12"/>
              </w:rPr>
              <w:t>Bürokrasi Devleti</w:t>
            </w:r>
            <w:r w:rsidRPr="007A09A8">
              <w:rPr>
                <w:rFonts w:ascii="Verdana" w:hAnsi="Verdana"/>
                <w:sz w:val="12"/>
                <w:szCs w:val="12"/>
              </w:rPr>
              <w:t xml:space="preserve">: Osmanlı devletinde yönetim alanındaki değişim, batının değişimdeki etkisi ve değişimin olumlu-olumsuz yönleri tartışılır. </w:t>
            </w:r>
          </w:p>
          <w:p w:rsidR="00F56DD0" w:rsidRDefault="00F56DD0" w:rsidP="007A09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7A09A8" w:rsidRDefault="00F56DD0" w:rsidP="007A09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7A09A8">
              <w:rPr>
                <w:rFonts w:ascii="Verdana" w:hAnsi="Verdana"/>
                <w:b/>
                <w:bCs/>
                <w:sz w:val="12"/>
                <w:szCs w:val="12"/>
              </w:rPr>
              <w:t xml:space="preserve">Vaka-i Hayriye: </w:t>
            </w:r>
            <w:r w:rsidRPr="007A09A8">
              <w:rPr>
                <w:rFonts w:ascii="Verdana" w:hAnsi="Verdana"/>
                <w:sz w:val="12"/>
                <w:szCs w:val="12"/>
              </w:rPr>
              <w:t xml:space="preserve">Bir yeniçerinin dilinden Yeniçeri Ocağı’nın kaldırılmasına ilişkin metin yazılır.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Default="00F56DD0" w:rsidP="007A09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D10EC6" w:rsidRDefault="00D10EC6" w:rsidP="00D10EC6">
            <w:pPr>
              <w:pStyle w:val="AralkYok"/>
              <w:rPr>
                <w:sz w:val="12"/>
                <w:szCs w:val="12"/>
              </w:rPr>
            </w:pPr>
            <w:r w:rsidRPr="00D10EC6">
              <w:rPr>
                <w:sz w:val="12"/>
                <w:szCs w:val="12"/>
              </w:rPr>
              <w:t>[!]</w:t>
            </w:r>
            <w:r w:rsidR="00F56DD0" w:rsidRPr="00D10EC6">
              <w:rPr>
                <w:sz w:val="12"/>
                <w:szCs w:val="12"/>
              </w:rPr>
              <w:t xml:space="preserve">Egemenlik anlayışındaki değişime değinilecektir. </w:t>
            </w:r>
          </w:p>
          <w:p w:rsidR="00F56DD0" w:rsidRPr="00D10EC6" w:rsidRDefault="00F56DD0" w:rsidP="00D10EC6">
            <w:pPr>
              <w:pStyle w:val="AralkYok"/>
              <w:rPr>
                <w:sz w:val="12"/>
                <w:szCs w:val="12"/>
              </w:rPr>
            </w:pPr>
          </w:p>
          <w:p w:rsidR="00F56DD0" w:rsidRPr="00D10EC6" w:rsidRDefault="00F56DD0" w:rsidP="00D10EC6">
            <w:pPr>
              <w:pStyle w:val="AralkYok"/>
              <w:rPr>
                <w:sz w:val="12"/>
                <w:szCs w:val="12"/>
              </w:rPr>
            </w:pPr>
            <w:r w:rsidRPr="00D10EC6">
              <w:rPr>
                <w:sz w:val="12"/>
                <w:szCs w:val="12"/>
              </w:rPr>
              <w:t xml:space="preserve">[!] Yönetim anlayışındaki değişim ile yöneticilerin nitelik ve görevlerindeki değişime değinilecektir </w:t>
            </w:r>
          </w:p>
          <w:p w:rsidR="00F56DD0" w:rsidRPr="00D10EC6" w:rsidRDefault="00F56DD0" w:rsidP="00D10EC6">
            <w:pPr>
              <w:pStyle w:val="AralkYok"/>
              <w:rPr>
                <w:sz w:val="12"/>
                <w:szCs w:val="12"/>
              </w:rPr>
            </w:pPr>
          </w:p>
          <w:p w:rsidR="00F56DD0" w:rsidRPr="007A09A8" w:rsidRDefault="00D10EC6" w:rsidP="00D10EC6">
            <w:pPr>
              <w:pStyle w:val="AralkYok"/>
            </w:pPr>
            <w:r w:rsidRPr="00D10EC6">
              <w:rPr>
                <w:sz w:val="12"/>
                <w:szCs w:val="12"/>
              </w:rPr>
              <w:t xml:space="preserve">[!] Yeniçeri </w:t>
            </w:r>
            <w:r w:rsidR="00F56DD0" w:rsidRPr="00D10EC6">
              <w:rPr>
                <w:sz w:val="12"/>
                <w:szCs w:val="12"/>
              </w:rPr>
              <w:t>Ocağı’nın kaldırılmasına da değinilecektir.</w:t>
            </w:r>
            <w:r w:rsidR="00F56DD0" w:rsidRPr="007A09A8"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Pr="00C814D6" w:rsidRDefault="00F56DD0" w:rsidP="00952A7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7A09A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F56DD0" w:rsidRPr="00C814D6" w:rsidRDefault="00F56DD0" w:rsidP="00952A7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F56DD0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E02F8" w:rsidRPr="00AB0159" w:rsidRDefault="00BE02F8" w:rsidP="006019BC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F56DD0" w:rsidRPr="00C814D6" w:rsidTr="00940378">
        <w:trPr>
          <w:trHeight w:val="1914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D63E49">
              <w:rPr>
                <w:rFonts w:ascii="Verdana" w:hAnsi="Verdana"/>
                <w:b/>
                <w:sz w:val="13"/>
                <w:szCs w:val="13"/>
              </w:rPr>
              <w:t>KASIM</w:t>
            </w:r>
            <w:r w:rsidR="0033338A">
              <w:rPr>
                <w:rFonts w:ascii="Verdana" w:hAnsi="Verdana"/>
                <w:b/>
                <w:sz w:val="13"/>
                <w:szCs w:val="13"/>
              </w:rPr>
              <w:t>-EKİM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F72B6D" w:rsidRDefault="00F72B6D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F72B6D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7.HAFTA (30-03)</w:t>
            </w: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F56DD0" w:rsidRPr="00D63E49" w:rsidRDefault="00F56DD0" w:rsidP="006134FC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Pr="00C814D6" w:rsidRDefault="00F56DD0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6019BC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Pr="00C814D6" w:rsidRDefault="00F56DD0" w:rsidP="00DD21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Default="00F56DD0" w:rsidP="00DD21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DD21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D10EC6" w:rsidRDefault="00D10EC6" w:rsidP="00D10EC6">
            <w:pPr>
              <w:pStyle w:val="AralkYok"/>
              <w:rPr>
                <w:rFonts w:ascii="Verdana" w:hAnsi="Verdana"/>
                <w:sz w:val="12"/>
                <w:szCs w:val="12"/>
              </w:rPr>
            </w:pPr>
          </w:p>
          <w:p w:rsidR="00F56DD0" w:rsidRPr="00D10EC6" w:rsidRDefault="00F56DD0" w:rsidP="00D10EC6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D10EC6">
              <w:rPr>
                <w:rFonts w:ascii="Verdana" w:hAnsi="Verdana"/>
                <w:sz w:val="12"/>
                <w:szCs w:val="12"/>
              </w:rPr>
              <w:t>7. Meşrutiyet Döneminde devlet teşkilatındaki değişimi kavrar.</w:t>
            </w:r>
          </w:p>
          <w:p w:rsidR="00F56DD0" w:rsidRDefault="00F56DD0" w:rsidP="00DD21DD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DD21DD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DD21DD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C56330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Default="00F56DD0" w:rsidP="00DD21DD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DD21DD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DD21DD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DD21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D-</w:t>
            </w:r>
            <w:r w:rsidR="00D10EC6">
              <w:rPr>
                <w:rFonts w:ascii="Verdana" w:hAnsi="Verdana"/>
                <w:b/>
                <w:color w:val="000000"/>
                <w:sz w:val="12"/>
                <w:szCs w:val="12"/>
              </w:rPr>
              <w:t xml:space="preserve">   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 xml:space="preserve">MEŞRUTİYET DÖNEMİNDE OSMANLI DEVLET </w:t>
            </w:r>
            <w:r w:rsidRPr="00C814D6">
              <w:rPr>
                <w:rFonts w:ascii="Verdana" w:hAnsi="Verdana"/>
                <w:b/>
                <w:sz w:val="12"/>
                <w:szCs w:val="12"/>
              </w:rPr>
              <w:t>TEŞKİLATI</w:t>
            </w:r>
          </w:p>
          <w:p w:rsidR="00F56DD0" w:rsidRPr="00C814D6" w:rsidRDefault="00F56DD0" w:rsidP="00DD21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56DD0" w:rsidRPr="00C814D6" w:rsidRDefault="00F56DD0" w:rsidP="00DD21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1-1876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I.Meşrutiyet’in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İlanı</w:t>
            </w:r>
          </w:p>
          <w:p w:rsidR="00F56DD0" w:rsidRPr="00C814D6" w:rsidRDefault="00F56DD0" w:rsidP="00DD21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2-İlk Osmanlı Parlamentosu </w:t>
            </w:r>
          </w:p>
          <w:p w:rsidR="00F56DD0" w:rsidRPr="00C814D6" w:rsidRDefault="00F56DD0" w:rsidP="00DD21DD">
            <w:pPr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3-II. Meşrutiyet’in ilanı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6DD0" w:rsidRDefault="00F56DD0" w:rsidP="007A09A8">
            <w:pPr>
              <w:pStyle w:val="Default"/>
              <w:ind w:hanging="9"/>
              <w:jc w:val="both"/>
              <w:rPr>
                <w:rFonts w:ascii="Verdana" w:hAnsi="Verdana"/>
                <w:sz w:val="12"/>
                <w:szCs w:val="12"/>
              </w:rPr>
            </w:pPr>
            <w:r w:rsidRPr="008E5801">
              <w:rPr>
                <w:rFonts w:ascii="Verdana" w:hAnsi="Verdana"/>
                <w:b/>
                <w:bCs/>
                <w:sz w:val="12"/>
                <w:szCs w:val="12"/>
              </w:rPr>
              <w:t xml:space="preserve">Kanun-ı Esasi: </w:t>
            </w:r>
            <w:r w:rsidRPr="008E5801">
              <w:rPr>
                <w:rFonts w:ascii="Verdana" w:hAnsi="Verdana"/>
                <w:sz w:val="12"/>
                <w:szCs w:val="12"/>
              </w:rPr>
              <w:t xml:space="preserve">1876 Anayasasını, padişahın yetkilerinin sınırlandırılması, hâkimiyet anlayışı ve yönetim biçimindeki </w:t>
            </w:r>
            <w:r w:rsidRPr="007A09A8">
              <w:rPr>
                <w:rFonts w:ascii="Verdana" w:hAnsi="Verdana"/>
                <w:sz w:val="12"/>
                <w:szCs w:val="12"/>
              </w:rPr>
              <w:t xml:space="preserve">değişim açısından inceleyen bir sunu hazırlanır. </w:t>
            </w:r>
          </w:p>
          <w:p w:rsidR="00F56DD0" w:rsidRPr="007A09A8" w:rsidRDefault="00F56DD0" w:rsidP="007A09A8">
            <w:pPr>
              <w:pStyle w:val="Default"/>
              <w:ind w:hanging="9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7A09A8" w:rsidRDefault="00F56DD0" w:rsidP="007A09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7A09A8">
              <w:rPr>
                <w:rFonts w:ascii="Verdana" w:hAnsi="Verdana"/>
                <w:b/>
                <w:bCs/>
                <w:sz w:val="12"/>
                <w:szCs w:val="12"/>
              </w:rPr>
              <w:t xml:space="preserve">Seçim Sandıkları: </w:t>
            </w:r>
            <w:r w:rsidRPr="007A09A8">
              <w:rPr>
                <w:rFonts w:ascii="Verdana" w:hAnsi="Verdana"/>
                <w:sz w:val="12"/>
                <w:szCs w:val="12"/>
              </w:rPr>
              <w:t xml:space="preserve">Meşrutiyet Döneminde seçimlerin yapılması ve oy kullanımı ile ilgili araştırma yapılarak </w:t>
            </w:r>
            <w:r>
              <w:rPr>
                <w:rFonts w:ascii="Verdana" w:hAnsi="Verdana"/>
                <w:sz w:val="12"/>
                <w:szCs w:val="12"/>
              </w:rPr>
              <w:t>çalışma</w:t>
            </w:r>
            <w:r w:rsidRPr="007A09A8">
              <w:rPr>
                <w:rFonts w:ascii="Verdana" w:hAnsi="Verdana"/>
                <w:sz w:val="12"/>
                <w:szCs w:val="12"/>
              </w:rPr>
              <w:t xml:space="preserve"> hazırlanır.</w:t>
            </w:r>
          </w:p>
          <w:p w:rsidR="00F56DD0" w:rsidRPr="008E5801" w:rsidRDefault="00F56DD0" w:rsidP="007A09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7A09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Fikir Akımları: </w:t>
            </w:r>
            <w:r w:rsidRPr="00C814D6">
              <w:rPr>
                <w:rFonts w:ascii="Verdana" w:hAnsi="Verdana"/>
                <w:sz w:val="12"/>
                <w:szCs w:val="12"/>
              </w:rPr>
              <w:t>Osmanlı Devleti’nin son dönemlerindeki fikir akımları ve bu akımların öncülerinin eserleri araştırılır.</w:t>
            </w: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6DD0" w:rsidRPr="00C814D6" w:rsidRDefault="00F56DD0" w:rsidP="00DD21DD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Demokratikleşme süreci ve halkın yönetime katılması vurgulanacaktır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56DD0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F56DD0" w:rsidRPr="00C814D6" w:rsidRDefault="00F56DD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F56DD0" w:rsidRPr="00C814D6" w:rsidRDefault="00F56DD0" w:rsidP="00AB0159">
            <w:pPr>
              <w:spacing w:after="0" w:line="240" w:lineRule="auto"/>
              <w:ind w:right="-108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 İçerik Analizi Yapma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F56DD0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E02F8" w:rsidRPr="00611BA7" w:rsidRDefault="00BE02F8" w:rsidP="006C3161">
      <w:pPr>
        <w:tabs>
          <w:tab w:val="left" w:pos="3000"/>
        </w:tabs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C56330" w:rsidRPr="00C814D6" w:rsidTr="00423534">
        <w:trPr>
          <w:trHeight w:val="1891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56330" w:rsidRPr="00D63E49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D63E49">
              <w:rPr>
                <w:rFonts w:ascii="Verdana" w:hAnsi="Verdana"/>
                <w:b/>
                <w:sz w:val="13"/>
                <w:szCs w:val="13"/>
              </w:rPr>
              <w:t>KASIM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56330" w:rsidRPr="00F72B6D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72B6D" w:rsidRDefault="00F72B6D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F72B6D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8.HAFTA (06-10)</w:t>
            </w:r>
          </w:p>
          <w:p w:rsidR="00C56330" w:rsidRPr="00F72B6D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72B6D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72B6D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72B6D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72B6D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72B6D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72B6D" w:rsidRDefault="00C56330" w:rsidP="006134FC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72B6D" w:rsidRDefault="00C56330" w:rsidP="006134FC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Pr="00C814D6" w:rsidRDefault="00C5633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Default="00C5633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330" w:rsidRPr="00C814D6" w:rsidRDefault="00C56330" w:rsidP="003544F5">
            <w:pPr>
              <w:pStyle w:val="Altbilgi"/>
              <w:jc w:val="center"/>
              <w:rPr>
                <w:rFonts w:ascii="Verdana" w:hAnsi="Verdana" w:cs="Times New Roman"/>
                <w:sz w:val="12"/>
                <w:szCs w:val="12"/>
              </w:rPr>
            </w:pPr>
          </w:p>
          <w:p w:rsidR="00C56330" w:rsidRPr="00C814D6" w:rsidRDefault="00C56330" w:rsidP="003544F5">
            <w:pPr>
              <w:pStyle w:val="Altbilgi"/>
              <w:jc w:val="center"/>
              <w:rPr>
                <w:rFonts w:ascii="Verdana" w:hAnsi="Verdana" w:cs="Times New Roman"/>
                <w:sz w:val="12"/>
                <w:szCs w:val="12"/>
              </w:rPr>
            </w:pPr>
          </w:p>
          <w:p w:rsidR="00C56330" w:rsidRPr="00C814D6" w:rsidRDefault="00C56330" w:rsidP="003544F5">
            <w:pPr>
              <w:pStyle w:val="Altbilgi"/>
              <w:jc w:val="center"/>
              <w:rPr>
                <w:rFonts w:ascii="Verdana" w:hAnsi="Verdana" w:cs="Times New Roman"/>
                <w:sz w:val="12"/>
                <w:szCs w:val="12"/>
              </w:rPr>
            </w:pPr>
            <w:r w:rsidRPr="00C814D6">
              <w:rPr>
                <w:rFonts w:ascii="Verdana" w:hAnsi="Verdana" w:cs="Times New Roman"/>
                <w:sz w:val="12"/>
                <w:szCs w:val="12"/>
              </w:rPr>
              <w:t>4. Cumhuriyetin ilanı ile devlet teşkilatındaki değişimi kavrar.</w:t>
            </w:r>
          </w:p>
          <w:p w:rsidR="00C56330" w:rsidRPr="00C814D6" w:rsidRDefault="00C56330" w:rsidP="003544F5">
            <w:pPr>
              <w:pStyle w:val="Altbilgi"/>
              <w:rPr>
                <w:rFonts w:ascii="Verdana" w:hAnsi="Verdana" w:cs="Times New Roman"/>
                <w:sz w:val="12"/>
                <w:szCs w:val="12"/>
              </w:rPr>
            </w:pPr>
          </w:p>
          <w:p w:rsidR="00D10EC6" w:rsidRDefault="00C56330" w:rsidP="00D10EC6">
            <w:pPr>
              <w:pStyle w:val="Default"/>
              <w:jc w:val="both"/>
              <w:rPr>
                <w:rFonts w:ascii="Verdana" w:hAnsi="Verdana"/>
                <w:b/>
                <w:color w:val="002060"/>
                <w:sz w:val="12"/>
                <w:szCs w:val="12"/>
              </w:rPr>
            </w:pPr>
            <w:r w:rsidRPr="00D10EC6">
              <w:rPr>
                <w:rFonts w:ascii="Verdana" w:hAnsi="Verdana"/>
                <w:b/>
                <w:color w:val="002060"/>
                <w:sz w:val="12"/>
                <w:szCs w:val="12"/>
              </w:rPr>
              <w:t xml:space="preserve">10 KASIM </w:t>
            </w:r>
          </w:p>
          <w:p w:rsidR="00C56330" w:rsidRPr="00D10EC6" w:rsidRDefault="00C56330" w:rsidP="00D10EC6">
            <w:pPr>
              <w:pStyle w:val="Default"/>
              <w:jc w:val="both"/>
              <w:rPr>
                <w:rFonts w:ascii="Verdana" w:hAnsi="Verdana"/>
                <w:b/>
                <w:color w:val="002060"/>
                <w:sz w:val="12"/>
                <w:szCs w:val="12"/>
              </w:rPr>
            </w:pPr>
            <w:r w:rsidRPr="00D10EC6">
              <w:rPr>
                <w:rFonts w:ascii="Verdana" w:hAnsi="Verdana"/>
                <w:b/>
                <w:color w:val="002060"/>
                <w:sz w:val="12"/>
                <w:szCs w:val="12"/>
              </w:rPr>
              <w:t>ATATÜRK HAFTASI: Atatürk’ün hayatı, kişiliği ve özellikleri</w:t>
            </w:r>
          </w:p>
          <w:p w:rsidR="00C56330" w:rsidRPr="00C814D6" w:rsidRDefault="00C56330" w:rsidP="003544F5">
            <w:pPr>
              <w:pStyle w:val="Altbilgi"/>
              <w:rPr>
                <w:rFonts w:ascii="Verdana" w:hAnsi="Verdana" w:cs="Times New Roman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330" w:rsidRPr="00D10EC6" w:rsidRDefault="00C56330" w:rsidP="00D10EC6">
            <w:pPr>
              <w:pStyle w:val="AralkYok"/>
              <w:rPr>
                <w:rFonts w:ascii="Verdana" w:hAnsi="Verdana"/>
                <w:b/>
                <w:sz w:val="12"/>
                <w:szCs w:val="12"/>
              </w:rPr>
            </w:pPr>
            <w:r w:rsidRPr="00D10EC6">
              <w:rPr>
                <w:rFonts w:ascii="Verdana" w:hAnsi="Verdana"/>
                <w:b/>
                <w:sz w:val="12"/>
                <w:szCs w:val="12"/>
              </w:rPr>
              <w:t>E-</w:t>
            </w:r>
            <w:r w:rsidR="00D10EC6" w:rsidRPr="00D10EC6">
              <w:rPr>
                <w:rFonts w:ascii="Verdana" w:hAnsi="Verdana"/>
                <w:b/>
                <w:sz w:val="12"/>
                <w:szCs w:val="12"/>
              </w:rPr>
              <w:t xml:space="preserve">   </w:t>
            </w:r>
            <w:r w:rsidRPr="00D10EC6">
              <w:rPr>
                <w:rFonts w:ascii="Verdana" w:hAnsi="Verdana"/>
                <w:b/>
                <w:sz w:val="12"/>
                <w:szCs w:val="12"/>
              </w:rPr>
              <w:t>CUMHURİYET DÖNEMİ DEVLET TEŞKİLTINDA GELİŞMELER</w:t>
            </w:r>
          </w:p>
          <w:p w:rsidR="00C56330" w:rsidRPr="00756E50" w:rsidRDefault="00C56330" w:rsidP="00756E50">
            <w:pPr>
              <w:spacing w:after="0" w:line="240" w:lineRule="auto"/>
              <w:rPr>
                <w:rFonts w:ascii="Verdana" w:hAnsi="Verdana"/>
                <w:b/>
                <w:color w:val="FF0000"/>
                <w:sz w:val="10"/>
                <w:szCs w:val="10"/>
              </w:rPr>
            </w:pPr>
          </w:p>
          <w:p w:rsidR="00C56330" w:rsidRPr="00C814D6" w:rsidRDefault="00C56330" w:rsidP="00C56330">
            <w:pPr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330" w:rsidRDefault="00C56330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Yeni Devlet Yeni Yönetim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: Cumhuriyetin ilanı ile </w:t>
            </w:r>
            <w:r w:rsidRPr="007A09A8">
              <w:rPr>
                <w:rFonts w:ascii="Verdana" w:hAnsi="Verdana"/>
                <w:sz w:val="12"/>
                <w:szCs w:val="12"/>
              </w:rPr>
              <w:t>yönetim alanında meydana gelen değişim hakkında kompozisyon yazılır.</w:t>
            </w:r>
          </w:p>
          <w:p w:rsidR="00C56330" w:rsidRPr="007A09A8" w:rsidRDefault="00C56330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7A09A8" w:rsidRDefault="00C56330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7A09A8">
              <w:rPr>
                <w:rFonts w:ascii="Verdana" w:hAnsi="Verdana"/>
                <w:b/>
                <w:bCs/>
                <w:sz w:val="12"/>
                <w:szCs w:val="12"/>
              </w:rPr>
              <w:t xml:space="preserve">Egemenlik Kayıtsız Şartsız Milletindir”: </w:t>
            </w:r>
            <w:r w:rsidRPr="007A09A8">
              <w:rPr>
                <w:rFonts w:ascii="Verdana" w:hAnsi="Verdana"/>
                <w:sz w:val="12"/>
                <w:szCs w:val="12"/>
              </w:rPr>
              <w:t>Büyük Millet Meclisin açılışına yönelik gazete sayfası hazırlanır.</w:t>
            </w:r>
          </w:p>
          <w:p w:rsidR="00C56330" w:rsidRPr="00C814D6" w:rsidRDefault="00C56330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Milletin Meclisi: </w:t>
            </w:r>
            <w:r w:rsidRPr="00C814D6">
              <w:rPr>
                <w:rFonts w:ascii="Verdana" w:hAnsi="Verdana"/>
                <w:sz w:val="12"/>
                <w:szCs w:val="12"/>
              </w:rPr>
              <w:t>Birinci ve İkinci Türkiye Büyük Millet Meclisinin özellikleri karşılaştırılır.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Pr="00C814D6" w:rsidRDefault="00C56330" w:rsidP="003544F5">
            <w:pPr>
              <w:pStyle w:val="Default"/>
              <w:rPr>
                <w:rFonts w:ascii="Verdana" w:hAnsi="Verdana"/>
                <w:sz w:val="12"/>
                <w:szCs w:val="12"/>
              </w:rPr>
            </w:pPr>
          </w:p>
          <w:p w:rsidR="00C56330" w:rsidRDefault="00C56330" w:rsidP="003544F5">
            <w:pPr>
              <w:pStyle w:val="Default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pStyle w:val="Default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[!]Millî Mücadele’den 1938’e kadar olan dönemin temel felsefesi ele alınacaktır. </w:t>
            </w:r>
          </w:p>
          <w:p w:rsidR="00C56330" w:rsidRPr="00C814D6" w:rsidRDefault="00C56330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Millî Mücadele Dönemi ve sonrasında halkın yönetime katılımına değinilecektir. </w:t>
            </w:r>
          </w:p>
          <w:p w:rsidR="00C56330" w:rsidRPr="00C814D6" w:rsidRDefault="00C56330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Kuvvetler ayrılığı ilkesine değinilecektir.</w:t>
            </w:r>
          </w:p>
          <w:p w:rsidR="00C56330" w:rsidRPr="00C814D6" w:rsidRDefault="00C56330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Default="00C5633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Default="00C5633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C56330" w:rsidRPr="00C814D6" w:rsidRDefault="00C5633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C56330" w:rsidRPr="00C814D6" w:rsidRDefault="00C5633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C56330" w:rsidRPr="00C814D6" w:rsidRDefault="00C5633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C56330" w:rsidRPr="00C814D6" w:rsidRDefault="00C56330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C56330" w:rsidRPr="00C814D6" w:rsidRDefault="00C56330" w:rsidP="00AB0159">
            <w:pPr>
              <w:spacing w:after="0" w:line="240" w:lineRule="auto"/>
              <w:ind w:right="-108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 Karşılaştırma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Pr="00572E7C" w:rsidRDefault="00C56330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C56330" w:rsidRPr="00572E7C" w:rsidRDefault="00C56330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C56330" w:rsidRPr="00572E7C" w:rsidRDefault="00C56330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C56330" w:rsidRPr="00C814D6" w:rsidRDefault="00C56330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E02F8" w:rsidRPr="00D255F8" w:rsidRDefault="00BE02F8" w:rsidP="006C3161">
      <w:pPr>
        <w:tabs>
          <w:tab w:val="left" w:pos="3000"/>
        </w:tabs>
        <w:spacing w:after="0" w:line="240" w:lineRule="auto"/>
        <w:rPr>
          <w:rFonts w:ascii="Verdana" w:hAnsi="Verdana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18"/>
      </w:tblGrid>
      <w:tr w:rsidR="006C3161" w:rsidRPr="00DD21DD" w:rsidTr="003544F5">
        <w:tc>
          <w:tcPr>
            <w:tcW w:w="16018" w:type="dxa"/>
            <w:shd w:val="clear" w:color="auto" w:fill="00FFFF"/>
          </w:tcPr>
          <w:p w:rsidR="00345B3A" w:rsidRPr="00A07861" w:rsidRDefault="00611BA7" w:rsidP="003544F5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  </w:t>
            </w:r>
          </w:p>
          <w:p w:rsidR="006C3161" w:rsidRDefault="00345B3A" w:rsidP="003544F5">
            <w:pPr>
              <w:spacing w:after="0" w:line="240" w:lineRule="auto"/>
              <w:rPr>
                <w:rFonts w:ascii="Verdana" w:hAnsi="Verdana"/>
                <w:b/>
                <w:sz w:val="14"/>
                <w:szCs w:val="14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 </w:t>
            </w:r>
            <w:r w:rsidR="006C3161" w:rsidRPr="00DD21DD">
              <w:rPr>
                <w:rFonts w:ascii="Verdana" w:hAnsi="Verdana"/>
                <w:b/>
                <w:sz w:val="14"/>
                <w:szCs w:val="14"/>
              </w:rPr>
              <w:t xml:space="preserve">2. ÜNİTE: </w:t>
            </w:r>
            <w:r w:rsidR="006C3161" w:rsidRPr="00DD21DD">
              <w:rPr>
                <w:rFonts w:ascii="Verdana" w:hAnsi="Verdana"/>
                <w:b/>
                <w:bCs/>
                <w:sz w:val="14"/>
                <w:szCs w:val="14"/>
              </w:rPr>
              <w:t xml:space="preserve">TÜRKLERDE TOPLUM YAPISI </w:t>
            </w:r>
            <w:r w:rsidR="006C3161" w:rsidRPr="00DD21DD">
              <w:rPr>
                <w:rFonts w:ascii="Verdana" w:hAnsi="Verdana"/>
                <w:b/>
                <w:sz w:val="14"/>
                <w:szCs w:val="14"/>
              </w:rPr>
              <w:t xml:space="preserve">                 </w:t>
            </w:r>
            <w:r w:rsidR="002B13A8">
              <w:rPr>
                <w:rFonts w:ascii="Verdana" w:hAnsi="Verdana"/>
                <w:b/>
                <w:sz w:val="14"/>
                <w:szCs w:val="14"/>
              </w:rPr>
              <w:t xml:space="preserve">                                         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 </w:t>
            </w:r>
            <w:r w:rsidR="002B13A8">
              <w:rPr>
                <w:rFonts w:ascii="Verdana" w:hAnsi="Verdana"/>
                <w:b/>
                <w:sz w:val="14"/>
                <w:szCs w:val="14"/>
              </w:rPr>
              <w:t xml:space="preserve">                </w:t>
            </w:r>
            <w:r w:rsidR="00611BA7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2B13A8">
              <w:rPr>
                <w:rFonts w:ascii="Verdana" w:hAnsi="Verdana"/>
                <w:b/>
                <w:sz w:val="14"/>
                <w:szCs w:val="14"/>
              </w:rPr>
              <w:t xml:space="preserve">  </w:t>
            </w:r>
            <w:r w:rsidR="00AF0F7D">
              <w:rPr>
                <w:rFonts w:ascii="Verdana" w:hAnsi="Verdana"/>
                <w:b/>
                <w:sz w:val="14"/>
                <w:szCs w:val="14"/>
              </w:rPr>
              <w:t>KAZANIM SAYISI:  5</w:t>
            </w:r>
            <w:r w:rsidR="006C3161" w:rsidRPr="00DD21DD">
              <w:rPr>
                <w:rFonts w:ascii="Verdana" w:hAnsi="Verdana"/>
                <w:b/>
                <w:sz w:val="14"/>
                <w:szCs w:val="14"/>
              </w:rPr>
              <w:t xml:space="preserve">                             </w:t>
            </w:r>
            <w:r w:rsidR="00611BA7">
              <w:rPr>
                <w:rFonts w:ascii="Verdana" w:hAnsi="Verdana"/>
                <w:b/>
                <w:sz w:val="14"/>
                <w:szCs w:val="14"/>
              </w:rPr>
              <w:t xml:space="preserve">          </w:t>
            </w:r>
            <w:r w:rsidR="000E6ED1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611BA7">
              <w:rPr>
                <w:rFonts w:ascii="Verdana" w:hAnsi="Verdana"/>
                <w:b/>
                <w:sz w:val="14"/>
                <w:szCs w:val="14"/>
              </w:rPr>
              <w:t xml:space="preserve"> SÜRE/DERS SAATİ: 2</w:t>
            </w:r>
            <w:r w:rsidR="005508EB">
              <w:rPr>
                <w:rFonts w:ascii="Verdana" w:hAnsi="Verdana"/>
                <w:b/>
                <w:sz w:val="14"/>
                <w:szCs w:val="14"/>
              </w:rPr>
              <w:t>0</w:t>
            </w:r>
            <w:r w:rsidR="002B13A8">
              <w:rPr>
                <w:rFonts w:ascii="Verdana" w:hAnsi="Verdana"/>
                <w:b/>
                <w:sz w:val="14"/>
                <w:szCs w:val="14"/>
              </w:rPr>
              <w:t xml:space="preserve">                  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 </w:t>
            </w:r>
            <w:r w:rsidR="000E6ED1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611BA7">
              <w:rPr>
                <w:rFonts w:ascii="Verdana" w:hAnsi="Verdana"/>
                <w:b/>
                <w:sz w:val="14"/>
                <w:szCs w:val="14"/>
              </w:rPr>
              <w:t>ORANI (%): 15</w:t>
            </w:r>
          </w:p>
          <w:p w:rsidR="00345B3A" w:rsidRPr="00A07861" w:rsidRDefault="00345B3A" w:rsidP="003544F5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</w:p>
        </w:tc>
      </w:tr>
    </w:tbl>
    <w:p w:rsidR="006C3161" w:rsidRPr="00E50009" w:rsidRDefault="006C3161" w:rsidP="006C3161">
      <w:pPr>
        <w:tabs>
          <w:tab w:val="left" w:pos="3000"/>
        </w:tabs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756E50">
        <w:trPr>
          <w:trHeight w:val="1907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7131FD">
              <w:rPr>
                <w:rFonts w:ascii="Verdana" w:hAnsi="Verdana"/>
                <w:b/>
                <w:sz w:val="13"/>
                <w:szCs w:val="13"/>
              </w:rPr>
              <w:t>KASIM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F72B6D" w:rsidRDefault="00F72B6D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F72B6D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9.HAFTA (13-17)</w:t>
            </w:r>
          </w:p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31FD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31FD" w:rsidRDefault="00B24D05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6019BC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1. İlk Türk devletlerinde toplum yapısının temel özelliklerini kavrar. 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C56330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A-</w:t>
            </w:r>
            <w:r w:rsidRPr="00C814D6">
              <w:rPr>
                <w:rFonts w:ascii="Verdana" w:hAnsi="Verdana"/>
                <w:b/>
                <w:sz w:val="12"/>
                <w:szCs w:val="12"/>
              </w:rPr>
              <w:t xml:space="preserve"> İLK TÜRK DEVLETLERİNDE TOPLUM YAPISI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1-Toplumsal yapı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2-Yaşayış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3-Dini hayat</w:t>
            </w:r>
          </w:p>
          <w:p w:rsidR="00B24D05" w:rsidRPr="002B13A8" w:rsidRDefault="00B24D05" w:rsidP="002B13A8">
            <w:pPr>
              <w:spacing w:after="0" w:line="240" w:lineRule="auto"/>
              <w:rPr>
                <w:rFonts w:ascii="Verdana" w:hAnsi="Verdana"/>
                <w:b/>
                <w:color w:val="000000"/>
                <w:sz w:val="8"/>
                <w:szCs w:val="8"/>
              </w:rPr>
            </w:pPr>
          </w:p>
          <w:p w:rsidR="00B24D05" w:rsidRPr="002B13A8" w:rsidRDefault="00B24D05" w:rsidP="002B13A8">
            <w:pPr>
              <w:spacing w:after="0" w:line="240" w:lineRule="auto"/>
              <w:rPr>
                <w:rFonts w:ascii="Verdana" w:hAnsi="Verdana"/>
                <w:b/>
                <w:color w:val="FF0000"/>
                <w:sz w:val="13"/>
                <w:szCs w:val="13"/>
              </w:rPr>
            </w:pPr>
          </w:p>
          <w:p w:rsidR="00C56330" w:rsidRPr="00D10EC6" w:rsidRDefault="00C56330" w:rsidP="00C56330">
            <w:pPr>
              <w:spacing w:after="0" w:line="240" w:lineRule="auto"/>
              <w:rPr>
                <w:rFonts w:ascii="Verdana" w:hAnsi="Verdana"/>
                <w:b/>
                <w:color w:val="002060"/>
                <w:sz w:val="13"/>
                <w:szCs w:val="13"/>
              </w:rPr>
            </w:pPr>
            <w:r w:rsidRPr="00D10EC6">
              <w:rPr>
                <w:rFonts w:ascii="Verdana" w:hAnsi="Verdana"/>
                <w:b/>
                <w:color w:val="002060"/>
                <w:sz w:val="13"/>
                <w:szCs w:val="13"/>
              </w:rPr>
              <w:t xml:space="preserve">I. </w:t>
            </w:r>
            <w:proofErr w:type="gramStart"/>
            <w:r w:rsidRPr="00D10EC6">
              <w:rPr>
                <w:rFonts w:ascii="Verdana" w:hAnsi="Verdana"/>
                <w:b/>
                <w:color w:val="002060"/>
                <w:sz w:val="13"/>
                <w:szCs w:val="13"/>
              </w:rPr>
              <w:t>DÖNEM  I</w:t>
            </w:r>
            <w:proofErr w:type="gramEnd"/>
            <w:r w:rsidRPr="00D10EC6">
              <w:rPr>
                <w:rFonts w:ascii="Verdana" w:hAnsi="Verdana"/>
                <w:b/>
                <w:color w:val="002060"/>
                <w:sz w:val="13"/>
                <w:szCs w:val="13"/>
              </w:rPr>
              <w:t>. YAZILI SINAVI</w:t>
            </w:r>
          </w:p>
          <w:p w:rsidR="00B24D05" w:rsidRPr="00C814D6" w:rsidRDefault="00B24D05" w:rsidP="002B13A8">
            <w:pPr>
              <w:rPr>
                <w:rFonts w:ascii="Verdana" w:hAnsi="Verdana"/>
                <w:color w:val="000000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280B3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280B36">
              <w:rPr>
                <w:rFonts w:ascii="Verdana" w:hAnsi="Verdana"/>
                <w:b/>
                <w:bCs/>
                <w:sz w:val="12"/>
                <w:szCs w:val="12"/>
              </w:rPr>
              <w:t xml:space="preserve">Yukarıda Mavi Gök Aşağıda Yağız Yer: </w:t>
            </w:r>
            <w:r w:rsidRPr="00280B36">
              <w:rPr>
                <w:rFonts w:ascii="Verdana" w:hAnsi="Verdana"/>
                <w:sz w:val="12"/>
                <w:szCs w:val="12"/>
              </w:rPr>
              <w:t>Orhun Yazıtları incelenerek Türk toplumunun temel özellikleri hakkında çıkarımda bulunur.</w:t>
            </w:r>
          </w:p>
          <w:p w:rsidR="00B24D05" w:rsidRPr="00280B3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280B3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280B36">
              <w:rPr>
                <w:rFonts w:ascii="Verdana" w:hAnsi="Verdana"/>
                <w:b/>
                <w:bCs/>
                <w:sz w:val="12"/>
                <w:szCs w:val="12"/>
              </w:rPr>
              <w:t xml:space="preserve">Orun Ülüş Meselesi: </w:t>
            </w:r>
            <w:r w:rsidRPr="00280B36">
              <w:rPr>
                <w:rFonts w:ascii="Verdana" w:hAnsi="Verdana"/>
                <w:sz w:val="12"/>
                <w:szCs w:val="12"/>
              </w:rPr>
              <w:t>Türk toplumunda sosyal yapı üzerine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280B36">
              <w:rPr>
                <w:rFonts w:ascii="Verdana" w:hAnsi="Verdana"/>
                <w:sz w:val="12"/>
                <w:szCs w:val="12"/>
              </w:rPr>
              <w:t>araştırma yapılarak sunu hazırlanır.</w:t>
            </w:r>
            <w:r w:rsidRPr="00280B36">
              <w:rPr>
                <w:rFonts w:ascii="Verdana" w:hAnsi="Verdana"/>
                <w:b/>
                <w:color w:val="FF0000"/>
                <w:sz w:val="12"/>
                <w:szCs w:val="12"/>
                <w:u w:val="single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280B3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280B3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280B36">
              <w:rPr>
                <w:rFonts w:ascii="Verdana" w:hAnsi="Verdana"/>
                <w:sz w:val="12"/>
                <w:szCs w:val="12"/>
              </w:rPr>
              <w:t xml:space="preserve">[!] Hunlar, Kök Türkler ve Uygurlar ele alınacaktır. </w:t>
            </w:r>
          </w:p>
          <w:p w:rsidR="00B24D05" w:rsidRPr="00280B3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280B36">
              <w:rPr>
                <w:rFonts w:ascii="Verdana" w:hAnsi="Verdana"/>
                <w:sz w:val="12"/>
                <w:szCs w:val="12"/>
              </w:rPr>
              <w:t xml:space="preserve">[!] Sosyal yapıda </w:t>
            </w:r>
            <w:proofErr w:type="spellStart"/>
            <w:r w:rsidRPr="00280B36">
              <w:rPr>
                <w:rFonts w:ascii="Verdana" w:hAnsi="Verdana"/>
                <w:sz w:val="12"/>
                <w:szCs w:val="12"/>
              </w:rPr>
              <w:t>oguş</w:t>
            </w:r>
            <w:proofErr w:type="spellEnd"/>
            <w:r w:rsidRPr="00280B36">
              <w:rPr>
                <w:rFonts w:ascii="Verdana" w:hAnsi="Verdana"/>
                <w:sz w:val="12"/>
                <w:szCs w:val="12"/>
              </w:rPr>
              <w:t xml:space="preserve">, </w:t>
            </w:r>
            <w:proofErr w:type="spellStart"/>
            <w:r w:rsidRPr="00280B36">
              <w:rPr>
                <w:rFonts w:ascii="Verdana" w:hAnsi="Verdana"/>
                <w:sz w:val="12"/>
                <w:szCs w:val="12"/>
              </w:rPr>
              <w:t>urug</w:t>
            </w:r>
            <w:proofErr w:type="spellEnd"/>
            <w:r w:rsidRPr="00280B36">
              <w:rPr>
                <w:rFonts w:ascii="Verdana" w:hAnsi="Verdana"/>
                <w:sz w:val="12"/>
                <w:szCs w:val="12"/>
              </w:rPr>
              <w:t xml:space="preserve">, </w:t>
            </w:r>
            <w:proofErr w:type="spellStart"/>
            <w:r w:rsidRPr="00280B36">
              <w:rPr>
                <w:rFonts w:ascii="Verdana" w:hAnsi="Verdana"/>
                <w:sz w:val="12"/>
                <w:szCs w:val="12"/>
              </w:rPr>
              <w:t>bod</w:t>
            </w:r>
            <w:proofErr w:type="spellEnd"/>
            <w:r w:rsidRPr="00280B36">
              <w:rPr>
                <w:rFonts w:ascii="Verdana" w:hAnsi="Verdana"/>
                <w:sz w:val="12"/>
                <w:szCs w:val="12"/>
              </w:rPr>
              <w:t xml:space="preserve">, boy, </w:t>
            </w:r>
            <w:proofErr w:type="spellStart"/>
            <w:r w:rsidRPr="00280B36">
              <w:rPr>
                <w:rFonts w:ascii="Verdana" w:hAnsi="Verdana"/>
                <w:sz w:val="12"/>
                <w:szCs w:val="12"/>
              </w:rPr>
              <w:t>bodun</w:t>
            </w:r>
            <w:proofErr w:type="spellEnd"/>
            <w:r w:rsidRPr="00280B36">
              <w:rPr>
                <w:rFonts w:ascii="Verdana" w:hAnsi="Verdana"/>
                <w:sz w:val="12"/>
                <w:szCs w:val="12"/>
              </w:rPr>
              <w:t xml:space="preserve"> ve devlete değinilecektir. </w:t>
            </w:r>
          </w:p>
          <w:p w:rsidR="00B24D05" w:rsidRPr="00280B3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280B36" w:rsidRDefault="00B24D05" w:rsidP="00280B3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280B36">
              <w:rPr>
                <w:rFonts w:ascii="Verdana" w:hAnsi="Verdana"/>
                <w:sz w:val="12"/>
                <w:szCs w:val="12"/>
              </w:rPr>
              <w:t>[!] Türk toplumunda birey-devlet ilişkisine değinilecektir</w:t>
            </w:r>
          </w:p>
          <w:p w:rsidR="00B24D05" w:rsidRPr="00280B3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280B3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280B36">
              <w:rPr>
                <w:rFonts w:ascii="Verdana" w:hAnsi="Verdana"/>
                <w:sz w:val="12"/>
                <w:szCs w:val="12"/>
              </w:rPr>
              <w:t xml:space="preserve">[!] Türk toplumunda kadının konumuna değinilecektir.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C814D6" w:rsidRDefault="00B24D05" w:rsidP="006019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CE265F" w:rsidRDefault="00CE265F" w:rsidP="006019BC">
      <w:pPr>
        <w:spacing w:after="0" w:line="240" w:lineRule="auto"/>
        <w:rPr>
          <w:rFonts w:ascii="Verdana" w:hAnsi="Verdana"/>
          <w:sz w:val="12"/>
          <w:szCs w:val="12"/>
        </w:rPr>
      </w:pPr>
    </w:p>
    <w:p w:rsidR="00AB0159" w:rsidRDefault="00AB0159" w:rsidP="006019BC">
      <w:pPr>
        <w:spacing w:after="0" w:line="240" w:lineRule="auto"/>
        <w:rPr>
          <w:rFonts w:ascii="Verdana" w:hAnsi="Verdana"/>
          <w:sz w:val="12"/>
          <w:szCs w:val="12"/>
        </w:rPr>
      </w:pPr>
    </w:p>
    <w:p w:rsidR="00B01A0D" w:rsidRDefault="00B01A0D" w:rsidP="006019BC">
      <w:pPr>
        <w:spacing w:after="0" w:line="240" w:lineRule="auto"/>
        <w:rPr>
          <w:rFonts w:ascii="Verdana" w:hAnsi="Verdana"/>
          <w:sz w:val="12"/>
          <w:szCs w:val="12"/>
        </w:rPr>
      </w:pPr>
    </w:p>
    <w:p w:rsidR="00B01A0D" w:rsidRDefault="00B01A0D" w:rsidP="006019BC">
      <w:pPr>
        <w:spacing w:after="0" w:line="240" w:lineRule="auto"/>
        <w:rPr>
          <w:rFonts w:ascii="Verdana" w:hAnsi="Verdana"/>
          <w:sz w:val="12"/>
          <w:szCs w:val="12"/>
        </w:rPr>
      </w:pPr>
    </w:p>
    <w:p w:rsidR="00B01A0D" w:rsidRDefault="00B01A0D" w:rsidP="006019BC">
      <w:pPr>
        <w:spacing w:after="0" w:line="240" w:lineRule="auto"/>
        <w:rPr>
          <w:rFonts w:ascii="Verdana" w:hAnsi="Verdana"/>
          <w:sz w:val="12"/>
          <w:szCs w:val="12"/>
        </w:rPr>
      </w:pPr>
    </w:p>
    <w:p w:rsidR="00B01A0D" w:rsidRDefault="00B01A0D" w:rsidP="006019BC">
      <w:pPr>
        <w:spacing w:after="0" w:line="240" w:lineRule="auto"/>
        <w:rPr>
          <w:rFonts w:ascii="Verdana" w:hAnsi="Verdana"/>
          <w:sz w:val="12"/>
          <w:szCs w:val="12"/>
        </w:rPr>
      </w:pPr>
    </w:p>
    <w:p w:rsidR="00B01A0D" w:rsidRPr="00C814D6" w:rsidRDefault="00B01A0D" w:rsidP="006019BC">
      <w:pPr>
        <w:spacing w:after="0" w:line="240" w:lineRule="auto"/>
        <w:rPr>
          <w:rFonts w:ascii="Verdana" w:hAnsi="Verdana"/>
          <w:sz w:val="12"/>
          <w:szCs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940378">
        <w:trPr>
          <w:trHeight w:val="120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1073F1" w:rsidRDefault="0033338A" w:rsidP="009C7261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KASIM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Pr="00716DE3" w:rsidRDefault="00F72B6D" w:rsidP="00F72B6D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716DE3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10.HAFTA (20-24</w:t>
            </w:r>
            <w:r w:rsidRPr="00716DE3">
              <w:rPr>
                <w:rFonts w:ascii="Verdana" w:eastAsia="Times New Roman" w:hAnsi="Verdana"/>
                <w:b/>
                <w:color w:val="000000"/>
                <w:szCs w:val="20"/>
              </w:rPr>
              <w:t>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C711D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C711D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C711D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C711D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C711D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C711D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C711D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2. Türk-İslam devletlerinde sosyal yapıyı inceler. 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B- TÜRK İSLAM DEVLETLERİNDE TOPLUM YAPISI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sz w:val="12"/>
                <w:szCs w:val="12"/>
              </w:rPr>
              <w:t>1-Yönetenler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 2- Yönetilenler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 3-Toplumsal yaşantı</w:t>
            </w:r>
          </w:p>
          <w:p w:rsidR="00B24D05" w:rsidRPr="00C814D6" w:rsidRDefault="00B24D05" w:rsidP="002B13A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Hakan-Hatun/ Anne-Baba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: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İslamiyetin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kabulünden Türk toplum yapısı ve yaşam biçimindeki değişen ve değişmeyen unsurları belirten bir sunu hazırlanır.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Karahanlılar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,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Gazneliler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, Büyük Selçuklu ve Türkiye Selçukluları ele alınacaktır. </w:t>
            </w: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Türk-İslam devletlerinde farklı unsurların bir arada yaşama ve hoşgörü anlayışına değinilecektir. </w:t>
            </w: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Ahmed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Yesevi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>, Yunus Emre ve Mevlana gibi düşünürlerin insan sevgisi ve hoşgörü anlayışına ilişkin örnekler verilecektir.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C814D6" w:rsidRDefault="00B24D05" w:rsidP="003C711D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716DE3" w:rsidRPr="00C814D6" w:rsidRDefault="00716DE3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E50009" w:rsidRPr="00E50009" w:rsidRDefault="00E50009" w:rsidP="001624E7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940378">
        <w:trPr>
          <w:trHeight w:val="1436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1073F1" w:rsidRDefault="00B24D05" w:rsidP="009C7261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1073F1">
              <w:rPr>
                <w:rFonts w:ascii="Verdana" w:hAnsi="Verdana"/>
                <w:b/>
                <w:sz w:val="13"/>
                <w:szCs w:val="13"/>
              </w:rPr>
              <w:t>ARALIK</w:t>
            </w:r>
            <w:r w:rsidR="0033338A">
              <w:rPr>
                <w:rFonts w:ascii="Verdana" w:hAnsi="Verdana"/>
                <w:b/>
                <w:sz w:val="13"/>
                <w:szCs w:val="13"/>
              </w:rPr>
              <w:t>-KASIM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16DE3" w:rsidRDefault="00716DE3" w:rsidP="00716DE3">
            <w:pPr>
              <w:spacing w:after="0" w:line="240" w:lineRule="auto"/>
              <w:ind w:left="113" w:right="113"/>
              <w:jc w:val="center"/>
              <w:rPr>
                <w:rFonts w:eastAsia="Times New Roman"/>
                <w:color w:val="000000"/>
                <w:sz w:val="14"/>
                <w:szCs w:val="14"/>
              </w:rPr>
            </w:pPr>
          </w:p>
          <w:p w:rsidR="00B24D05" w:rsidRPr="00716DE3" w:rsidRDefault="00716DE3" w:rsidP="00716DE3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716DE3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11.HAFTA (27-01)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F06DEF" w:rsidRDefault="00F06DEF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1624E7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06DEF" w:rsidRDefault="00F06DEF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06DEF" w:rsidRDefault="00F06DEF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06DEF" w:rsidRPr="00C814D6" w:rsidRDefault="00F06DEF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Osmanlı toplumunda sosyal yapının şekillenmesinde etkili olan unsurları kavrar.</w:t>
            </w: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B24D0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2B13A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C-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 xml:space="preserve"> KLASİK DÖNEM OSMANLI </w:t>
            </w:r>
            <w:r w:rsidRPr="00C814D6">
              <w:rPr>
                <w:rFonts w:ascii="Verdana" w:hAnsi="Verdana"/>
                <w:b/>
                <w:sz w:val="12"/>
                <w:szCs w:val="12"/>
              </w:rPr>
              <w:t>TOPLUM YAPISI</w:t>
            </w:r>
          </w:p>
          <w:p w:rsidR="00B24D05" w:rsidRPr="00C814D6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1-Osmanlı toplum yapısı</w:t>
            </w:r>
          </w:p>
          <w:p w:rsidR="00B24D05" w:rsidRPr="00C814D6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2-Sosyal hareketlilik</w:t>
            </w:r>
          </w:p>
          <w:p w:rsidR="00B24D05" w:rsidRPr="00E50009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3-Millet sistemi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4-Osmanlı Ailesi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5-Sosyal Yardımlaşma</w:t>
            </w:r>
          </w:p>
          <w:p w:rsidR="00B24D05" w:rsidRPr="00C814D6" w:rsidRDefault="00B24D05" w:rsidP="002B13A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6-Toplumsal Yaşantı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b/>
                <w:bCs/>
                <w:sz w:val="12"/>
                <w:szCs w:val="12"/>
              </w:rPr>
              <w:t>A</w:t>
            </w: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ile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: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Kınalızade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Ali’nin eserlerinden örnek metinler, Osmanlıda aile yapısı, aile fertlerinin görevleri vb. konular açısından incelenir.</w:t>
            </w:r>
          </w:p>
          <w:p w:rsidR="00B24D05" w:rsidRPr="00C814D6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Osmanlı Döneminde Mahalle</w:t>
            </w:r>
            <w:r w:rsidRPr="00C814D6">
              <w:rPr>
                <w:rFonts w:ascii="Verdana" w:hAnsi="Verdana"/>
                <w:sz w:val="12"/>
                <w:szCs w:val="12"/>
              </w:rPr>
              <w:t>: Osmanlı mahalle anlayışı ile bunun aile hayatına, mimariye ve günlük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sz w:val="12"/>
                <w:szCs w:val="12"/>
              </w:rPr>
              <w:t>yaşama etkisine ilişkin bir sunu hazırlanır.</w:t>
            </w:r>
          </w:p>
          <w:p w:rsidR="00B24D05" w:rsidRPr="00C814D6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Hayat - Avlu: </w:t>
            </w:r>
            <w:r w:rsidRPr="00C814D6">
              <w:rPr>
                <w:rFonts w:ascii="Verdana" w:hAnsi="Verdana"/>
                <w:sz w:val="12"/>
                <w:szCs w:val="12"/>
              </w:rPr>
              <w:t>Aile yaşamı ile konut arasındaki ilişki ve bunun mimariye yansıması araştırılır.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Osmanlı Döneminde Hayırseverlik</w:t>
            </w:r>
            <w:r w:rsidRPr="00C814D6">
              <w:rPr>
                <w:rFonts w:ascii="Verdana" w:hAnsi="Verdana"/>
                <w:sz w:val="12"/>
                <w:szCs w:val="12"/>
              </w:rPr>
              <w:t>:  Darülaceze, darüleytam, imarethane vb. sosyal kurumların tarihçesi araştırılarak sınıfta sunulur.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E50009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E50009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Osmanlı toplumunda bir arada yaşama ve hoşgörü anlayışı çerçevesinde “Millet Sistemi” vurgulanacaktır. </w:t>
            </w:r>
          </w:p>
          <w:p w:rsidR="00B24D05" w:rsidRPr="00C814D6" w:rsidRDefault="00B24D05" w:rsidP="00E50009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E50009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İskân siyasetinin Osmanlı toplumuna olan etkisine değinilecektir. </w:t>
            </w:r>
          </w:p>
          <w:p w:rsidR="00B24D05" w:rsidRPr="00C814D6" w:rsidRDefault="00B24D05" w:rsidP="00E50009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Osmanlı toplumunda mahalle ve şehir hayatının toplum yaşamına etkisine değinilecektir. </w:t>
            </w: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Evlenme, doğum, ölüm vb. geleneksel törenlere değinilecektir.</w:t>
            </w:r>
          </w:p>
          <w:p w:rsidR="00B24D05" w:rsidRPr="00C814D6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Toplum yaşamında vakıfların önemi, işleyişi ve vakıflar aracılığıyla gerçekleşen hizmetlere değinilecektir.</w:t>
            </w:r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Toplumda yardımlaşma ve dayanışma anlayışı ile kurulan kurumlara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ğinilecektir</w:t>
            </w:r>
            <w:proofErr w:type="spellEnd"/>
          </w:p>
          <w:p w:rsidR="00B24D05" w:rsidRPr="00C814D6" w:rsidRDefault="00B24D05" w:rsidP="002B1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.</w:t>
            </w:r>
          </w:p>
          <w:p w:rsidR="00B24D05" w:rsidRDefault="00B24D05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Kadın, çocuk ve yaşlıların korunmasına; özürlülerin bakımına yönelik kurumlara da değinilecektir.</w:t>
            </w:r>
          </w:p>
          <w:p w:rsidR="00F06DEF" w:rsidRPr="00C814D6" w:rsidRDefault="00F06DEF" w:rsidP="002B13A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1624E7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C814D6" w:rsidRDefault="00B24D05" w:rsidP="00AB0159">
            <w:pPr>
              <w:spacing w:after="0" w:line="240" w:lineRule="auto"/>
              <w:ind w:right="-108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6.Metin İnceleme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41512A" w:rsidRPr="00E50009" w:rsidRDefault="0041512A" w:rsidP="006019BC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940378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1073F1" w:rsidRDefault="00B24D05" w:rsidP="009C7261">
            <w:pPr>
              <w:spacing w:after="0" w:line="240" w:lineRule="auto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1073F1">
              <w:rPr>
                <w:rFonts w:ascii="Verdana" w:hAnsi="Verdana"/>
                <w:b/>
                <w:sz w:val="13"/>
                <w:szCs w:val="13"/>
              </w:rPr>
              <w:t>ARALIK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Pr="00716DE3" w:rsidRDefault="00716DE3" w:rsidP="00716DE3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716DE3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12.HAFTA (04-08)</w:t>
            </w:r>
            <w:r w:rsidRPr="00716DE3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F06DEF" w:rsidRPr="00C814D6" w:rsidRDefault="00F06DEF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E50009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E50009" w:rsidRDefault="00B24D05" w:rsidP="00E5000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E50009">
              <w:rPr>
                <w:rFonts w:ascii="Verdana" w:hAnsi="Verdana" w:cs="TimesNewRomanPSMT"/>
                <w:sz w:val="12"/>
                <w:szCs w:val="12"/>
              </w:rPr>
              <w:t>4. Tanzimat’tan sonra Osmanlı toplumunda meydana gelen değişimi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E50009">
              <w:rPr>
                <w:rFonts w:ascii="Verdana" w:hAnsi="Verdana" w:cs="TimesNewRomanPSMT"/>
                <w:sz w:val="12"/>
                <w:szCs w:val="12"/>
              </w:rPr>
              <w:t>analiz eder.</w:t>
            </w: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975976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975976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975976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 xml:space="preserve">Ç-TANZİMATTAN </w:t>
            </w:r>
            <w:proofErr w:type="gramStart"/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SONRA  OSMANLI</w:t>
            </w:r>
            <w:proofErr w:type="gramEnd"/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b/>
                <w:sz w:val="12"/>
                <w:szCs w:val="12"/>
              </w:rPr>
              <w:t>TOPLUM YAPISINDAKİ DEĞİŞİM</w:t>
            </w: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1-Toplumsal değişim</w:t>
            </w: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2-Sosyal yardımlaşma</w:t>
            </w:r>
          </w:p>
          <w:p w:rsidR="00B24D05" w:rsidRPr="00C814D6" w:rsidRDefault="00B24D05" w:rsidP="00975976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975976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24D05" w:rsidRDefault="00B24D05" w:rsidP="00975976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975976">
              <w:rPr>
                <w:rFonts w:ascii="Verdana" w:hAnsi="Verdana"/>
                <w:b/>
                <w:bCs/>
                <w:sz w:val="12"/>
                <w:szCs w:val="12"/>
              </w:rPr>
              <w:t xml:space="preserve">Osmanlı Toplumunda </w:t>
            </w:r>
            <w:proofErr w:type="gramStart"/>
            <w:r w:rsidRPr="00975976">
              <w:rPr>
                <w:rFonts w:ascii="Verdana" w:hAnsi="Verdana"/>
                <w:b/>
                <w:bCs/>
                <w:sz w:val="12"/>
                <w:szCs w:val="12"/>
              </w:rPr>
              <w:t xml:space="preserve">Kadın : </w:t>
            </w:r>
            <w:r w:rsidRPr="00975976">
              <w:rPr>
                <w:rFonts w:ascii="Verdana" w:hAnsi="Verdana"/>
                <w:sz w:val="12"/>
                <w:szCs w:val="12"/>
              </w:rPr>
              <w:t>Tanzimat</w:t>
            </w:r>
            <w:proofErr w:type="gramEnd"/>
            <w:r w:rsidRPr="00975976">
              <w:rPr>
                <w:rFonts w:ascii="Verdana" w:hAnsi="Verdana"/>
                <w:sz w:val="12"/>
                <w:szCs w:val="12"/>
              </w:rPr>
              <w:t xml:space="preserve"> sonrası Osmanlı toplumunda meydana gelen değişim İstanbul’da, Balkanlarda, Anadolu’da köy veya şehirde yaşayan bir kadının dilinden yazılır.</w:t>
            </w:r>
          </w:p>
          <w:p w:rsidR="00B24D05" w:rsidRDefault="00B24D05" w:rsidP="00975976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975976">
            <w:pPr>
              <w:pStyle w:val="Default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E50009">
              <w:rPr>
                <w:rFonts w:ascii="Verdana" w:hAnsi="Verdana" w:cs="TimesNewRomanPS-BoldMT"/>
                <w:b/>
                <w:bCs/>
                <w:sz w:val="12"/>
                <w:szCs w:val="12"/>
              </w:rPr>
              <w:t>Fatih - Harbiye</w:t>
            </w:r>
            <w:r w:rsidRPr="00E50009">
              <w:rPr>
                <w:rFonts w:ascii="Verdana" w:hAnsi="Verdana" w:cs="TimesNewRomanPSMT"/>
                <w:sz w:val="12"/>
                <w:szCs w:val="12"/>
              </w:rPr>
              <w:t>: Türk toplumundaki değişimin edebî eserlere yansıması konusunda araştırma yapılır.</w:t>
            </w:r>
          </w:p>
          <w:p w:rsidR="00B24D05" w:rsidRPr="00E50009" w:rsidRDefault="00B24D05" w:rsidP="00975976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975976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975976">
              <w:rPr>
                <w:rFonts w:ascii="Verdana" w:hAnsi="Verdana"/>
                <w:b/>
                <w:bCs/>
                <w:sz w:val="12"/>
                <w:szCs w:val="12"/>
              </w:rPr>
              <w:t xml:space="preserve">Anadolu’ya Göçler: </w:t>
            </w:r>
            <w:r w:rsidRPr="00975976">
              <w:rPr>
                <w:rFonts w:ascii="Verdana" w:hAnsi="Verdana"/>
                <w:sz w:val="12"/>
                <w:szCs w:val="12"/>
              </w:rPr>
              <w:t>Kafkasya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ve Balkanlardan Anadolu’ya yapılan göçlerin toplumsal yapıya etkisine yönelik sunu hazırlanır.</w:t>
            </w:r>
          </w:p>
          <w:p w:rsidR="00B24D05" w:rsidRPr="00C814D6" w:rsidRDefault="00B24D05" w:rsidP="00975976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8"/>
                <w:szCs w:val="8"/>
              </w:rPr>
            </w:pPr>
          </w:p>
          <w:p w:rsidR="00B24D05" w:rsidRPr="0097597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8"/>
                <w:szCs w:val="8"/>
              </w:rPr>
            </w:pPr>
          </w:p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Aile hayatındaki değişim ve şehir hayatına uyum sürecinin etkilerine değinilecektir.</w:t>
            </w: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Değişen yaşam biçiminin giyim, yeme-içme kültürü ve mekânlara yansımasına örnekler verilecektir.</w:t>
            </w: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975976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Kafkasya ve Balkanlardan Anadolu’ya yapılan göçlerin toplumsal yapıya etkisine değinilecektir.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2.Soru-cevap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6.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proofErr w:type="gramStart"/>
            <w:r>
              <w:rPr>
                <w:rFonts w:ascii="Verdana" w:hAnsi="Verdana"/>
                <w:sz w:val="12"/>
                <w:szCs w:val="12"/>
              </w:rPr>
              <w:t>Hikaye</w:t>
            </w:r>
            <w:proofErr w:type="gramEnd"/>
            <w:r>
              <w:rPr>
                <w:rFonts w:ascii="Verdana" w:hAnsi="Verdana"/>
                <w:sz w:val="12"/>
                <w:szCs w:val="12"/>
              </w:rPr>
              <w:t xml:space="preserve"> Yazma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483BB3" w:rsidRPr="00E50009" w:rsidRDefault="00483BB3" w:rsidP="003C711D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9C7261">
        <w:trPr>
          <w:trHeight w:val="179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451754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451754">
              <w:rPr>
                <w:rFonts w:ascii="Verdana" w:hAnsi="Verdana"/>
                <w:b/>
                <w:sz w:val="13"/>
                <w:szCs w:val="13"/>
              </w:rPr>
              <w:t>ARALIK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Pr="00716DE3" w:rsidRDefault="00716DE3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716DE3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13.HAFTA (11-15)</w:t>
            </w:r>
          </w:p>
          <w:p w:rsidR="00B24D05" w:rsidRPr="00451754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451754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451754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451754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451754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451754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451754" w:rsidRDefault="00B24D05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C814D6" w:rsidRDefault="00B24D05" w:rsidP="00975976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5</w:t>
            </w:r>
            <w:r w:rsidRPr="00C814D6">
              <w:rPr>
                <w:rFonts w:ascii="Verdana" w:hAnsi="Verdana"/>
                <w:sz w:val="12"/>
                <w:szCs w:val="12"/>
              </w:rPr>
              <w:t>. Cumhuriyet Dönemi Türk toplum yapısının</w:t>
            </w:r>
          </w:p>
          <w:p w:rsidR="00B24D05" w:rsidRPr="00C814D6" w:rsidRDefault="00B24D05" w:rsidP="00975976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proofErr w:type="gramStart"/>
            <w:r w:rsidRPr="00C814D6">
              <w:rPr>
                <w:rFonts w:ascii="Verdana" w:hAnsi="Verdana"/>
                <w:sz w:val="12"/>
                <w:szCs w:val="12"/>
              </w:rPr>
              <w:t>temel</w:t>
            </w:r>
            <w:proofErr w:type="gramEnd"/>
            <w:r w:rsidRPr="00C814D6">
              <w:rPr>
                <w:rFonts w:ascii="Verdana" w:hAnsi="Verdana"/>
                <w:sz w:val="12"/>
                <w:szCs w:val="12"/>
              </w:rPr>
              <w:t xml:space="preserve"> özelliklerini açıklar.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D-ÇAĞDAŞ TÜRK TOPLUMU</w:t>
            </w:r>
          </w:p>
          <w:p w:rsidR="00B24D05" w:rsidRPr="00756E50" w:rsidRDefault="00B24D05" w:rsidP="00756E50">
            <w:pPr>
              <w:spacing w:after="0" w:line="240" w:lineRule="auto"/>
              <w:rPr>
                <w:rFonts w:ascii="Verdana" w:hAnsi="Verdana"/>
                <w:b/>
                <w:color w:val="FF0000"/>
                <w:sz w:val="10"/>
                <w:szCs w:val="10"/>
              </w:rPr>
            </w:pPr>
          </w:p>
          <w:p w:rsidR="00B24D05" w:rsidRPr="00C814D6" w:rsidRDefault="00B24D05" w:rsidP="00B24D05">
            <w:pPr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T</w:t>
            </w: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ürkiye Cumhuriyeti Vatandaşı: </w:t>
            </w:r>
            <w:r w:rsidRPr="00C814D6">
              <w:rPr>
                <w:rFonts w:ascii="Verdana" w:hAnsi="Verdana"/>
                <w:sz w:val="12"/>
                <w:szCs w:val="12"/>
              </w:rPr>
              <w:t>Atatürk’ün söylev ve demeçlerinden hareketle vatandaşlık kavramı araştırılır.</w:t>
            </w: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Tebaadan Vatandaşlığa: </w:t>
            </w:r>
            <w:r w:rsidRPr="00C814D6">
              <w:rPr>
                <w:rFonts w:ascii="Verdana" w:hAnsi="Verdana"/>
                <w:sz w:val="12"/>
                <w:szCs w:val="12"/>
              </w:rPr>
              <w:t>Yeni kurulan Türkiye Cumhuriyeti Devlet’inde vatandaşlık olgusunu Kanun-i Esasi ve 1924 anayasalarından hareketle karşılaştırılır.</w:t>
            </w: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9759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“Türkiye Cumhuriyeti’ni kuran Türkiye halkına Türk milleti denir.”: </w:t>
            </w:r>
            <w:r w:rsidRPr="00C814D6">
              <w:rPr>
                <w:rFonts w:ascii="Verdana" w:hAnsi="Verdana"/>
                <w:sz w:val="12"/>
                <w:szCs w:val="12"/>
              </w:rPr>
              <w:t>Atatürk’ün özdeyişinden hareketle kompozisyon yazılır.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C814D6" w:rsidRDefault="00B24D05" w:rsidP="00975976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Kanun-i Esasi, 1921, 1924 anayasalarındaki vatandaşlık olgusu üzerinde durulacaktır.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2.Soru-cevap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6.</w:t>
            </w:r>
            <w:r>
              <w:rPr>
                <w:rFonts w:ascii="Verdana" w:hAnsi="Verdana"/>
                <w:sz w:val="12"/>
                <w:szCs w:val="12"/>
              </w:rPr>
              <w:t>Karşılaştırma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01A0D" w:rsidRDefault="00B01A0D" w:rsidP="001624E7">
      <w:pPr>
        <w:spacing w:after="0" w:line="240" w:lineRule="auto"/>
        <w:rPr>
          <w:rFonts w:ascii="Verdana" w:hAnsi="Verdana"/>
          <w:sz w:val="16"/>
          <w:szCs w:val="16"/>
        </w:rPr>
      </w:pPr>
    </w:p>
    <w:p w:rsidR="00B01A0D" w:rsidRDefault="00B01A0D" w:rsidP="001624E7">
      <w:pPr>
        <w:spacing w:after="0" w:line="240" w:lineRule="auto"/>
        <w:rPr>
          <w:rFonts w:ascii="Verdana" w:hAnsi="Verdana"/>
          <w:sz w:val="16"/>
          <w:szCs w:val="16"/>
        </w:rPr>
      </w:pPr>
    </w:p>
    <w:p w:rsidR="00B01A0D" w:rsidRDefault="00B01A0D" w:rsidP="001624E7">
      <w:pPr>
        <w:spacing w:after="0" w:line="240" w:lineRule="auto"/>
        <w:rPr>
          <w:rFonts w:ascii="Verdana" w:hAnsi="Verdana"/>
          <w:sz w:val="16"/>
          <w:szCs w:val="16"/>
        </w:rPr>
      </w:pPr>
    </w:p>
    <w:p w:rsidR="00B01A0D" w:rsidRDefault="00B01A0D" w:rsidP="001624E7">
      <w:pPr>
        <w:spacing w:after="0" w:line="240" w:lineRule="auto"/>
        <w:rPr>
          <w:rFonts w:ascii="Verdana" w:hAnsi="Verdana"/>
          <w:sz w:val="16"/>
          <w:szCs w:val="16"/>
        </w:rPr>
      </w:pPr>
    </w:p>
    <w:p w:rsidR="00B01A0D" w:rsidRDefault="00B01A0D" w:rsidP="001624E7">
      <w:pPr>
        <w:spacing w:after="0" w:line="240" w:lineRule="auto"/>
        <w:rPr>
          <w:rFonts w:ascii="Verdana" w:hAnsi="Verdana"/>
          <w:sz w:val="16"/>
          <w:szCs w:val="16"/>
        </w:rPr>
      </w:pPr>
    </w:p>
    <w:p w:rsidR="00B01A0D" w:rsidRDefault="00B01A0D" w:rsidP="001624E7">
      <w:pPr>
        <w:spacing w:after="0" w:line="240" w:lineRule="auto"/>
        <w:rPr>
          <w:rFonts w:ascii="Verdana" w:hAnsi="Verdana"/>
          <w:sz w:val="16"/>
          <w:szCs w:val="16"/>
        </w:rPr>
      </w:pPr>
    </w:p>
    <w:p w:rsidR="00B01A0D" w:rsidRDefault="00B01A0D" w:rsidP="001624E7">
      <w:pPr>
        <w:spacing w:after="0" w:line="240" w:lineRule="auto"/>
        <w:rPr>
          <w:rFonts w:ascii="Verdana" w:hAnsi="Verdana"/>
          <w:sz w:val="16"/>
          <w:szCs w:val="16"/>
        </w:rPr>
      </w:pPr>
    </w:p>
    <w:p w:rsidR="00B01A0D" w:rsidRPr="00D255F8" w:rsidRDefault="00B01A0D" w:rsidP="001624E7">
      <w:pPr>
        <w:spacing w:after="0" w:line="240" w:lineRule="auto"/>
        <w:rPr>
          <w:rFonts w:ascii="Verdana" w:hAnsi="Verdana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18"/>
      </w:tblGrid>
      <w:tr w:rsidR="001624E7" w:rsidRPr="00C814D6" w:rsidTr="003544F5">
        <w:tc>
          <w:tcPr>
            <w:tcW w:w="16018" w:type="dxa"/>
            <w:shd w:val="clear" w:color="auto" w:fill="00FFFF"/>
          </w:tcPr>
          <w:p w:rsidR="00646242" w:rsidRPr="00A07861" w:rsidRDefault="00646242" w:rsidP="00975976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   </w:t>
            </w:r>
          </w:p>
          <w:p w:rsidR="001624E7" w:rsidRDefault="00646242" w:rsidP="00975976">
            <w:pPr>
              <w:spacing w:after="0" w:line="240" w:lineRule="auto"/>
              <w:rPr>
                <w:rFonts w:ascii="Verdana" w:hAnsi="Verdana"/>
                <w:b/>
                <w:sz w:val="14"/>
                <w:szCs w:val="14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  </w:t>
            </w:r>
            <w:r w:rsidR="001624E7" w:rsidRPr="00975976">
              <w:rPr>
                <w:rFonts w:ascii="Verdana" w:hAnsi="Verdana"/>
                <w:b/>
                <w:sz w:val="14"/>
                <w:szCs w:val="14"/>
              </w:rPr>
              <w:t xml:space="preserve">3. ÜNİTE: TÜRKLERDE HUKUK                        </w:t>
            </w:r>
            <w:r w:rsidR="00975976">
              <w:rPr>
                <w:rFonts w:ascii="Verdana" w:hAnsi="Verdana"/>
                <w:b/>
                <w:sz w:val="14"/>
                <w:szCs w:val="14"/>
              </w:rPr>
              <w:t xml:space="preserve">                                                                    </w:t>
            </w:r>
            <w:r w:rsidR="00940378">
              <w:rPr>
                <w:rFonts w:ascii="Verdana" w:hAnsi="Verdana"/>
                <w:b/>
                <w:sz w:val="14"/>
                <w:szCs w:val="14"/>
              </w:rPr>
              <w:t>KAZANIM SAYISI:  5</w:t>
            </w:r>
            <w:r w:rsidR="001624E7" w:rsidRPr="00975976">
              <w:rPr>
                <w:rFonts w:ascii="Verdana" w:hAnsi="Verdana"/>
                <w:b/>
                <w:sz w:val="14"/>
                <w:szCs w:val="14"/>
              </w:rPr>
              <w:t xml:space="preserve">                            </w:t>
            </w:r>
            <w:r w:rsidR="000E6ED1">
              <w:rPr>
                <w:rFonts w:ascii="Verdana" w:hAnsi="Verdana"/>
                <w:b/>
                <w:sz w:val="14"/>
                <w:szCs w:val="14"/>
              </w:rPr>
              <w:t xml:space="preserve">              </w:t>
            </w:r>
            <w:r w:rsidR="001624E7" w:rsidRPr="00975976">
              <w:rPr>
                <w:rFonts w:ascii="Verdana" w:hAnsi="Verdana"/>
                <w:b/>
                <w:sz w:val="14"/>
                <w:szCs w:val="14"/>
              </w:rPr>
              <w:t xml:space="preserve"> SÜRE/DE</w:t>
            </w:r>
            <w:r w:rsidR="00D255F8">
              <w:rPr>
                <w:rFonts w:ascii="Verdana" w:hAnsi="Verdana"/>
                <w:b/>
                <w:sz w:val="14"/>
                <w:szCs w:val="14"/>
              </w:rPr>
              <w:t>RS SAATİ: 20</w:t>
            </w:r>
            <w:r w:rsidR="00975976">
              <w:rPr>
                <w:rFonts w:ascii="Verdana" w:hAnsi="Verdana"/>
                <w:b/>
                <w:sz w:val="14"/>
                <w:szCs w:val="14"/>
              </w:rPr>
              <w:t xml:space="preserve">                  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0E6ED1">
              <w:rPr>
                <w:rFonts w:ascii="Verdana" w:hAnsi="Verdana"/>
                <w:b/>
                <w:sz w:val="14"/>
                <w:szCs w:val="14"/>
              </w:rPr>
              <w:t xml:space="preserve">    </w:t>
            </w:r>
            <w:r w:rsidR="00975976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0E6ED1">
              <w:rPr>
                <w:rFonts w:ascii="Verdana" w:hAnsi="Verdana"/>
                <w:b/>
                <w:sz w:val="14"/>
                <w:szCs w:val="14"/>
              </w:rPr>
              <w:t>ORANI (%): 15</w:t>
            </w:r>
          </w:p>
          <w:p w:rsidR="00646242" w:rsidRPr="00A07861" w:rsidRDefault="00646242" w:rsidP="00975976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</w:p>
        </w:tc>
      </w:tr>
    </w:tbl>
    <w:p w:rsidR="00B01A0D" w:rsidRPr="00C814D6" w:rsidRDefault="00B01A0D" w:rsidP="003C711D">
      <w:pPr>
        <w:spacing w:after="0" w:line="240" w:lineRule="auto"/>
        <w:rPr>
          <w:rFonts w:ascii="Verdana" w:hAnsi="Verdana"/>
          <w:sz w:val="12"/>
          <w:szCs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940378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AD17B2">
              <w:rPr>
                <w:rFonts w:ascii="Verdana" w:hAnsi="Verdana"/>
                <w:b/>
                <w:sz w:val="13"/>
                <w:szCs w:val="13"/>
              </w:rPr>
              <w:t>ARALIK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6DE3" w:rsidRDefault="00716DE3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716DE3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14.HAFTA (18-22)</w:t>
            </w:r>
          </w:p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AD17B2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AD17B2" w:rsidRDefault="00B24D05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C814D6" w:rsidRDefault="00B24D05" w:rsidP="00FB538C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FB538C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 İlk Türk devle</w:t>
            </w:r>
            <w:r>
              <w:rPr>
                <w:rFonts w:ascii="Verdana" w:hAnsi="Verdana"/>
                <w:sz w:val="12"/>
                <w:szCs w:val="12"/>
              </w:rPr>
              <w:t xml:space="preserve">tlerindeki hukuki yapını </w:t>
            </w:r>
            <w:r w:rsidRPr="00C814D6">
              <w:rPr>
                <w:rFonts w:ascii="Verdana" w:hAnsi="Verdana"/>
                <w:sz w:val="12"/>
                <w:szCs w:val="12"/>
              </w:rPr>
              <w:t>temel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sz w:val="12"/>
                <w:szCs w:val="12"/>
              </w:rPr>
              <w:t>özelliklerini inceler.</w:t>
            </w:r>
          </w:p>
          <w:p w:rsidR="00B24D05" w:rsidRPr="00C814D6" w:rsidRDefault="00B24D05" w:rsidP="00FB538C">
            <w:pPr>
              <w:pStyle w:val="Altbilgi"/>
              <w:jc w:val="both"/>
              <w:rPr>
                <w:rFonts w:ascii="Verdana" w:hAnsi="Verdana" w:cs="Times New Roman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A-İLK TÜRK DEVLETLERİNDE HUKUK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1- Hukuk Anlayışı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2- İlk Türk devletlerinde hukuki yapı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Töre: </w:t>
            </w:r>
            <w:r w:rsidRPr="00C814D6">
              <w:rPr>
                <w:rFonts w:ascii="Verdana" w:hAnsi="Verdana"/>
                <w:sz w:val="12"/>
                <w:szCs w:val="12"/>
              </w:rPr>
              <w:t>Törenin konar-göçer Türkler arasındaki önemi konusunda araştırma yapılır.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Orhun Yazıtları: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Orhun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Yazıtları’ndan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örnek metinlerle adalet anlayışı incelenir.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Destanlar: </w:t>
            </w:r>
            <w:r w:rsidRPr="00C814D6">
              <w:rPr>
                <w:rFonts w:ascii="Verdana" w:hAnsi="Verdana"/>
                <w:sz w:val="12"/>
                <w:szCs w:val="12"/>
              </w:rPr>
              <w:t>İlk Türk devletlerine ait destanlardan töre ve kanun ile ilgili metinler bulunarak karşılaştırılır.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Hunlar, Kök Türkler ve Uygurlar ele alınacaktır. Diğer Türk devlet ve topluluklarının öne çıkan yönleri örneklerle verilecektir</w:t>
            </w: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.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Yasama yetkisinin dayanakları açıklanacaktır.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Kurultayın aldığı kararların hukuki niteliğine değinilecektir.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İlk Türk devletlerindeki adalet anlayışı verilecektir.</w:t>
            </w:r>
          </w:p>
          <w:p w:rsidR="00B24D05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Hukuk, töre,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yargu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>, yargan kavramlarına değinilecektir.</w:t>
            </w:r>
          </w:p>
          <w:p w:rsidR="00B24D05" w:rsidRPr="00C814D6" w:rsidRDefault="00B24D05" w:rsidP="00FB5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6.Metin İnceleme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E02F8" w:rsidRPr="00AB0159" w:rsidRDefault="00BE02F8" w:rsidP="003C711D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9C7261">
        <w:trPr>
          <w:trHeight w:val="1980"/>
        </w:trPr>
        <w:tc>
          <w:tcPr>
            <w:tcW w:w="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 xml:space="preserve">    </w:t>
            </w:r>
            <w:r w:rsidR="0033338A">
              <w:rPr>
                <w:rFonts w:ascii="Verdana" w:hAnsi="Verdana"/>
                <w:b/>
                <w:sz w:val="13"/>
                <w:szCs w:val="13"/>
              </w:rPr>
              <w:t>ARALIK</w:t>
            </w:r>
          </w:p>
        </w:tc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716DE3" w:rsidRDefault="00716DE3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716DE3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15.HAFTA (25-29)</w:t>
            </w:r>
          </w:p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24D05" w:rsidRPr="00175FCB" w:rsidRDefault="00B24D05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C814D6" w:rsidRDefault="00B24D05" w:rsidP="00E4668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2. Türk – İslam devletlerindeki hukuki yapılanmanın genel özelliklerini açıklar.</w:t>
            </w:r>
          </w:p>
          <w:p w:rsidR="00B24D05" w:rsidRPr="00C814D6" w:rsidRDefault="00B24D05" w:rsidP="00E46688">
            <w:pPr>
              <w:pStyle w:val="Altbilgi"/>
              <w:jc w:val="both"/>
              <w:rPr>
                <w:rFonts w:ascii="Verdana" w:hAnsi="Verdana" w:cs="Times New Roman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 xml:space="preserve">B- TÜRK İSLAM DEVLETLERİNDE 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HUKUK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1- Türk –İslam devletlerinde hukuk sisteminin gelişimi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bCs/>
                <w:color w:val="FF0000"/>
                <w:sz w:val="12"/>
                <w:szCs w:val="12"/>
                <w:u w:val="single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2-Türk –İslam devletlerinde hukuki yapı</w:t>
            </w:r>
            <w:r w:rsidRPr="00C814D6">
              <w:rPr>
                <w:rFonts w:ascii="Verdana" w:hAnsi="Verdana"/>
                <w:b/>
                <w:bCs/>
                <w:color w:val="FF0000"/>
                <w:sz w:val="12"/>
                <w:szCs w:val="12"/>
                <w:u w:val="single"/>
              </w:rPr>
              <w:t xml:space="preserve"> 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b/>
                <w:bCs/>
                <w:sz w:val="12"/>
                <w:szCs w:val="12"/>
              </w:rPr>
              <w:t>K</w:t>
            </w: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utadgu Bilig: </w:t>
            </w:r>
            <w:r w:rsidRPr="00C814D6">
              <w:rPr>
                <w:rFonts w:ascii="Verdana" w:hAnsi="Verdana"/>
                <w:sz w:val="12"/>
                <w:szCs w:val="12"/>
              </w:rPr>
              <w:t>Kutadgu Bilig’den örnek metin incelemeleri ile Türk devlet geleneğindeki adalet anlayışı incelenir.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Kadı Huzurundaki Sultan Oğlu: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Bir tacirin yakınması üzerine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Gazneli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Sultan Mahmut’un, oğlu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Mesud’u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kadıya göndermesi ile ilgili tartışma yapılır.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proofErr w:type="spellStart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Yasakname</w:t>
            </w:r>
            <w:proofErr w:type="spellEnd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-i </w:t>
            </w:r>
            <w:proofErr w:type="spellStart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Büzürg’den</w:t>
            </w:r>
            <w:proofErr w:type="spellEnd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 </w:t>
            </w:r>
            <w:proofErr w:type="spellStart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Tüzükat</w:t>
            </w:r>
            <w:proofErr w:type="spellEnd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-ı Timur’a:</w:t>
            </w:r>
            <w:r>
              <w:rPr>
                <w:rFonts w:ascii="Verdana" w:hAnsi="Verdana"/>
                <w:b/>
                <w:bCs/>
                <w:sz w:val="12"/>
                <w:szCs w:val="12"/>
              </w:rPr>
              <w:t xml:space="preserve">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Yasakname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-i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Büzürg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(Cengiz Han Yasası) ile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Tüzükat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>-ı Timur karşılaştırılır.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C45E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940378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940378">
              <w:rPr>
                <w:rFonts w:ascii="Verdana" w:hAnsi="Verdana"/>
                <w:sz w:val="12"/>
                <w:szCs w:val="12"/>
              </w:rPr>
              <w:t>Karahanlılar</w:t>
            </w:r>
            <w:proofErr w:type="spellEnd"/>
            <w:r w:rsidRPr="00940378">
              <w:rPr>
                <w:rFonts w:ascii="Verdana" w:hAnsi="Verdana"/>
                <w:sz w:val="12"/>
                <w:szCs w:val="12"/>
              </w:rPr>
              <w:t xml:space="preserve">, </w:t>
            </w:r>
            <w:proofErr w:type="spellStart"/>
            <w:r w:rsidRPr="00940378">
              <w:rPr>
                <w:rFonts w:ascii="Verdana" w:hAnsi="Verdana"/>
                <w:sz w:val="12"/>
                <w:szCs w:val="12"/>
              </w:rPr>
              <w:t>Gazneliler</w:t>
            </w:r>
            <w:proofErr w:type="spellEnd"/>
            <w:r w:rsidRPr="00940378">
              <w:rPr>
                <w:rFonts w:ascii="Verdana" w:hAnsi="Verdana"/>
                <w:sz w:val="12"/>
                <w:szCs w:val="12"/>
              </w:rPr>
              <w:t>, Büyük Selçuklu ve Türkiye Selçukluları ele alınacaktır. Diğer Türk İslam devletlerinden de örnekler verilecektir.</w:t>
            </w:r>
          </w:p>
          <w:p w:rsidR="00B24D05" w:rsidRPr="00940378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940378">
              <w:rPr>
                <w:rFonts w:ascii="Verdana" w:hAnsi="Verdana"/>
                <w:sz w:val="12"/>
                <w:szCs w:val="12"/>
              </w:rPr>
              <w:t>[!] Yasama yetkisinin dayanakları değişim ve süreklilik çerçevesinde ele alınacaktır.</w:t>
            </w:r>
          </w:p>
          <w:p w:rsidR="00B24D05" w:rsidRPr="00940378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940378">
              <w:rPr>
                <w:rFonts w:ascii="Verdana" w:hAnsi="Verdana"/>
                <w:sz w:val="12"/>
                <w:szCs w:val="12"/>
              </w:rPr>
              <w:t>[!] Divan-ı Mezalim kurumunun yapısı, işleyişi ve önemi vurgulanacaktır.</w:t>
            </w:r>
          </w:p>
          <w:p w:rsidR="00B24D05" w:rsidRPr="00940378" w:rsidRDefault="00B24D05" w:rsidP="0094037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940378">
              <w:rPr>
                <w:rFonts w:ascii="Verdana" w:hAnsi="Verdana"/>
                <w:sz w:val="12"/>
                <w:szCs w:val="12"/>
              </w:rPr>
              <w:t>[!] Adalet teşkilatı; kadıların atanma usulleri ve yargı faaliyetlerini yürütmesi çerçevesinde ele alınacaktır.</w:t>
            </w:r>
          </w:p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940378">
              <w:rPr>
                <w:rFonts w:ascii="Verdana" w:hAnsi="Verdana"/>
                <w:sz w:val="12"/>
                <w:szCs w:val="12"/>
              </w:rPr>
              <w:t>[!] Cengiz Han Yasalarının diğer Türk devletlerinin hukuk anlayışına etkisine değinilecektir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  <w:tr w:rsidR="00B24D05" w:rsidRPr="00C814D6" w:rsidTr="009C7261">
        <w:trPr>
          <w:trHeight w:val="338"/>
        </w:trPr>
        <w:tc>
          <w:tcPr>
            <w:tcW w:w="3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</w:tc>
        <w:tc>
          <w:tcPr>
            <w:tcW w:w="5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C814D6" w:rsidRDefault="00B24D05" w:rsidP="00E4668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Pr="00B24D05" w:rsidRDefault="00B24D05" w:rsidP="00B24D05">
            <w:pPr>
              <w:spacing w:after="0" w:line="240" w:lineRule="auto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B24D05" w:rsidRPr="00B01A0D" w:rsidRDefault="00B24D05" w:rsidP="00B24D05">
            <w:pPr>
              <w:spacing w:after="0" w:line="240" w:lineRule="auto"/>
              <w:rPr>
                <w:rFonts w:ascii="Verdana" w:hAnsi="Verdana"/>
                <w:b/>
                <w:sz w:val="14"/>
                <w:szCs w:val="14"/>
              </w:rPr>
            </w:pPr>
            <w:r w:rsidRPr="00B01A0D">
              <w:rPr>
                <w:rFonts w:ascii="Verdana" w:hAnsi="Verdana"/>
                <w:b/>
                <w:sz w:val="14"/>
                <w:szCs w:val="14"/>
              </w:rPr>
              <w:t xml:space="preserve">I. </w:t>
            </w:r>
            <w:proofErr w:type="gramStart"/>
            <w:r w:rsidRPr="00B01A0D">
              <w:rPr>
                <w:rFonts w:ascii="Verdana" w:hAnsi="Verdana"/>
                <w:b/>
                <w:sz w:val="14"/>
                <w:szCs w:val="14"/>
              </w:rPr>
              <w:t>DÖNEM  II</w:t>
            </w:r>
            <w:proofErr w:type="gramEnd"/>
            <w:r w:rsidRPr="00B01A0D">
              <w:rPr>
                <w:rFonts w:ascii="Verdana" w:hAnsi="Verdana"/>
                <w:b/>
                <w:sz w:val="14"/>
                <w:szCs w:val="14"/>
              </w:rPr>
              <w:t>. YAZILI SINAVI</w:t>
            </w:r>
          </w:p>
          <w:p w:rsidR="00B24D05" w:rsidRPr="00B24D05" w:rsidRDefault="00B24D05" w:rsidP="00B24D05">
            <w:pPr>
              <w:spacing w:after="0" w:line="240" w:lineRule="auto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BE02F8" w:rsidRPr="00AB0159" w:rsidRDefault="00BE02F8" w:rsidP="003C711D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E9329D">
        <w:trPr>
          <w:trHeight w:val="201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175FCB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 xml:space="preserve">    </w:t>
            </w:r>
            <w:r w:rsidRPr="00175FCB">
              <w:rPr>
                <w:rFonts w:ascii="Verdana" w:hAnsi="Verdana"/>
                <w:b/>
                <w:sz w:val="13"/>
                <w:szCs w:val="13"/>
              </w:rPr>
              <w:t>OCAK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716DE3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716DE3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16.HAFTA (02-05)</w:t>
            </w:r>
          </w:p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24D05" w:rsidRPr="00716DE3" w:rsidRDefault="00B24D05" w:rsidP="009C7261">
            <w:pPr>
              <w:spacing w:after="0" w:line="240" w:lineRule="auto"/>
              <w:ind w:left="113" w:right="113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E4668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E4668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4668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4668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E4668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E4668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3. Osmanlı Devleti hukuk sisteminin genel yapısı ve işleyişini kavrar. </w:t>
            </w:r>
          </w:p>
          <w:p w:rsidR="00B24D05" w:rsidRPr="00C814D6" w:rsidRDefault="00B24D05" w:rsidP="00E4668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>
              <w:rPr>
                <w:rFonts w:ascii="Verdana" w:hAnsi="Verdana"/>
                <w:b/>
                <w:color w:val="000000"/>
                <w:sz w:val="12"/>
                <w:szCs w:val="12"/>
              </w:rPr>
              <w:t>C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-OSMANLI DEVLET’İNDE HUKUK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1-Klasik dönemde Osmanlı Hukuku</w:t>
            </w:r>
          </w:p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C56330" w:rsidRDefault="00C56330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C56330" w:rsidRDefault="00C56330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8"/>
                <w:szCs w:val="18"/>
              </w:rPr>
            </w:pPr>
          </w:p>
          <w:p w:rsidR="00C56330" w:rsidRPr="00C56330" w:rsidRDefault="00C56330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Divan-ı </w:t>
            </w:r>
            <w:proofErr w:type="spellStart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Mezalim’den</w:t>
            </w:r>
            <w:proofErr w:type="spellEnd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 Divan-ı </w:t>
            </w:r>
            <w:proofErr w:type="spellStart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Hümayun’a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>: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Divan-ı Mezalim ve Divan-ı Hümayun adlî fonksiyonları açısından </w:t>
            </w:r>
            <w:r w:rsidRPr="000E6ED1">
              <w:rPr>
                <w:rFonts w:ascii="Verdana" w:hAnsi="Verdana"/>
                <w:sz w:val="12"/>
                <w:szCs w:val="12"/>
              </w:rPr>
              <w:t>karşılaştırılır.</w:t>
            </w:r>
          </w:p>
          <w:p w:rsidR="00B24D05" w:rsidRPr="000E6ED1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proofErr w:type="spellStart"/>
            <w:r w:rsidRPr="000E6ED1">
              <w:rPr>
                <w:rFonts w:ascii="Verdana" w:hAnsi="Verdana" w:cs="TimesNewRomanPS-BoldMT"/>
                <w:b/>
                <w:bCs/>
                <w:sz w:val="12"/>
                <w:szCs w:val="12"/>
              </w:rPr>
              <w:t>Mehayif</w:t>
            </w:r>
            <w:proofErr w:type="spellEnd"/>
            <w:r w:rsidRPr="000E6ED1">
              <w:rPr>
                <w:rFonts w:ascii="Verdana" w:hAnsi="Verdana" w:cs="TimesNewRomanPS-BoldMT"/>
                <w:b/>
                <w:bCs/>
                <w:sz w:val="12"/>
                <w:szCs w:val="12"/>
              </w:rPr>
              <w:t xml:space="preserve"> Müfettişleri: </w:t>
            </w:r>
            <w:r w:rsidRPr="000E6ED1">
              <w:rPr>
                <w:rFonts w:ascii="Verdana" w:hAnsi="Verdana" w:cs="TimesNewRomanPSMT"/>
                <w:sz w:val="12"/>
                <w:szCs w:val="12"/>
              </w:rPr>
              <w:t>Kadıların denetimi ile ilgili araştırma yapılır.</w:t>
            </w:r>
          </w:p>
          <w:p w:rsidR="00B24D05" w:rsidRPr="000E6ED1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Nişancı ve </w:t>
            </w:r>
            <w:proofErr w:type="spellStart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Kadıasker</w:t>
            </w:r>
            <w:proofErr w:type="spellEnd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Nişancı ve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Kadıaskerin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görev ve yetkileri araştırılır</w:t>
            </w:r>
          </w:p>
          <w:p w:rsidR="00B24D05" w:rsidRPr="00C814D6" w:rsidRDefault="00B24D05" w:rsidP="00E4668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9403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940378" w:rsidRDefault="00B24D05" w:rsidP="009403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940378">
              <w:rPr>
                <w:rFonts w:ascii="Verdana" w:hAnsi="Verdana"/>
                <w:sz w:val="12"/>
                <w:szCs w:val="12"/>
              </w:rPr>
              <w:t xml:space="preserve">[!] Divan-ı </w:t>
            </w:r>
            <w:proofErr w:type="spellStart"/>
            <w:r w:rsidRPr="00940378">
              <w:rPr>
                <w:rFonts w:ascii="Verdana" w:hAnsi="Verdana"/>
                <w:sz w:val="12"/>
                <w:szCs w:val="12"/>
              </w:rPr>
              <w:t>Hümayûn’un</w:t>
            </w:r>
            <w:proofErr w:type="spellEnd"/>
            <w:r w:rsidRPr="00940378">
              <w:rPr>
                <w:rFonts w:ascii="Verdana" w:hAnsi="Verdana"/>
                <w:sz w:val="12"/>
                <w:szCs w:val="12"/>
              </w:rPr>
              <w:t xml:space="preserve"> üst mahkeme niteliği vurgulanacaktır.</w:t>
            </w:r>
          </w:p>
          <w:p w:rsidR="00B24D05" w:rsidRPr="00940378" w:rsidRDefault="00B24D05" w:rsidP="009403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940378" w:rsidRDefault="00B24D05" w:rsidP="009403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940378">
              <w:rPr>
                <w:rFonts w:ascii="Verdana" w:hAnsi="Verdana" w:cs="TimesNewRomanPSMT"/>
                <w:sz w:val="12"/>
                <w:szCs w:val="12"/>
              </w:rPr>
              <w:t>[!] Kanunname çeşitlerine (Umumi kanunnameler,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940378">
              <w:rPr>
                <w:rFonts w:ascii="Verdana" w:hAnsi="Verdana" w:cs="TimesNewRomanPSMT"/>
                <w:sz w:val="12"/>
                <w:szCs w:val="12"/>
              </w:rPr>
              <w:t>Sancak kanunna</w:t>
            </w:r>
            <w:r>
              <w:rPr>
                <w:rFonts w:ascii="Verdana" w:hAnsi="Verdana" w:cs="TimesNewRomanPSMT"/>
                <w:sz w:val="12"/>
                <w:szCs w:val="12"/>
              </w:rPr>
              <w:t>meleri, Hususi Kanunnameler vb.</w:t>
            </w:r>
            <w:r w:rsidRPr="00940378">
              <w:rPr>
                <w:rFonts w:ascii="Verdana" w:hAnsi="Verdana" w:cs="TimesNewRomanPSMT"/>
                <w:sz w:val="12"/>
                <w:szCs w:val="12"/>
              </w:rPr>
              <w:t>) kısaca değinilecektir.</w:t>
            </w:r>
          </w:p>
          <w:p w:rsidR="00B24D05" w:rsidRPr="00940378" w:rsidRDefault="00B24D05" w:rsidP="009403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94037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940378">
              <w:rPr>
                <w:rFonts w:ascii="Verdana" w:hAnsi="Verdana"/>
                <w:sz w:val="12"/>
                <w:szCs w:val="12"/>
              </w:rPr>
              <w:t xml:space="preserve"> [!] Adalet teşkilatı; kadıların atanma usulleri ve yargı faaliyetlerini yürütmesi çerçevesinde ele alınacaktır</w:t>
            </w:r>
            <w:r w:rsidRPr="00C814D6">
              <w:rPr>
                <w:rFonts w:ascii="Verdana" w:hAnsi="Verdana"/>
                <w:sz w:val="12"/>
                <w:szCs w:val="12"/>
              </w:rPr>
              <w:t>.</w:t>
            </w:r>
          </w:p>
          <w:p w:rsidR="00B24D05" w:rsidRPr="00C814D6" w:rsidRDefault="00B24D05" w:rsidP="0094037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6.Karşılaştırma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483BB3" w:rsidRPr="00AB0159" w:rsidRDefault="00483BB3" w:rsidP="003C711D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24D05" w:rsidRPr="00C814D6" w:rsidTr="007346C2">
        <w:trPr>
          <w:trHeight w:val="2028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24D05" w:rsidRPr="00D34FF9" w:rsidRDefault="00B24D05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D34FF9">
              <w:rPr>
                <w:rFonts w:ascii="Verdana" w:hAnsi="Verdana"/>
                <w:b/>
                <w:sz w:val="13"/>
                <w:szCs w:val="13"/>
              </w:rPr>
              <w:t>OCAK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1A0D" w:rsidRDefault="00B01A0D" w:rsidP="009C7261">
            <w:pPr>
              <w:spacing w:after="0" w:line="240" w:lineRule="auto"/>
              <w:ind w:left="113" w:right="113"/>
              <w:jc w:val="center"/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</w:pPr>
          </w:p>
          <w:p w:rsidR="00B24D05" w:rsidRPr="00716DE3" w:rsidRDefault="00716DE3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716DE3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17.HAFTA (08-12)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pStyle w:val="Altbilgi"/>
              <w:rPr>
                <w:rFonts w:ascii="Verdana" w:hAnsi="Verdana" w:cs="Times New Roman"/>
                <w:sz w:val="12"/>
                <w:szCs w:val="12"/>
              </w:rPr>
            </w:pPr>
          </w:p>
          <w:p w:rsidR="00B24D05" w:rsidRPr="000E6ED1" w:rsidRDefault="00B24D05" w:rsidP="000E6ED1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0E6ED1" w:rsidRDefault="00B24D05" w:rsidP="000E6ED1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0E6ED1" w:rsidRDefault="00B24D05" w:rsidP="000E6ED1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0E6ED1" w:rsidRDefault="00B24D05" w:rsidP="000E6ED1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0E6ED1" w:rsidRDefault="00B24D05" w:rsidP="000E6E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0E6ED1">
              <w:rPr>
                <w:rFonts w:ascii="Verdana" w:hAnsi="Verdana" w:cs="TimesNewRomanPSMT"/>
                <w:sz w:val="12"/>
                <w:szCs w:val="12"/>
              </w:rPr>
              <w:t>4. Osmanlı Devleti’nde Tanzimat Döneminde hukuk alanındaki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0E6ED1">
              <w:rPr>
                <w:rFonts w:ascii="Verdana" w:hAnsi="Verdana" w:cs="TimesNewRomanPSMT"/>
                <w:sz w:val="12"/>
                <w:szCs w:val="12"/>
              </w:rPr>
              <w:t>değişimi kavrar.</w:t>
            </w:r>
          </w:p>
          <w:p w:rsidR="00B24D05" w:rsidRPr="000E6ED1" w:rsidRDefault="00B24D05" w:rsidP="000E6ED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92107">
            <w:pPr>
              <w:pStyle w:val="Default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B24D05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B24D05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2-Tanzimat dönemde Osmanlı Hukuku</w:t>
            </w:r>
          </w:p>
          <w:p w:rsidR="00B24D05" w:rsidRPr="00C814D6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B24D05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3-Meşrutiyet dönemde Osmanlı Hukuku</w:t>
            </w:r>
          </w:p>
          <w:p w:rsidR="00B24D05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B24D05" w:rsidRPr="00691B65" w:rsidRDefault="00B24D05" w:rsidP="00A92107">
            <w:pPr>
              <w:spacing w:after="0" w:line="240" w:lineRule="auto"/>
              <w:rPr>
                <w:rFonts w:ascii="Verdana" w:hAnsi="Verdana"/>
                <w:b/>
                <w:color w:val="000000"/>
                <w:sz w:val="10"/>
                <w:szCs w:val="10"/>
              </w:rPr>
            </w:pPr>
          </w:p>
          <w:p w:rsidR="00B24D05" w:rsidRPr="00C814D6" w:rsidRDefault="00B24D05" w:rsidP="00756E50">
            <w:pPr>
              <w:rPr>
                <w:rFonts w:ascii="Verdana" w:hAnsi="Verdana"/>
                <w:color w:val="000000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Tanzimat Dönemi Osmanlı </w:t>
            </w:r>
            <w:proofErr w:type="spellStart"/>
            <w:proofErr w:type="gramStart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Mahkemeleri:</w:t>
            </w:r>
            <w:r w:rsidRPr="00C814D6">
              <w:rPr>
                <w:rFonts w:ascii="Verdana" w:hAnsi="Verdana"/>
                <w:sz w:val="12"/>
                <w:szCs w:val="12"/>
              </w:rPr>
              <w:t>Tanzimat</w:t>
            </w:r>
            <w:proofErr w:type="spellEnd"/>
            <w:proofErr w:type="gramEnd"/>
            <w:r w:rsidRPr="00C814D6">
              <w:rPr>
                <w:rFonts w:ascii="Verdana" w:hAnsi="Verdana"/>
                <w:sz w:val="12"/>
                <w:szCs w:val="12"/>
              </w:rPr>
              <w:t xml:space="preserve"> Döneminde açılan mahkemeler ve bunların yetki alanları incelenerek bu durumun hukuki sonuçları</w:t>
            </w:r>
            <w:r w:rsidR="00281E38">
              <w:rPr>
                <w:rFonts w:ascii="Verdana" w:hAnsi="Verdana"/>
                <w:sz w:val="12"/>
                <w:szCs w:val="12"/>
              </w:rPr>
              <w:t xml:space="preserve"> tartışılır.</w:t>
            </w:r>
          </w:p>
          <w:p w:rsidR="00B24D05" w:rsidRPr="00C814D6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Ahmet Cevdet Paşa: </w:t>
            </w:r>
            <w:r w:rsidRPr="00C814D6">
              <w:rPr>
                <w:rFonts w:ascii="Verdana" w:hAnsi="Verdana"/>
                <w:sz w:val="12"/>
                <w:szCs w:val="12"/>
              </w:rPr>
              <w:t>Ahmet Cevdet Paşa ile ilgili biyografi çalışması yapılır.</w:t>
            </w:r>
          </w:p>
          <w:p w:rsidR="00B24D05" w:rsidRPr="00C814D6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proofErr w:type="spellStart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Şeri’yye</w:t>
            </w:r>
            <w:proofErr w:type="spellEnd"/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 ve Nizamiye Mahkemeleri: </w:t>
            </w:r>
            <w:r w:rsidRPr="00C814D6">
              <w:rPr>
                <w:rFonts w:ascii="Verdana" w:hAnsi="Verdana"/>
                <w:sz w:val="12"/>
                <w:szCs w:val="12"/>
              </w:rPr>
              <w:t>Osmanlı hukukunda ortaya çıkan ikili yapının sonuçları tartışılır.</w:t>
            </w:r>
          </w:p>
          <w:p w:rsidR="00B24D05" w:rsidRPr="00C814D6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A92107" w:rsidRDefault="00B24D05" w:rsidP="00354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Islahat Fermanı</w:t>
            </w:r>
            <w:r w:rsidRPr="00C814D6">
              <w:rPr>
                <w:rFonts w:ascii="Verdana" w:hAnsi="Verdana"/>
                <w:sz w:val="12"/>
                <w:szCs w:val="12"/>
              </w:rPr>
              <w:t>: Islahat Fermanı’nın maddeleri Müslim, gayrimüslim hukuku açısından incelenir.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4D05" w:rsidRDefault="00B24D05" w:rsidP="007A33E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7A33EE">
              <w:rPr>
                <w:rFonts w:ascii="Verdana" w:hAnsi="Verdana"/>
                <w:sz w:val="12"/>
                <w:szCs w:val="12"/>
              </w:rPr>
              <w:t xml:space="preserve"> [!] II. Mahmut Döneminde yapılan değişikliklere de değinilecektir. </w:t>
            </w:r>
          </w:p>
          <w:p w:rsidR="00B24D05" w:rsidRPr="007A33EE" w:rsidRDefault="00B24D05" w:rsidP="007A33E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691B6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691B65">
              <w:rPr>
                <w:rFonts w:ascii="Verdana" w:hAnsi="Verdana"/>
                <w:sz w:val="12"/>
                <w:szCs w:val="12"/>
              </w:rPr>
              <w:t xml:space="preserve">[!]Tanzimat Fermanı ile hukuk alanında meydana gelen değişim ele alınacaktır. </w:t>
            </w:r>
          </w:p>
          <w:p w:rsidR="00B24D05" w:rsidRPr="00691B65" w:rsidRDefault="00B24D05" w:rsidP="00691B6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691B65" w:rsidRDefault="00B24D05" w:rsidP="00691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691B65">
              <w:rPr>
                <w:rFonts w:ascii="Verdana" w:hAnsi="Verdana" w:cs="TimesNewRomanPSMT"/>
                <w:sz w:val="12"/>
                <w:szCs w:val="12"/>
              </w:rPr>
              <w:t>[!] Mecellenin önemine değinilecektir.</w:t>
            </w:r>
          </w:p>
          <w:p w:rsidR="00B24D05" w:rsidRPr="007A33EE" w:rsidRDefault="00B24D05" w:rsidP="007A33E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Default="00B24D05" w:rsidP="007A33E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7A33EE">
              <w:rPr>
                <w:rFonts w:ascii="Verdana" w:hAnsi="Verdana"/>
                <w:sz w:val="12"/>
                <w:szCs w:val="12"/>
              </w:rPr>
              <w:t xml:space="preserve">[!] Kanun-i Esasi, padişahın yasama etkisinin sınırlanması çerçevesinde ele alınacaktır. </w:t>
            </w:r>
          </w:p>
          <w:p w:rsidR="00B24D05" w:rsidRPr="007A33EE" w:rsidRDefault="00B24D05" w:rsidP="007A33E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24D05" w:rsidRPr="007346C2" w:rsidRDefault="00B24D05" w:rsidP="007A33EE">
            <w:pPr>
              <w:spacing w:after="0" w:line="240" w:lineRule="auto"/>
              <w:jc w:val="both"/>
              <w:rPr>
                <w:sz w:val="23"/>
                <w:szCs w:val="23"/>
              </w:rPr>
            </w:pPr>
            <w:r w:rsidRPr="007A33EE">
              <w:rPr>
                <w:rFonts w:ascii="Verdana" w:hAnsi="Verdana"/>
                <w:sz w:val="12"/>
                <w:szCs w:val="12"/>
              </w:rPr>
              <w:t>[!] Gayrimüslimlerin hukuki durumuna da değinilecektir.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24D05" w:rsidRPr="00C814D6" w:rsidRDefault="00B24D05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24D05" w:rsidRPr="00C814D6" w:rsidRDefault="00B24D05" w:rsidP="00AB0159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6.İçerik Analizi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24D05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7346C2" w:rsidRPr="00C814D6" w:rsidRDefault="007346C2" w:rsidP="004625C0">
      <w:pPr>
        <w:spacing w:after="0" w:line="240" w:lineRule="auto"/>
        <w:rPr>
          <w:rFonts w:ascii="Verdana" w:hAnsi="Verdana"/>
          <w:sz w:val="12"/>
          <w:szCs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B01A0D">
        <w:trPr>
          <w:trHeight w:val="1429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A9207B" w:rsidRDefault="0033338A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OCAK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A9207B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B01A0D" w:rsidRDefault="00716DE3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B01A0D">
              <w:rPr>
                <w:rFonts w:ascii="Verdana" w:eastAsia="Times New Roman" w:hAnsi="Verdana"/>
                <w:b/>
                <w:color w:val="000000"/>
                <w:sz w:val="13"/>
                <w:szCs w:val="13"/>
              </w:rPr>
              <w:t>18.HAFTA (15-19)</w:t>
            </w:r>
          </w:p>
          <w:p w:rsidR="007D6E99" w:rsidRPr="00A9207B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A9207B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A9207B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A9207B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A9207B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A9207B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A9207B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4625C0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4625C0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4625C0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4625C0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4625C0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4625C0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4. Cumhuriyet Döneminde hukuk alanındaki yapılanmanın temel özelliklerini kavrar.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1200D2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25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Ç-CUMHURİYET DÖNEMİNDE HUKUK</w:t>
            </w:r>
          </w:p>
          <w:p w:rsidR="007D6E99" w:rsidRPr="00C814D6" w:rsidRDefault="007D6E99" w:rsidP="00D25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D25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1-Hukuk Alanında yenilikler</w:t>
            </w:r>
          </w:p>
          <w:p w:rsidR="007D6E99" w:rsidRPr="00C814D6" w:rsidRDefault="007D6E99" w:rsidP="00D25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7D6E99" w:rsidRDefault="007D6E99" w:rsidP="001200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2-Laik hukuk sistemine </w:t>
            </w:r>
            <w:proofErr w:type="spellStart"/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geciş</w:t>
            </w:r>
            <w:proofErr w:type="spellEnd"/>
          </w:p>
          <w:p w:rsidR="007D6E99" w:rsidRPr="00C814D6" w:rsidRDefault="007D6E99" w:rsidP="001200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7D6E99" w:rsidRDefault="007D6E99" w:rsidP="001200D2">
            <w:pPr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3-Anayasalarda </w:t>
            </w:r>
            <w:proofErr w:type="gramStart"/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Yasama , Yürütme</w:t>
            </w:r>
            <w:proofErr w:type="gramEnd"/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 , Yargı</w:t>
            </w:r>
          </w:p>
          <w:p w:rsidR="00B01A0D" w:rsidRDefault="00B01A0D" w:rsidP="001200D2">
            <w:pPr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B01A0D" w:rsidRDefault="00B01A0D" w:rsidP="001200D2">
            <w:pPr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B01A0D" w:rsidRPr="00C814D6" w:rsidRDefault="00B01A0D" w:rsidP="001200D2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01A0D" w:rsidRDefault="00B01A0D" w:rsidP="00D25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D255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Ankara Hukuk Mektebi: </w:t>
            </w:r>
            <w:r w:rsidRPr="00C814D6">
              <w:rPr>
                <w:rFonts w:ascii="Verdana" w:hAnsi="Verdana"/>
                <w:sz w:val="12"/>
                <w:szCs w:val="12"/>
              </w:rPr>
              <w:t>Ankara Üniversitesi Hukuk Fakültesinin İnternet sayfasından bu okulun tarihçesi ve Atatürk’ün açılış konuşması araştırılır.</w:t>
            </w:r>
          </w:p>
          <w:p w:rsidR="007D6E99" w:rsidRDefault="007D6E99" w:rsidP="001200D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1200D2">
            <w:pPr>
              <w:pStyle w:val="Default"/>
              <w:jc w:val="both"/>
              <w:rPr>
                <w:rFonts w:ascii="Verdana" w:hAnsi="Verdana"/>
                <w:color w:val="auto"/>
                <w:sz w:val="12"/>
                <w:szCs w:val="12"/>
              </w:rPr>
            </w:pPr>
          </w:p>
          <w:p w:rsidR="007D6E99" w:rsidRPr="00B01A0D" w:rsidRDefault="007D6E99" w:rsidP="001200D2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Anayasalar: </w:t>
            </w:r>
            <w:r w:rsidRPr="00C814D6">
              <w:rPr>
                <w:rFonts w:ascii="Verdana" w:hAnsi="Verdana"/>
                <w:sz w:val="12"/>
                <w:szCs w:val="12"/>
              </w:rPr>
              <w:t>Kanun-i Esasi, 1921 ve 1924 anayasaları yasama, yürütme ve yargı erklerinin kullanımı açısından karşılaştırılır.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281E38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281E38">
              <w:rPr>
                <w:rFonts w:ascii="Verdana" w:hAnsi="Verdana"/>
                <w:sz w:val="12"/>
                <w:szCs w:val="12"/>
              </w:rPr>
              <w:t>[!] Millî Mücadele’den 1938’e kadar olan dönemin temel felsefesi ele alınacaktır.</w:t>
            </w:r>
          </w:p>
          <w:p w:rsidR="007D6E99" w:rsidRPr="00C814D6" w:rsidRDefault="007D6E99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1200D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Laik hukuk sistemine geçiş verilecektir.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4625C0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B01A0D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</w:p>
        </w:tc>
      </w:tr>
    </w:tbl>
    <w:p w:rsidR="00691B65" w:rsidRPr="00B01A0D" w:rsidRDefault="0033338A" w:rsidP="00B01A0D">
      <w:pPr>
        <w:spacing w:after="0" w:line="240" w:lineRule="auto"/>
        <w:jc w:val="center"/>
        <w:rPr>
          <w:rFonts w:ascii="Verdana" w:hAnsi="Verdana"/>
          <w:b/>
          <w:color w:val="002060"/>
          <w:sz w:val="18"/>
          <w:szCs w:val="18"/>
        </w:rPr>
      </w:pPr>
      <w:r w:rsidRPr="00B01A0D">
        <w:rPr>
          <w:rFonts w:ascii="Verdana" w:hAnsi="Verdana"/>
          <w:b/>
          <w:color w:val="002060"/>
          <w:sz w:val="18"/>
          <w:szCs w:val="18"/>
        </w:rPr>
        <w:t>201</w:t>
      </w:r>
      <w:r w:rsidR="00716DE3" w:rsidRPr="00B01A0D">
        <w:rPr>
          <w:rFonts w:ascii="Verdana" w:hAnsi="Verdana"/>
          <w:b/>
          <w:color w:val="002060"/>
          <w:sz w:val="18"/>
          <w:szCs w:val="18"/>
        </w:rPr>
        <w:t>7</w:t>
      </w:r>
      <w:r w:rsidRPr="00B01A0D">
        <w:rPr>
          <w:rFonts w:ascii="Verdana" w:hAnsi="Verdana"/>
          <w:b/>
          <w:color w:val="002060"/>
          <w:sz w:val="18"/>
          <w:szCs w:val="18"/>
        </w:rPr>
        <w:t xml:space="preserve"> – 201</w:t>
      </w:r>
      <w:r w:rsidR="00716DE3" w:rsidRPr="00B01A0D">
        <w:rPr>
          <w:rFonts w:ascii="Verdana" w:hAnsi="Verdana"/>
          <w:b/>
          <w:color w:val="002060"/>
          <w:sz w:val="18"/>
          <w:szCs w:val="18"/>
        </w:rPr>
        <w:t>8</w:t>
      </w:r>
      <w:r w:rsidRPr="00B01A0D">
        <w:rPr>
          <w:rFonts w:ascii="Verdana" w:hAnsi="Verdana"/>
          <w:b/>
          <w:color w:val="002060"/>
          <w:sz w:val="18"/>
          <w:szCs w:val="18"/>
        </w:rPr>
        <w:t xml:space="preserve"> ÖĞRETİM YILI YARIYIL TATİ</w:t>
      </w:r>
      <w:r w:rsidR="00BE02F8" w:rsidRPr="00B01A0D">
        <w:rPr>
          <w:rFonts w:ascii="Verdana" w:hAnsi="Verdana"/>
          <w:b/>
          <w:color w:val="002060"/>
          <w:sz w:val="18"/>
          <w:szCs w:val="18"/>
        </w:rPr>
        <w:t>Lİ</w:t>
      </w:r>
    </w:p>
    <w:p w:rsidR="00BE02F8" w:rsidRPr="00BE02F8" w:rsidRDefault="00BE02F8" w:rsidP="00BE02F8">
      <w:pPr>
        <w:spacing w:after="0" w:line="240" w:lineRule="auto"/>
        <w:rPr>
          <w:rFonts w:ascii="Verdana" w:hAnsi="Verdana"/>
          <w:b/>
          <w:color w:val="FF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18"/>
      </w:tblGrid>
      <w:tr w:rsidR="004625C0" w:rsidRPr="00A92107" w:rsidTr="004625C0">
        <w:tc>
          <w:tcPr>
            <w:tcW w:w="16018" w:type="dxa"/>
            <w:shd w:val="clear" w:color="auto" w:fill="00FFFF"/>
          </w:tcPr>
          <w:p w:rsidR="0081626B" w:rsidRPr="00A07861" w:rsidRDefault="00A92107" w:rsidP="003544F5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   </w:t>
            </w:r>
          </w:p>
          <w:p w:rsidR="004625C0" w:rsidRDefault="0081626B" w:rsidP="003544F5">
            <w:pPr>
              <w:spacing w:after="0" w:line="240" w:lineRule="auto"/>
              <w:rPr>
                <w:rFonts w:ascii="Verdana" w:hAnsi="Verdana"/>
                <w:b/>
                <w:sz w:val="14"/>
                <w:szCs w:val="14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</w:t>
            </w:r>
            <w:r w:rsidR="00E9329D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 </w:t>
            </w:r>
            <w:r w:rsidR="004625C0" w:rsidRPr="00A92107">
              <w:rPr>
                <w:rFonts w:ascii="Verdana" w:hAnsi="Verdana"/>
                <w:b/>
                <w:sz w:val="14"/>
                <w:szCs w:val="14"/>
              </w:rPr>
              <w:t xml:space="preserve">4. ÜNİTE: TÜRKLERDE EKONOMİ                       </w:t>
            </w:r>
            <w:r w:rsidR="00A92107">
              <w:rPr>
                <w:rFonts w:ascii="Verdana" w:hAnsi="Verdana"/>
                <w:b/>
                <w:sz w:val="14"/>
                <w:szCs w:val="14"/>
              </w:rPr>
              <w:t xml:space="preserve">                                                                </w:t>
            </w:r>
            <w:r w:rsidR="00E9329D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>
              <w:rPr>
                <w:rFonts w:ascii="Verdana" w:hAnsi="Verdana"/>
                <w:b/>
                <w:sz w:val="14"/>
                <w:szCs w:val="14"/>
              </w:rPr>
              <w:t>KAZANIM SAYISI:  5</w:t>
            </w:r>
            <w:r w:rsidR="004625C0" w:rsidRPr="00A92107">
              <w:rPr>
                <w:rFonts w:ascii="Verdana" w:hAnsi="Verdana"/>
                <w:b/>
                <w:sz w:val="14"/>
                <w:szCs w:val="14"/>
              </w:rPr>
              <w:t xml:space="preserve">               </w:t>
            </w:r>
            <w:r w:rsidR="00E9329D">
              <w:rPr>
                <w:rFonts w:ascii="Verdana" w:hAnsi="Verdana"/>
                <w:b/>
                <w:sz w:val="14"/>
                <w:szCs w:val="14"/>
              </w:rPr>
              <w:t xml:space="preserve">                           </w:t>
            </w:r>
            <w:r w:rsidR="00A92107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4625C0" w:rsidRPr="00A92107">
              <w:rPr>
                <w:rFonts w:ascii="Verdana" w:hAnsi="Verdana"/>
                <w:b/>
                <w:sz w:val="14"/>
                <w:szCs w:val="14"/>
              </w:rPr>
              <w:t xml:space="preserve">SÜRE/DERS </w:t>
            </w:r>
            <w:r w:rsidR="00A92107">
              <w:rPr>
                <w:rFonts w:ascii="Verdana" w:hAnsi="Verdana"/>
                <w:b/>
                <w:sz w:val="14"/>
                <w:szCs w:val="14"/>
              </w:rPr>
              <w:t>SA</w:t>
            </w:r>
            <w:r w:rsidR="00E9329D">
              <w:rPr>
                <w:rFonts w:ascii="Verdana" w:hAnsi="Verdana"/>
                <w:b/>
                <w:sz w:val="14"/>
                <w:szCs w:val="14"/>
              </w:rPr>
              <w:t>ATİ:  24</w:t>
            </w:r>
            <w:r w:rsidR="00A92107">
              <w:rPr>
                <w:rFonts w:ascii="Verdana" w:hAnsi="Verdana"/>
                <w:b/>
                <w:sz w:val="14"/>
                <w:szCs w:val="14"/>
              </w:rPr>
              <w:t xml:space="preserve">                 </w:t>
            </w:r>
            <w:r w:rsidR="00E9329D">
              <w:rPr>
                <w:rFonts w:ascii="Verdana" w:hAnsi="Verdana"/>
                <w:b/>
                <w:sz w:val="14"/>
                <w:szCs w:val="14"/>
              </w:rPr>
              <w:t xml:space="preserve">      ORANI (%): 15</w:t>
            </w:r>
          </w:p>
          <w:p w:rsidR="0081626B" w:rsidRPr="00A07861" w:rsidRDefault="0081626B" w:rsidP="003544F5">
            <w:pPr>
              <w:spacing w:after="0" w:line="240" w:lineRule="auto"/>
              <w:rPr>
                <w:rFonts w:ascii="Verdana" w:hAnsi="Verdana"/>
                <w:sz w:val="2"/>
                <w:szCs w:val="2"/>
              </w:rPr>
            </w:pPr>
          </w:p>
        </w:tc>
      </w:tr>
    </w:tbl>
    <w:p w:rsidR="00BE02F8" w:rsidRPr="0081626B" w:rsidRDefault="00BE02F8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7346C2">
        <w:trPr>
          <w:trHeight w:val="173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89568C">
              <w:rPr>
                <w:rFonts w:ascii="Verdana" w:hAnsi="Verdana"/>
                <w:b/>
                <w:sz w:val="13"/>
                <w:szCs w:val="13"/>
              </w:rPr>
              <w:t>ŞUBAT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740FC9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740FC9" w:rsidRDefault="00740FC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740FC9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19.HAFTA (05-09)</w:t>
            </w:r>
          </w:p>
          <w:p w:rsidR="007D6E99" w:rsidRPr="00740FC9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740FC9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740FC9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740FC9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740FC9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740FC9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740FC9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740FC9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1. İlk Türk devletlerindeki ekonomik yapıyı kavrar. </w:t>
            </w: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color w:val="FF0000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Default="007D6E99" w:rsidP="00B24E1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A-İLK TÜRK DEVLETLERİNDE EKONOMİ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Konar-Göçer Ekonomisi: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Türklerdeki tarım ve hayvancılığa dayanan ekonomik yapı ile ilgili sunu hazırlanır.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Ticaret Yolları: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İpek Yolu, Kürk Yolu’nun güzergâhı ile ilgili harita çalışması yapılır.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Kervanlar Kervancılar: </w:t>
            </w:r>
            <w:r w:rsidRPr="00C814D6">
              <w:rPr>
                <w:rFonts w:ascii="Verdana" w:hAnsi="Verdana"/>
                <w:sz w:val="12"/>
                <w:szCs w:val="12"/>
              </w:rPr>
              <w:t>Türk devletlerinin ticaret yaptıkları devletler, ithal ve ihraç edilen maddeler ile ilgili tablo hazırlanır.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Hunlar, Kök Türkler ve Uygurlar ele alınacaktır.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Orta Asya coğrafi özelliklerinin ekonomik faaliyetlere etkisine değinilecektir.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Yerleşik hayatın ekonomi anlayışında meydana getirdiği değişim vurgulanacaktır. </w:t>
            </w: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İpek Yolu ve Kürk Yolu’nun önemi ve Türk devletlerinin ticari faaliyetlerine değinilecektir.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 xml:space="preserve">6.Tablo Hazırlama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E02F8" w:rsidRPr="007346C2" w:rsidRDefault="00BE02F8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81626B">
        <w:trPr>
          <w:trHeight w:val="1803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89568C">
              <w:rPr>
                <w:rFonts w:ascii="Verdana" w:hAnsi="Verdana"/>
                <w:b/>
                <w:sz w:val="13"/>
                <w:szCs w:val="13"/>
              </w:rPr>
              <w:t>ŞUBAT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B01A0D" w:rsidRDefault="00B01A0D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01A0D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20.HAFTA (12-16)</w:t>
            </w:r>
          </w:p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89568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89568C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2. Türk-İslam devletlerindeki ekonomik yapıyı değişim ve süreklilik açısından değerlendirir.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Pr="00C814D6" w:rsidRDefault="007D6E99" w:rsidP="00B24E1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B-TÜRK İSLAM DEVLETLERİNDE EKONOMİ</w:t>
            </w:r>
          </w:p>
          <w:p w:rsidR="007D6E99" w:rsidRPr="00C814D6" w:rsidRDefault="007D6E99" w:rsidP="00B24E1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>1-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Türk-İslam Devletlerinde İktisadi kurumlar</w:t>
            </w: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81626B" w:rsidRDefault="007D6E99" w:rsidP="0081626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81626B" w:rsidRDefault="007D6E99" w:rsidP="0081626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81626B">
              <w:rPr>
                <w:rFonts w:ascii="Verdana" w:hAnsi="Verdana"/>
                <w:b/>
                <w:bCs/>
                <w:sz w:val="12"/>
                <w:szCs w:val="12"/>
              </w:rPr>
              <w:t xml:space="preserve">Selçuklu Paraları: </w:t>
            </w:r>
            <w:r w:rsidRPr="0081626B">
              <w:rPr>
                <w:rFonts w:ascii="Verdana" w:hAnsi="Verdana"/>
                <w:sz w:val="12"/>
                <w:szCs w:val="12"/>
              </w:rPr>
              <w:t xml:space="preserve">Selçukluların kullandıkları paralarla ilgili sunu hazırlanır. </w:t>
            </w:r>
          </w:p>
          <w:p w:rsidR="007D6E99" w:rsidRPr="0081626B" w:rsidRDefault="007D6E99" w:rsidP="0081626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81626B" w:rsidRDefault="007D6E99" w:rsidP="008162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81626B">
              <w:rPr>
                <w:rFonts w:ascii="Verdana" w:hAnsi="Verdana"/>
                <w:b/>
                <w:bCs/>
                <w:sz w:val="12"/>
                <w:szCs w:val="12"/>
              </w:rPr>
              <w:t xml:space="preserve">Divan-ı İstifa: </w:t>
            </w:r>
            <w:r w:rsidRPr="0081626B">
              <w:rPr>
                <w:rFonts w:ascii="Verdana" w:hAnsi="Verdana"/>
                <w:sz w:val="12"/>
                <w:szCs w:val="12"/>
              </w:rPr>
              <w:t xml:space="preserve">Divan-ı </w:t>
            </w:r>
            <w:proofErr w:type="spellStart"/>
            <w:r w:rsidRPr="0081626B">
              <w:rPr>
                <w:rFonts w:ascii="Verdana" w:hAnsi="Verdana"/>
                <w:sz w:val="12"/>
                <w:szCs w:val="12"/>
              </w:rPr>
              <w:t>İstifa’nın</w:t>
            </w:r>
            <w:proofErr w:type="spellEnd"/>
            <w:r w:rsidRPr="0081626B">
              <w:rPr>
                <w:rFonts w:ascii="Verdana" w:hAnsi="Verdana"/>
                <w:sz w:val="12"/>
                <w:szCs w:val="12"/>
              </w:rPr>
              <w:t xml:space="preserve"> görev ve yetkileri araştırılır.</w:t>
            </w:r>
          </w:p>
          <w:p w:rsidR="007D6E99" w:rsidRPr="0081626B" w:rsidRDefault="007D6E99" w:rsidP="0081626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81626B" w:rsidRDefault="007D6E99" w:rsidP="0081626B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proofErr w:type="spellStart"/>
            <w:r w:rsidRPr="0081626B">
              <w:rPr>
                <w:rFonts w:ascii="Verdana" w:hAnsi="Verdana"/>
                <w:b/>
                <w:bCs/>
                <w:sz w:val="12"/>
                <w:szCs w:val="12"/>
              </w:rPr>
              <w:t>Beytü’l</w:t>
            </w:r>
            <w:proofErr w:type="spellEnd"/>
            <w:r w:rsidRPr="0081626B">
              <w:rPr>
                <w:rFonts w:ascii="Verdana" w:hAnsi="Verdana"/>
                <w:b/>
                <w:bCs/>
                <w:sz w:val="12"/>
                <w:szCs w:val="12"/>
              </w:rPr>
              <w:t xml:space="preserve">-mal: </w:t>
            </w:r>
            <w:r w:rsidRPr="0081626B">
              <w:rPr>
                <w:rFonts w:ascii="Verdana" w:hAnsi="Verdana"/>
                <w:sz w:val="12"/>
                <w:szCs w:val="12"/>
              </w:rPr>
              <w:t xml:space="preserve">Devlet hazinesinin işleyişi ile ilgili şema oluşturulur.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Dünden Bugüne Ticaret Merkezleri: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Dönemin kapalı çarşıları, hanları, kapanları günümüzdeki alışveriş merkezleriyle karşılaştırılır.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Karahanlılar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,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Gazneliler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, Büyük Selçuklu ve Türkiye Selçukluları ele alınacaktır.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İkta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sisteminin ve ahilik teşkilatının ekonomideki yeri ve önemi vurgulanacaktır.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Vergi sisteminin gelişimi ele alınacaktır.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Türkiye Selçuklu Devleti’nin ticareti geliştirmek için aldığı önlemlere de değinilecektir. </w:t>
            </w: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Kösedağ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Savaşı’ndan sonra Anadolu’da kurulan beyliklerin ekonomiye katkıları vurgulanacaktır.</w:t>
            </w: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6.Metin Yazma</w:t>
            </w:r>
          </w:p>
          <w:p w:rsidR="007D6E99" w:rsidRPr="00C814D6" w:rsidRDefault="007D6E99" w:rsidP="007346C2">
            <w:pPr>
              <w:spacing w:after="0" w:line="240" w:lineRule="auto"/>
              <w:ind w:right="-108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7. Şema - Pano Hazırlama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BE02F8" w:rsidRPr="00B55E8F" w:rsidRDefault="00BE02F8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81626B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E640D7" w:rsidRDefault="0033338A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ŞUBAT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B01A0D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01A0D" w:rsidRDefault="00B01A0D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01A0D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21.HAFTA (19-23)</w:t>
            </w:r>
          </w:p>
          <w:p w:rsidR="007D6E99" w:rsidRPr="00B01A0D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01A0D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01A0D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01A0D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01A0D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01A0D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01A0D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3. Osmanlı Devleti’nin ekonomi anlayışını ve yapılanmasını analiz eder.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Pr="00C814D6" w:rsidRDefault="007D6E99" w:rsidP="00B24E1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Pr="00C814D6" w:rsidRDefault="007D6E99" w:rsidP="00B24E1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C-XI- XIII YÜZYILLARDA EKONOMİK HAYAT</w:t>
            </w:r>
          </w:p>
          <w:p w:rsidR="007D6E99" w:rsidRPr="00C814D6" w:rsidRDefault="007D6E99" w:rsidP="00B24E1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B24E1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Ç-OSMANLI</w:t>
            </w:r>
            <w:r w:rsidRPr="00C814D6">
              <w:rPr>
                <w:rFonts w:ascii="Verdana" w:hAnsi="Verdana"/>
                <w:b/>
                <w:sz w:val="12"/>
                <w:szCs w:val="12"/>
              </w:rPr>
              <w:t xml:space="preserve"> EKONOMİSİ </w:t>
            </w:r>
          </w:p>
          <w:p w:rsidR="007D6E99" w:rsidRPr="00C814D6" w:rsidRDefault="007D6E99" w:rsidP="00B24E1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Pr="00C814D6" w:rsidRDefault="007D6E99" w:rsidP="00D84F3A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1-Klasik Dönemde Osmanlı Ekonomisi</w:t>
            </w: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2-Üretim Yapısı</w:t>
            </w: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3-Tüketim</w:t>
            </w:r>
          </w:p>
          <w:p w:rsidR="007D6E99" w:rsidRPr="00C814D6" w:rsidRDefault="007D6E99" w:rsidP="00B24E1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Ekonomi İnsan İçindir: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Osmanlı Devleti’nin arz yönlü ekonomi anlayışı gerekçeleri ile tartışılır. </w:t>
            </w:r>
          </w:p>
          <w:p w:rsidR="007D6E99" w:rsidRPr="00D84F3A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D84F3A">
              <w:rPr>
                <w:rFonts w:ascii="Verdana" w:hAnsi="Verdana"/>
                <w:b/>
                <w:bCs/>
                <w:sz w:val="12"/>
                <w:szCs w:val="12"/>
              </w:rPr>
              <w:t xml:space="preserve">Loncalar: </w:t>
            </w:r>
            <w:r w:rsidRPr="00D84F3A">
              <w:rPr>
                <w:rFonts w:ascii="Verdana" w:hAnsi="Verdana"/>
                <w:sz w:val="12"/>
                <w:szCs w:val="12"/>
              </w:rPr>
              <w:t xml:space="preserve">Osmanlı Devleti’ndeki esnaf grupları ve dükkân sayılarıyla ilgili istatistikî veriler incelenerek loncaların iç ticaret ve sanayideki önemi tartışılır. </w:t>
            </w:r>
          </w:p>
          <w:p w:rsidR="007D6E99" w:rsidRPr="00D84F3A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281E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D84F3A">
              <w:rPr>
                <w:rFonts w:ascii="Verdana" w:hAnsi="Verdana"/>
                <w:b/>
                <w:bCs/>
                <w:sz w:val="12"/>
                <w:szCs w:val="12"/>
              </w:rPr>
              <w:t xml:space="preserve">Kanunname-i </w:t>
            </w:r>
            <w:proofErr w:type="spellStart"/>
            <w:r w:rsidRPr="00D84F3A">
              <w:rPr>
                <w:rFonts w:ascii="Verdana" w:hAnsi="Verdana"/>
                <w:b/>
                <w:bCs/>
                <w:sz w:val="12"/>
                <w:szCs w:val="12"/>
              </w:rPr>
              <w:t>İhtisab</w:t>
            </w:r>
            <w:proofErr w:type="spellEnd"/>
            <w:r w:rsidRPr="00D84F3A">
              <w:rPr>
                <w:rFonts w:ascii="Verdana" w:hAnsi="Verdana"/>
                <w:b/>
                <w:bCs/>
                <w:sz w:val="12"/>
                <w:szCs w:val="12"/>
              </w:rPr>
              <w:t xml:space="preserve">-ı Bursa: </w:t>
            </w:r>
            <w:r w:rsidRPr="00D84F3A">
              <w:rPr>
                <w:rFonts w:ascii="Verdana" w:hAnsi="Verdana"/>
                <w:sz w:val="12"/>
                <w:szCs w:val="12"/>
              </w:rPr>
              <w:t xml:space="preserve">Sultan II. </w:t>
            </w:r>
            <w:proofErr w:type="spellStart"/>
            <w:r w:rsidRPr="00D84F3A">
              <w:rPr>
                <w:rFonts w:ascii="Verdana" w:hAnsi="Verdana"/>
                <w:sz w:val="12"/>
                <w:szCs w:val="12"/>
              </w:rPr>
              <w:t>Bayezit</w:t>
            </w:r>
            <w:proofErr w:type="spellEnd"/>
            <w:r w:rsidRPr="00D84F3A">
              <w:rPr>
                <w:rFonts w:ascii="Verdana" w:hAnsi="Verdana"/>
                <w:sz w:val="12"/>
                <w:szCs w:val="12"/>
              </w:rPr>
              <w:t xml:space="preserve"> tarafından yürürlüğe konulan kanundan seçilen narh ve standardizasyonla ilgili örnekler incelenir. </w:t>
            </w:r>
          </w:p>
          <w:p w:rsidR="00B01A0D" w:rsidRPr="00C814D6" w:rsidRDefault="00B01A0D" w:rsidP="00281E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5E8F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Mali yapı, üretim yapısı, tüketim, ulaşım ve </w:t>
            </w:r>
            <w:r w:rsidRPr="00B55E8F">
              <w:rPr>
                <w:rFonts w:ascii="Verdana" w:hAnsi="Verdana"/>
                <w:sz w:val="12"/>
                <w:szCs w:val="12"/>
              </w:rPr>
              <w:t xml:space="preserve">ticaret, para ve finansman, esnaf birlikleri ve narh sistemi ele alınacaktır. </w:t>
            </w:r>
          </w:p>
          <w:p w:rsidR="007D6E99" w:rsidRPr="00B55E8F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24E1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B55E8F">
              <w:rPr>
                <w:rFonts w:ascii="Verdana" w:hAnsi="Verdana" w:cs="TimesNewRomanPSMT"/>
                <w:sz w:val="12"/>
                <w:szCs w:val="12"/>
              </w:rPr>
              <w:t>[!] Üretimin devamlılığını sağlamaya yönelik alınan tedbirler ele alınacaktır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6.Harita İnceleme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7D6E99" w:rsidRPr="00C814D6" w:rsidRDefault="007D6E99" w:rsidP="00E9329D">
      <w:pPr>
        <w:tabs>
          <w:tab w:val="left" w:pos="7088"/>
        </w:tabs>
        <w:spacing w:after="0" w:line="240" w:lineRule="auto"/>
        <w:rPr>
          <w:rFonts w:ascii="Verdana" w:hAnsi="Verdana"/>
          <w:sz w:val="12"/>
          <w:szCs w:val="1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7346C2">
        <w:trPr>
          <w:trHeight w:val="1668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E640D7">
              <w:rPr>
                <w:rFonts w:ascii="Verdana" w:hAnsi="Verdana"/>
                <w:b/>
                <w:sz w:val="13"/>
                <w:szCs w:val="13"/>
              </w:rPr>
              <w:t>MART</w:t>
            </w:r>
            <w:r w:rsidR="0033338A">
              <w:rPr>
                <w:rFonts w:ascii="Verdana" w:hAnsi="Verdana"/>
                <w:b/>
                <w:sz w:val="13"/>
                <w:szCs w:val="13"/>
              </w:rPr>
              <w:t>-ŞUBAT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D10EC6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D10EC6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22.HAFTA (26-02)</w:t>
            </w: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3. Osmanlı Devleti’nin ekonomi anlayışını ve yapılanmasını analiz eder. </w:t>
            </w: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D84F3A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Default="007D6E99" w:rsidP="00D84F3A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Default="007D6E99" w:rsidP="00D84F3A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4-Ticaret ve Ulaşım Sistemi</w:t>
            </w: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5-Para ve Finansman Sistemi</w:t>
            </w: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6-Esnaf Birlikleri</w:t>
            </w: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7-Narh Sistemi</w:t>
            </w:r>
          </w:p>
          <w:p w:rsidR="007D6E99" w:rsidRPr="00C814D6" w:rsidRDefault="007D6E99" w:rsidP="00D84F3A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Akçadan Kaimeye: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Tarihsel süreçte Osmanlı Devleti’nde kullanılan paralarla ilgili sunu yapılır. </w:t>
            </w: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Kapitülasyonlar: </w:t>
            </w:r>
            <w:r w:rsidRPr="00C814D6">
              <w:rPr>
                <w:rFonts w:ascii="Verdana" w:hAnsi="Verdana"/>
                <w:sz w:val="12"/>
                <w:szCs w:val="12"/>
              </w:rPr>
              <w:t>XVI. Yüzyılda verilen kapitülasyonlarla XVIII ve XIX. Yüzyıllarda verilen kapitülasyonların Osmanlı ekonomisine etkileri tartışılır.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Kapitülasyonların ekonomik gerekçelerine de değinilecektir. </w:t>
            </w: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[!]XVII. yüzyıldan itibaren Osmanlı Devleti’nin ekonomisinde meydana gelen değişime yer verilecektir.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6.Metin İnceleme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E02F8" w:rsidRPr="00E9329D" w:rsidRDefault="00BE02F8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E9329D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E640D7">
              <w:rPr>
                <w:rFonts w:ascii="Verdana" w:hAnsi="Verdana"/>
                <w:b/>
                <w:sz w:val="13"/>
                <w:szCs w:val="13"/>
              </w:rPr>
              <w:t>MART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E640D7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D10EC6" w:rsidRDefault="00D10EC6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D10EC6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23.HAFTA (05-09)</w:t>
            </w: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162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81626B">
              <w:rPr>
                <w:rFonts w:ascii="Verdana" w:hAnsi="Verdana"/>
                <w:sz w:val="12"/>
                <w:szCs w:val="12"/>
              </w:rPr>
              <w:t>4.</w:t>
            </w:r>
            <w:r w:rsidRPr="0081626B">
              <w:rPr>
                <w:rFonts w:ascii="Verdana" w:hAnsi="Verdana" w:cs="TimesNewRomanPSMT"/>
                <w:sz w:val="12"/>
                <w:szCs w:val="12"/>
              </w:rPr>
              <w:t xml:space="preserve"> XVII. yüzyıldan itibaren Osmanlı Devleti’nin ekonomisinde meydana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81626B">
              <w:rPr>
                <w:rFonts w:ascii="Verdana" w:hAnsi="Verdana" w:cs="TimesNewRomanPSMT"/>
                <w:sz w:val="12"/>
                <w:szCs w:val="12"/>
              </w:rPr>
              <w:t>gelen değişimi değerlendirir.</w:t>
            </w:r>
          </w:p>
          <w:p w:rsidR="00D10EC6" w:rsidRPr="0081626B" w:rsidRDefault="00D10EC6" w:rsidP="008162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</w:p>
          <w:p w:rsidR="007D6E99" w:rsidRPr="0081626B" w:rsidRDefault="007D6E99" w:rsidP="0081626B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7D6E99" w:rsidRPr="006C19EA" w:rsidRDefault="00BE02F8" w:rsidP="00D84F3A">
            <w:pPr>
              <w:spacing w:after="0" w:line="240" w:lineRule="auto"/>
              <w:jc w:val="both"/>
              <w:rPr>
                <w:rFonts w:ascii="Verdana" w:hAnsi="Verdana"/>
                <w:b/>
                <w:color w:val="002060"/>
                <w:sz w:val="12"/>
                <w:szCs w:val="12"/>
              </w:rPr>
            </w:pPr>
            <w:r w:rsidRPr="006C19EA">
              <w:rPr>
                <w:rFonts w:ascii="Verdana" w:hAnsi="Verdana"/>
                <w:b/>
                <w:color w:val="002060"/>
                <w:sz w:val="12"/>
                <w:szCs w:val="12"/>
              </w:rPr>
              <w:t>12 MART (1921) İSTİKLAL MARŞININ KABULÜ VE MEHMET AKİF ERSOY’UN HAYATI</w:t>
            </w:r>
          </w:p>
          <w:p w:rsidR="007D6E99" w:rsidRDefault="007D6E99" w:rsidP="00D84F3A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7D6E99" w:rsidRPr="00C814D6" w:rsidRDefault="007D6E99" w:rsidP="00D84F3A">
            <w:pPr>
              <w:spacing w:after="0" w:line="240" w:lineRule="auto"/>
              <w:jc w:val="both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7D6E99" w:rsidRPr="00C814D6" w:rsidRDefault="007D6E99" w:rsidP="00BE02F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D84F3A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8-</w:t>
            </w:r>
            <w:r w:rsidRPr="00C814D6">
              <w:rPr>
                <w:rFonts w:ascii="Verdana" w:hAnsi="Verdana"/>
                <w:sz w:val="12"/>
                <w:szCs w:val="12"/>
              </w:rPr>
              <w:t>Osmanlı ekonomisinde meydana gelen değişmeler</w:t>
            </w: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9-</w:t>
            </w:r>
            <w:r w:rsidRPr="00C814D6">
              <w:rPr>
                <w:rFonts w:ascii="Verdana" w:hAnsi="Verdana"/>
                <w:sz w:val="12"/>
                <w:szCs w:val="12"/>
              </w:rPr>
              <w:t>Osmanlı ekonomisinde bağımlılık ve büyüme dönemi</w:t>
            </w:r>
          </w:p>
          <w:p w:rsidR="007D6E99" w:rsidRPr="00C814D6" w:rsidRDefault="007D6E99" w:rsidP="00D84F3A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D84F3A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E9329D" w:rsidRDefault="007D6E99" w:rsidP="00D84F3A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E9329D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E9329D">
              <w:rPr>
                <w:rFonts w:ascii="Verdana" w:hAnsi="Verdana"/>
                <w:b/>
                <w:bCs/>
                <w:sz w:val="12"/>
                <w:szCs w:val="12"/>
              </w:rPr>
              <w:t xml:space="preserve">Memleket Sandıklarından Ziraat Bankasına: </w:t>
            </w:r>
            <w:r w:rsidRPr="00E9329D">
              <w:rPr>
                <w:rFonts w:ascii="Verdana" w:hAnsi="Verdana"/>
                <w:sz w:val="12"/>
                <w:szCs w:val="12"/>
              </w:rPr>
              <w:t xml:space="preserve">Mithat Paşa’nın millî bankacılık çalışmaları ile ilgili araştırma yapılır. Ziraat Bankasının internet sitesinden bankanın tarihçesi incelenir. </w:t>
            </w:r>
          </w:p>
          <w:p w:rsidR="007D6E99" w:rsidRPr="00E9329D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E9329D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E9329D">
              <w:rPr>
                <w:rFonts w:ascii="Verdana" w:hAnsi="Verdana"/>
                <w:b/>
                <w:bCs/>
                <w:sz w:val="12"/>
                <w:szCs w:val="12"/>
              </w:rPr>
              <w:t xml:space="preserve">Dış Borçlanma: </w:t>
            </w:r>
            <w:r w:rsidRPr="00E9329D">
              <w:rPr>
                <w:rFonts w:ascii="Verdana" w:hAnsi="Verdana"/>
                <w:sz w:val="12"/>
                <w:szCs w:val="12"/>
              </w:rPr>
              <w:t xml:space="preserve">Düyun-ı </w:t>
            </w:r>
            <w:proofErr w:type="spellStart"/>
            <w:r w:rsidRPr="00E9329D">
              <w:rPr>
                <w:rFonts w:ascii="Verdana" w:hAnsi="Verdana"/>
                <w:sz w:val="12"/>
                <w:szCs w:val="12"/>
              </w:rPr>
              <w:t>Umumiye’nin</w:t>
            </w:r>
            <w:proofErr w:type="spellEnd"/>
            <w:r w:rsidRPr="00E9329D">
              <w:rPr>
                <w:rFonts w:ascii="Verdana" w:hAnsi="Verdana"/>
                <w:sz w:val="12"/>
                <w:szCs w:val="12"/>
              </w:rPr>
              <w:t xml:space="preserve"> kuruluşu ve</w:t>
            </w:r>
            <w:r w:rsidR="00281E38"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E9329D">
              <w:rPr>
                <w:rFonts w:ascii="Verdana" w:hAnsi="Verdana"/>
                <w:sz w:val="12"/>
                <w:szCs w:val="12"/>
              </w:rPr>
              <w:t>işleyişi araştırılarak Osmanlı ve Avrupa devletleri açısından etkileri tartışılır.</w:t>
            </w: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E9329D" w:rsidRDefault="007D6E99" w:rsidP="00E9329D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E9329D" w:rsidRDefault="007D6E99" w:rsidP="00E932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E9329D">
              <w:rPr>
                <w:rFonts w:ascii="Verdana" w:hAnsi="Verdana" w:cs="TimesNewRomanPSMT"/>
                <w:sz w:val="12"/>
                <w:szCs w:val="12"/>
              </w:rPr>
              <w:t>[!] Coğrafi Keşiflerin Osmanlı ekonomisine etkilerine değinilecektir.</w:t>
            </w:r>
          </w:p>
          <w:p w:rsidR="007D6E99" w:rsidRPr="00E9329D" w:rsidRDefault="007D6E99" w:rsidP="00E9329D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E9329D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E9329D">
              <w:rPr>
                <w:rFonts w:ascii="Verdana" w:hAnsi="Verdana"/>
                <w:sz w:val="12"/>
                <w:szCs w:val="12"/>
              </w:rPr>
              <w:t xml:space="preserve">[!] Kapitülasyonların, Sanayi </w:t>
            </w:r>
            <w:proofErr w:type="spellStart"/>
            <w:r w:rsidRPr="00E9329D">
              <w:rPr>
                <w:rFonts w:ascii="Verdana" w:hAnsi="Verdana"/>
                <w:sz w:val="12"/>
                <w:szCs w:val="12"/>
              </w:rPr>
              <w:t>İnkılabı’nın</w:t>
            </w:r>
            <w:proofErr w:type="spellEnd"/>
            <w:r w:rsidRPr="00E9329D">
              <w:rPr>
                <w:rFonts w:ascii="Verdana" w:hAnsi="Verdana"/>
                <w:sz w:val="12"/>
                <w:szCs w:val="12"/>
              </w:rPr>
              <w:t xml:space="preserve"> Osmanlı ekonomisine etkileri vurgulanacaktır.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6.Karşılaştrıma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D84F3A" w:rsidRDefault="00D84F3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BE02F8" w:rsidRDefault="00BE02F8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BE02F8" w:rsidRDefault="00BE02F8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BE02F8" w:rsidRDefault="00BE02F8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BE02F8" w:rsidRPr="00E9329D" w:rsidRDefault="00BE02F8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E9329D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E640D7">
              <w:rPr>
                <w:rFonts w:ascii="Verdana" w:hAnsi="Verdana"/>
                <w:b/>
                <w:sz w:val="13"/>
                <w:szCs w:val="13"/>
              </w:rPr>
              <w:t>MART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D10EC6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D10EC6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24.HAFTA (12-16)</w:t>
            </w: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D10EC6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5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. Cumhuriyetin ilk yıllarında Türkiye Cumhuriyeti Devleti’nin ekonomi anlayışını kavrar. </w:t>
            </w: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D10EC6" w:rsidRDefault="00BE02F8" w:rsidP="00BE02F8">
            <w:pPr>
              <w:spacing w:after="0" w:line="240" w:lineRule="auto"/>
              <w:jc w:val="both"/>
              <w:rPr>
                <w:rFonts w:ascii="Verdana" w:hAnsi="Verdana"/>
                <w:b/>
                <w:color w:val="002060"/>
                <w:sz w:val="12"/>
                <w:szCs w:val="12"/>
              </w:rPr>
            </w:pPr>
            <w:r w:rsidRPr="00D10EC6">
              <w:rPr>
                <w:rFonts w:ascii="Verdana" w:hAnsi="Verdana"/>
                <w:b/>
                <w:color w:val="002060"/>
                <w:sz w:val="12"/>
                <w:szCs w:val="12"/>
              </w:rPr>
              <w:t xml:space="preserve">18 MART ÇANAKKALE ZAFERİ </w:t>
            </w:r>
          </w:p>
          <w:p w:rsidR="007D6E99" w:rsidRPr="00C814D6" w:rsidRDefault="007D6E99" w:rsidP="007D6E99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D84F3A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D-CUMHURİYET DÖNEMİNDE EKONOMİ 1938’e kadar</w:t>
            </w:r>
          </w:p>
          <w:p w:rsidR="007D6E99" w:rsidRPr="00C814D6" w:rsidRDefault="007D6E99" w:rsidP="00D84F3A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İzmir İktisat Kongresi: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İzmir İktisat Kongresi’nde alınan tavsiye kararları içerik analizi yöntemiyle incelenir. </w:t>
            </w: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Atatürk ve Ekonomi: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Atatürk’ün sözlerinden hareketle milli ekonomi anlayışı ile ilgili kompozisyon yazılır.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Lozan Antlaşması’nın Türkiye ekonomisi açısından önemine değinilecektir. </w:t>
            </w: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D84F3A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Millî ekonomi anlayışının önemi vurgulanacaktır.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6.Metin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BE02F8" w:rsidRDefault="00BE02F8" w:rsidP="00877842">
      <w:pPr>
        <w:spacing w:after="0" w:line="240" w:lineRule="auto"/>
        <w:rPr>
          <w:rFonts w:ascii="Verdana" w:hAnsi="Verdana"/>
          <w:sz w:val="9"/>
          <w:szCs w:val="9"/>
        </w:rPr>
      </w:pPr>
    </w:p>
    <w:p w:rsidR="00BE02F8" w:rsidRPr="00E9329D" w:rsidRDefault="00BE02F8" w:rsidP="00877842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pPr w:leftFromText="141" w:rightFromText="141" w:vertAnchor="text" w:horzAnchor="margin" w:tblpX="114" w:tblpY="-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12"/>
      </w:tblGrid>
      <w:tr w:rsidR="00877842" w:rsidRPr="00633D4E" w:rsidTr="00877842">
        <w:tc>
          <w:tcPr>
            <w:tcW w:w="16012" w:type="dxa"/>
            <w:shd w:val="clear" w:color="auto" w:fill="00FFFF"/>
          </w:tcPr>
          <w:p w:rsidR="00E9329D" w:rsidRPr="00A07861" w:rsidRDefault="00633D4E" w:rsidP="00633D4E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   </w:t>
            </w:r>
          </w:p>
          <w:p w:rsidR="00877842" w:rsidRDefault="00E9329D" w:rsidP="00633D4E">
            <w:pPr>
              <w:spacing w:after="0" w:line="240" w:lineRule="auto"/>
              <w:rPr>
                <w:rFonts w:ascii="Verdana" w:hAnsi="Verdana"/>
                <w:b/>
                <w:sz w:val="14"/>
                <w:szCs w:val="14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  </w:t>
            </w:r>
            <w:r w:rsidR="00877842" w:rsidRPr="00633D4E">
              <w:rPr>
                <w:rFonts w:ascii="Verdana" w:hAnsi="Verdana"/>
                <w:b/>
                <w:sz w:val="14"/>
                <w:szCs w:val="14"/>
              </w:rPr>
              <w:t xml:space="preserve">5. ÜNİTE: TÜRKLERDE EĞİTİM                        </w:t>
            </w:r>
            <w:r w:rsidR="00633D4E">
              <w:rPr>
                <w:rFonts w:ascii="Verdana" w:hAnsi="Verdana"/>
                <w:b/>
                <w:sz w:val="14"/>
                <w:szCs w:val="14"/>
              </w:rPr>
              <w:t xml:space="preserve">                                    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                              </w:t>
            </w:r>
            <w:r w:rsidR="00B5061E">
              <w:rPr>
                <w:rFonts w:ascii="Verdana" w:hAnsi="Verdana"/>
                <w:b/>
                <w:sz w:val="14"/>
                <w:szCs w:val="14"/>
              </w:rPr>
              <w:t>KAZANIM SAYISI:  5</w:t>
            </w:r>
            <w:r w:rsidR="00877842" w:rsidRPr="00633D4E">
              <w:rPr>
                <w:rFonts w:ascii="Verdana" w:hAnsi="Verdana"/>
                <w:b/>
                <w:sz w:val="14"/>
                <w:szCs w:val="14"/>
              </w:rPr>
              <w:t xml:space="preserve">              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                        </w:t>
            </w:r>
            <w:r w:rsidR="00B5061E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5B71A1">
              <w:rPr>
                <w:rFonts w:ascii="Verdana" w:hAnsi="Verdana"/>
                <w:b/>
                <w:sz w:val="14"/>
                <w:szCs w:val="14"/>
              </w:rPr>
              <w:t xml:space="preserve">  SÜRE/DERS SAATİ:  24</w:t>
            </w:r>
            <w:r w:rsidR="00877842" w:rsidRPr="00633D4E">
              <w:rPr>
                <w:rFonts w:ascii="Verdana" w:hAnsi="Verdana"/>
                <w:b/>
                <w:sz w:val="14"/>
                <w:szCs w:val="14"/>
              </w:rPr>
              <w:t xml:space="preserve">           </w:t>
            </w:r>
            <w:r w:rsidR="00633D4E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877842" w:rsidRPr="00633D4E">
              <w:rPr>
                <w:rFonts w:ascii="Verdana" w:hAnsi="Verdana"/>
                <w:b/>
                <w:sz w:val="14"/>
                <w:szCs w:val="14"/>
              </w:rPr>
              <w:t xml:space="preserve">      </w:t>
            </w:r>
            <w:r>
              <w:rPr>
                <w:rFonts w:ascii="Verdana" w:hAnsi="Verdana"/>
                <w:b/>
                <w:sz w:val="14"/>
                <w:szCs w:val="14"/>
              </w:rPr>
              <w:t xml:space="preserve">      ORANI (%): 15</w:t>
            </w:r>
          </w:p>
          <w:p w:rsidR="00E9329D" w:rsidRPr="00A07861" w:rsidRDefault="00E9329D" w:rsidP="00633D4E">
            <w:pPr>
              <w:spacing w:after="0" w:line="240" w:lineRule="auto"/>
              <w:rPr>
                <w:rFonts w:ascii="Verdana" w:hAnsi="Verdana"/>
                <w:sz w:val="2"/>
                <w:szCs w:val="2"/>
              </w:rPr>
            </w:pPr>
          </w:p>
        </w:tc>
      </w:tr>
    </w:tbl>
    <w:p w:rsidR="00483BB3" w:rsidRPr="00483BB3" w:rsidRDefault="00483BB3" w:rsidP="00483BB3">
      <w:pPr>
        <w:spacing w:after="0"/>
        <w:rPr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3377A6">
        <w:trPr>
          <w:trHeight w:val="2287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E640D7" w:rsidRDefault="00C56330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MART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D10EC6" w:rsidRDefault="00D10EC6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D10EC6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25.HAFTA (19-23)</w:t>
            </w: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45F4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C814D6" w:rsidRDefault="007D6E99" w:rsidP="00845F4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C814D6" w:rsidRDefault="007D6E99" w:rsidP="00845F4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Default="007D6E99" w:rsidP="00845F4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Default="007D6E99" w:rsidP="00845F4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C814D6" w:rsidRDefault="007D6E99" w:rsidP="00845F43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C814D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Bu ünite ile öğrenciler; </w:t>
            </w:r>
          </w:p>
          <w:p w:rsidR="007D6E99" w:rsidRPr="00C814D6" w:rsidRDefault="007D6E99" w:rsidP="00845F4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1. İlk Türk devletlerindeki eğitim anlayışını kavrar.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45F4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Default="007D6E99" w:rsidP="00845F4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Default="007D6E99" w:rsidP="00845F4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Default="007D6E99" w:rsidP="00845F4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Default="007D6E99" w:rsidP="00845F4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Pr="00C814D6" w:rsidRDefault="007D6E99" w:rsidP="00845F4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7D6E99" w:rsidRDefault="007D6E99" w:rsidP="00845F4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 xml:space="preserve">A-İLK TÜRK DEVLETLERİNDE 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EĞİTİM</w:t>
            </w:r>
          </w:p>
          <w:p w:rsidR="007D6E99" w:rsidRPr="00C814D6" w:rsidRDefault="007D6E99" w:rsidP="00845F4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845F4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1-Eğitim Anlayışı</w:t>
            </w:r>
          </w:p>
          <w:p w:rsidR="007D6E99" w:rsidRPr="00C814D6" w:rsidRDefault="007D6E99" w:rsidP="00845F4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2-Askeri Eğitim</w:t>
            </w:r>
          </w:p>
          <w:p w:rsidR="007D6E99" w:rsidRPr="00C814D6" w:rsidRDefault="007D6E99" w:rsidP="00845F4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3-Mesleki Eğitim </w:t>
            </w:r>
          </w:p>
          <w:p w:rsidR="007D6E99" w:rsidRPr="00C814D6" w:rsidRDefault="007D6E99" w:rsidP="00845F4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4-Türklerde Bilim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5610C7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5610C7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3377A6" w:rsidRDefault="007D6E99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610C7">
              <w:rPr>
                <w:rFonts w:ascii="Verdana" w:hAnsi="Verdana"/>
                <w:b/>
                <w:bCs/>
                <w:sz w:val="12"/>
                <w:szCs w:val="12"/>
              </w:rPr>
              <w:t xml:space="preserve">Taş Üzerindeki Miras: </w:t>
            </w:r>
            <w:r w:rsidRPr="005610C7">
              <w:rPr>
                <w:rFonts w:ascii="Verdana" w:hAnsi="Verdana"/>
                <w:sz w:val="12"/>
                <w:szCs w:val="12"/>
              </w:rPr>
              <w:t xml:space="preserve">38 harfli gelişmiş bir alfabe kullanan Kök Türklerin Orhun Yazıtları sayesinde bıraktıkları miras ve bunun günümüzdeki önemi </w:t>
            </w:r>
            <w:r w:rsidRPr="003377A6">
              <w:rPr>
                <w:rFonts w:ascii="Verdana" w:hAnsi="Verdana"/>
                <w:sz w:val="12"/>
                <w:szCs w:val="12"/>
              </w:rPr>
              <w:t xml:space="preserve">araştırılır. </w:t>
            </w:r>
          </w:p>
          <w:p w:rsidR="007D6E99" w:rsidRPr="003377A6" w:rsidRDefault="007D6E99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3377A6" w:rsidRDefault="007D6E99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3377A6">
              <w:rPr>
                <w:rFonts w:ascii="Verdana" w:hAnsi="Verdana"/>
                <w:b/>
                <w:bCs/>
                <w:sz w:val="12"/>
                <w:szCs w:val="12"/>
              </w:rPr>
              <w:t xml:space="preserve">12 Hayvanlı Türk Takvimi: </w:t>
            </w:r>
            <w:r w:rsidRPr="003377A6">
              <w:rPr>
                <w:rFonts w:ascii="Verdana" w:hAnsi="Verdana"/>
                <w:sz w:val="12"/>
                <w:szCs w:val="12"/>
              </w:rPr>
              <w:t xml:space="preserve">Türklerin kullandığı takvimin özellikleri araştırılır. </w:t>
            </w:r>
          </w:p>
          <w:p w:rsidR="007D6E99" w:rsidRPr="003377A6" w:rsidRDefault="007D6E99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3377A6" w:rsidRDefault="007D6E99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3377A6">
              <w:rPr>
                <w:rFonts w:ascii="Verdana" w:hAnsi="Verdana"/>
                <w:b/>
                <w:bCs/>
                <w:sz w:val="12"/>
                <w:szCs w:val="12"/>
              </w:rPr>
              <w:t xml:space="preserve">Matbaa: </w:t>
            </w:r>
            <w:r w:rsidRPr="003377A6">
              <w:rPr>
                <w:rFonts w:ascii="Verdana" w:hAnsi="Verdana"/>
                <w:sz w:val="12"/>
                <w:szCs w:val="12"/>
              </w:rPr>
              <w:t>Uygurların matbaayı kullanmaları ile bilimdeki gelişmeler, kitap ve okuryazar sayısındaki artış hakkında araştırma yapılır.</w:t>
            </w:r>
          </w:p>
          <w:p w:rsidR="007D6E99" w:rsidRPr="00C814D6" w:rsidRDefault="007D6E99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3377A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3377A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3377A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3377A6">
              <w:rPr>
                <w:rFonts w:ascii="Verdana" w:hAnsi="Verdana"/>
                <w:sz w:val="12"/>
                <w:szCs w:val="12"/>
              </w:rPr>
              <w:t xml:space="preserve">[!] Hunlar, Kök Türkler ve Uygurlar ele alınacaktır. </w:t>
            </w:r>
          </w:p>
          <w:p w:rsidR="007D6E99" w:rsidRPr="003377A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3377A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3377A6">
              <w:rPr>
                <w:rFonts w:ascii="Verdana" w:hAnsi="Verdana"/>
                <w:sz w:val="12"/>
                <w:szCs w:val="12"/>
              </w:rPr>
              <w:t xml:space="preserve">[!] İlk Türk devletlerindeki eğitim anlayışında, yaşam biçimlerinin ve törenin etkisine yer verilecektir. </w:t>
            </w:r>
          </w:p>
          <w:p w:rsidR="007D6E99" w:rsidRPr="003377A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3377A6" w:rsidRDefault="007D6E99" w:rsidP="003377A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3377A6">
              <w:rPr>
                <w:rFonts w:ascii="Verdana" w:hAnsi="Verdana"/>
                <w:sz w:val="12"/>
                <w:szCs w:val="12"/>
              </w:rPr>
              <w:t>[!] Askerî eğitim vurgulanacaktır.</w:t>
            </w:r>
          </w:p>
          <w:p w:rsidR="007D6E99" w:rsidRPr="003377A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5F4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3377A6">
              <w:rPr>
                <w:rFonts w:ascii="Verdana" w:hAnsi="Verdana"/>
                <w:sz w:val="12"/>
                <w:szCs w:val="12"/>
              </w:rPr>
              <w:t>[!] Türklerin bilim anlayışı ve bu alandaki faaliyetlerine de örnekler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verilecektir.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2.Soru-cevap</w:t>
            </w: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6.Tekrarlama</w:t>
            </w: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7.Grup Çalışması</w:t>
            </w:r>
          </w:p>
          <w:p w:rsidR="007D6E99" w:rsidRPr="00C814D6" w:rsidRDefault="007D6E99" w:rsidP="0087784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8 Yorumlama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3377A6" w:rsidRPr="00B65E54" w:rsidRDefault="003377A6" w:rsidP="009E616A">
      <w:pPr>
        <w:spacing w:after="0" w:line="240" w:lineRule="auto"/>
        <w:rPr>
          <w:rFonts w:ascii="Verdana" w:hAnsi="Verdana"/>
          <w:sz w:val="4"/>
          <w:szCs w:val="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E02F8" w:rsidRPr="00C814D6" w:rsidTr="00423534">
        <w:trPr>
          <w:trHeight w:val="2333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E02F8" w:rsidRPr="00E640D7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MART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E02F8" w:rsidRPr="00E640D7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D10EC6" w:rsidRDefault="00D10EC6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D10EC6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26.HAFTA (26-30)</w:t>
            </w:r>
          </w:p>
          <w:p w:rsidR="00BE02F8" w:rsidRPr="00E640D7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E640D7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E640D7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E640D7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E640D7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E640D7" w:rsidRDefault="00BE02F8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2. Türk-İslam devletlerinde eğitim alanında meydana gelen değişim ve gelişimi değerlendirir.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E02F8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E02F8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 xml:space="preserve">B-TÜRK İSLAM DEVLETLERİNDE 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EĞİTİM</w:t>
            </w: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1-Eğitim Anlayışı</w:t>
            </w: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2-Medreseler</w:t>
            </w: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3-Yaygın Eğitim - Ahilik</w:t>
            </w: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4-Atabeylik</w:t>
            </w:r>
          </w:p>
          <w:p w:rsidR="00BE02F8" w:rsidRPr="00C814D6" w:rsidRDefault="00BE02F8" w:rsidP="005610C7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5-</w:t>
            </w:r>
            <w:r w:rsidRPr="00C814D6">
              <w:rPr>
                <w:rFonts w:ascii="Verdana" w:hAnsi="Verdana"/>
                <w:sz w:val="12"/>
                <w:szCs w:val="12"/>
              </w:rPr>
              <w:t>Türk-İslâm Devletlerinde Bilim</w:t>
            </w:r>
          </w:p>
          <w:p w:rsidR="00BE02F8" w:rsidRPr="00A07861" w:rsidRDefault="00BE02F8" w:rsidP="008466F3">
            <w:pPr>
              <w:spacing w:after="0" w:line="240" w:lineRule="auto"/>
              <w:rPr>
                <w:rFonts w:ascii="Verdana" w:hAnsi="Verdana"/>
                <w:b/>
                <w:color w:val="000000"/>
                <w:sz w:val="10"/>
                <w:szCs w:val="10"/>
              </w:rPr>
            </w:pPr>
          </w:p>
          <w:p w:rsidR="00BE02F8" w:rsidRPr="00C814D6" w:rsidRDefault="00BE02F8" w:rsidP="00BE02F8">
            <w:pPr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5610C7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5610C7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610C7">
              <w:rPr>
                <w:rFonts w:ascii="Verdana" w:hAnsi="Verdana"/>
                <w:b/>
                <w:bCs/>
                <w:sz w:val="12"/>
                <w:szCs w:val="12"/>
              </w:rPr>
              <w:t xml:space="preserve">Çağı Aydınlatanlar: </w:t>
            </w:r>
            <w:r w:rsidRPr="005610C7">
              <w:rPr>
                <w:rFonts w:ascii="Verdana" w:hAnsi="Verdana"/>
                <w:sz w:val="12"/>
                <w:szCs w:val="12"/>
              </w:rPr>
              <w:t xml:space="preserve">Farabi ve </w:t>
            </w:r>
            <w:proofErr w:type="spellStart"/>
            <w:r w:rsidRPr="005610C7">
              <w:rPr>
                <w:rFonts w:ascii="Verdana" w:hAnsi="Verdana"/>
                <w:sz w:val="12"/>
                <w:szCs w:val="12"/>
              </w:rPr>
              <w:t>İbn</w:t>
            </w:r>
            <w:proofErr w:type="spellEnd"/>
            <w:r w:rsidRPr="005610C7">
              <w:rPr>
                <w:rFonts w:ascii="Verdana" w:hAnsi="Verdana"/>
                <w:sz w:val="12"/>
                <w:szCs w:val="12"/>
              </w:rPr>
              <w:t xml:space="preserve">-i Sina’nın bilime katkıları hakkında araştırma yapılır. </w:t>
            </w:r>
          </w:p>
          <w:p w:rsidR="00BE02F8" w:rsidRPr="005610C7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5610C7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610C7">
              <w:rPr>
                <w:rFonts w:ascii="Verdana" w:hAnsi="Verdana"/>
                <w:b/>
                <w:bCs/>
                <w:sz w:val="12"/>
                <w:szCs w:val="12"/>
              </w:rPr>
              <w:t xml:space="preserve">Nizamiye Medreseleri: </w:t>
            </w:r>
            <w:r w:rsidRPr="005610C7">
              <w:rPr>
                <w:rFonts w:ascii="Verdana" w:hAnsi="Verdana"/>
                <w:sz w:val="12"/>
                <w:szCs w:val="12"/>
              </w:rPr>
              <w:t xml:space="preserve">Sultan Alparslan ve veziri </w:t>
            </w:r>
            <w:proofErr w:type="spellStart"/>
            <w:r w:rsidRPr="005610C7">
              <w:rPr>
                <w:rFonts w:ascii="Verdana" w:hAnsi="Verdana"/>
                <w:sz w:val="12"/>
                <w:szCs w:val="12"/>
              </w:rPr>
              <w:t>Nizamülmülk</w:t>
            </w:r>
            <w:proofErr w:type="spellEnd"/>
            <w:r w:rsidRPr="005610C7">
              <w:rPr>
                <w:rFonts w:ascii="Verdana" w:hAnsi="Verdana"/>
                <w:sz w:val="12"/>
                <w:szCs w:val="12"/>
              </w:rPr>
              <w:t xml:space="preserve"> tarafından kurulan medreselerdeki eğitim </w:t>
            </w:r>
            <w:proofErr w:type="gramStart"/>
            <w:r w:rsidRPr="005610C7">
              <w:rPr>
                <w:rFonts w:ascii="Verdana" w:hAnsi="Verdana"/>
                <w:sz w:val="12"/>
                <w:szCs w:val="12"/>
              </w:rPr>
              <w:t>hakkında  araştırma</w:t>
            </w:r>
            <w:proofErr w:type="gramEnd"/>
            <w:r w:rsidRPr="005610C7">
              <w:rPr>
                <w:rFonts w:ascii="Verdana" w:hAnsi="Verdana"/>
                <w:sz w:val="12"/>
                <w:szCs w:val="12"/>
              </w:rPr>
              <w:t xml:space="preserve"> yapılır. </w:t>
            </w:r>
          </w:p>
          <w:p w:rsidR="00BE02F8" w:rsidRPr="005610C7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b/>
                <w:bCs/>
                <w:sz w:val="12"/>
                <w:szCs w:val="12"/>
              </w:rPr>
              <w:t xml:space="preserve">Esnaf Dayanışması: </w:t>
            </w:r>
            <w:r w:rsidRPr="00B5061E">
              <w:rPr>
                <w:rFonts w:ascii="Verdana" w:hAnsi="Verdana"/>
                <w:sz w:val="12"/>
                <w:szCs w:val="12"/>
              </w:rPr>
              <w:t xml:space="preserve">Bir </w:t>
            </w:r>
            <w:r w:rsidRPr="005610C7">
              <w:rPr>
                <w:rFonts w:ascii="Verdana" w:hAnsi="Verdana"/>
                <w:sz w:val="12"/>
                <w:szCs w:val="12"/>
              </w:rPr>
              <w:t>yaygın eğitim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kurumu olan Ahilik hakkında araştırma yapılır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Karahanlılar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,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Gazneliler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, Büyük Selçuklu ve </w:t>
            </w:r>
            <w:proofErr w:type="gramStart"/>
            <w:r w:rsidRPr="00C814D6">
              <w:rPr>
                <w:rFonts w:ascii="Verdana" w:hAnsi="Verdana"/>
                <w:sz w:val="12"/>
                <w:szCs w:val="12"/>
              </w:rPr>
              <w:t xml:space="preserve">Türkiye 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sz w:val="12"/>
                <w:szCs w:val="12"/>
              </w:rPr>
              <w:t>Selçukluları</w:t>
            </w:r>
            <w:proofErr w:type="gramEnd"/>
            <w:r w:rsidRPr="00C814D6">
              <w:rPr>
                <w:rFonts w:ascii="Verdana" w:hAnsi="Verdana"/>
                <w:sz w:val="12"/>
                <w:szCs w:val="12"/>
              </w:rPr>
              <w:t xml:space="preserve"> ele alınacaktır. </w:t>
            </w:r>
          </w:p>
          <w:p w:rsidR="00BE02F8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İslamiyetin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kabulünden sonra Türk devletlerindeki eğitim faaliyetlerine ve medreselerin ortaya çıkışına değinilecektir. </w:t>
            </w: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Yaygın ve meslekî bir eğitim kurumu olarak Ahilik’in eğitimdeki rolüne yer verilecektir. </w:t>
            </w:r>
          </w:p>
          <w:p w:rsidR="00BE02F8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Atabeylik uygulamasının yönetici eğitimindeki rolüne değinilecektir. </w:t>
            </w: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5610C7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Türk-İslam devletlerinde bilime verilen öneme ve bilim insanlarının eserlerinden örneklere yer verilecektir.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6.Metin İnceleme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572E7C" w:rsidRDefault="00BE02F8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BE02F8" w:rsidRPr="00572E7C" w:rsidRDefault="00BE02F8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BE02F8" w:rsidRPr="00572E7C" w:rsidRDefault="00BE02F8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E02F8" w:rsidRPr="00C814D6" w:rsidRDefault="00BE02F8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FE18B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5610C7" w:rsidRPr="007346C2" w:rsidRDefault="005610C7" w:rsidP="00FE18BC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6C2A65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NİSAN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BC4DA1" w:rsidRDefault="00D10EC6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C4DA1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27.HAFTA (02-06)</w:t>
            </w: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E640D7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3. Osmanlı Devleti’ndeki eğitim sistemini kavrar. </w:t>
            </w:r>
          </w:p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C-OSMANLI DEVLET’İNDE EĞİTİM (XIII-XVIII. YÜZYILLAR)</w:t>
            </w: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1-Örgün Eğitim kurumları </w:t>
            </w: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2-Yaygın Eğitim kurumları </w:t>
            </w: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3-XVIII ve XIX. Yüzyıl Başlarında Eğitimde Yenileşme Hareketleri</w:t>
            </w: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4-Osmanlıda Bilim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5610C7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5610C7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610C7">
              <w:rPr>
                <w:rFonts w:ascii="Verdana" w:hAnsi="Verdana"/>
                <w:b/>
                <w:bCs/>
                <w:sz w:val="12"/>
                <w:szCs w:val="12"/>
              </w:rPr>
              <w:t xml:space="preserve">Taş Mektep: </w:t>
            </w:r>
            <w:r w:rsidRPr="005610C7">
              <w:rPr>
                <w:rFonts w:ascii="Verdana" w:hAnsi="Verdana"/>
                <w:sz w:val="12"/>
                <w:szCs w:val="12"/>
              </w:rPr>
              <w:t>Mahalle/</w:t>
            </w:r>
            <w:proofErr w:type="spellStart"/>
            <w:r w:rsidRPr="005610C7">
              <w:rPr>
                <w:rFonts w:ascii="Verdana" w:hAnsi="Verdana"/>
                <w:sz w:val="12"/>
                <w:szCs w:val="12"/>
              </w:rPr>
              <w:t>sıbyan</w:t>
            </w:r>
            <w:proofErr w:type="spellEnd"/>
            <w:r w:rsidRPr="005610C7">
              <w:rPr>
                <w:rFonts w:ascii="Verdana" w:hAnsi="Verdana"/>
                <w:sz w:val="12"/>
                <w:szCs w:val="12"/>
              </w:rPr>
              <w:t xml:space="preserve"> mektepleri ile ilgili bir araştırma yapılır. </w:t>
            </w:r>
          </w:p>
          <w:p w:rsidR="007D6E99" w:rsidRPr="005610C7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b/>
                <w:bCs/>
                <w:sz w:val="12"/>
                <w:szCs w:val="12"/>
              </w:rPr>
              <w:t xml:space="preserve">Siyaset Okulu </w:t>
            </w:r>
            <w:r w:rsidRPr="005610C7">
              <w:rPr>
                <w:rFonts w:ascii="Verdana" w:hAnsi="Verdana"/>
                <w:b/>
                <w:bCs/>
                <w:sz w:val="12"/>
                <w:szCs w:val="12"/>
              </w:rPr>
              <w:t xml:space="preserve">Enderun: </w:t>
            </w:r>
            <w:r w:rsidRPr="005610C7">
              <w:rPr>
                <w:rFonts w:ascii="Verdana" w:hAnsi="Verdana"/>
                <w:sz w:val="12"/>
                <w:szCs w:val="12"/>
              </w:rPr>
              <w:t>Enderun mektebine alınma</w:t>
            </w:r>
            <w:r w:rsidR="00281E38"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5610C7">
              <w:rPr>
                <w:rFonts w:ascii="Verdana" w:hAnsi="Verdana"/>
                <w:sz w:val="12"/>
                <w:szCs w:val="12"/>
              </w:rPr>
              <w:t xml:space="preserve">şartları ve bu mektepteki eğitime dair inceleme yapılır. </w:t>
            </w:r>
          </w:p>
          <w:p w:rsidR="007D6E99" w:rsidRPr="005610C7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610C7">
              <w:rPr>
                <w:rFonts w:ascii="Verdana" w:hAnsi="Verdana"/>
                <w:b/>
                <w:bCs/>
                <w:sz w:val="12"/>
                <w:szCs w:val="12"/>
              </w:rPr>
              <w:t xml:space="preserve">Ali Kuşçu: </w:t>
            </w:r>
            <w:r w:rsidRPr="005610C7">
              <w:rPr>
                <w:rFonts w:ascii="Verdana" w:hAnsi="Verdana"/>
                <w:sz w:val="12"/>
                <w:szCs w:val="12"/>
              </w:rPr>
              <w:t xml:space="preserve">Ali Kuşçu hakkında biyografi çalışması yapılır. </w:t>
            </w:r>
          </w:p>
          <w:p w:rsidR="007D6E99" w:rsidRPr="005610C7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610C7">
              <w:rPr>
                <w:rFonts w:ascii="Verdana" w:hAnsi="Verdana"/>
                <w:b/>
                <w:bCs/>
                <w:sz w:val="12"/>
                <w:szCs w:val="12"/>
              </w:rPr>
              <w:t xml:space="preserve">Beşik Uleması: </w:t>
            </w:r>
            <w:proofErr w:type="spellStart"/>
            <w:r w:rsidRPr="005610C7">
              <w:rPr>
                <w:rFonts w:ascii="Verdana" w:hAnsi="Verdana"/>
                <w:sz w:val="12"/>
                <w:szCs w:val="12"/>
              </w:rPr>
              <w:t>Koçi</w:t>
            </w:r>
            <w:proofErr w:type="spellEnd"/>
            <w:r w:rsidRPr="005610C7">
              <w:rPr>
                <w:rFonts w:ascii="Verdana" w:hAnsi="Verdana"/>
                <w:sz w:val="12"/>
                <w:szCs w:val="12"/>
              </w:rPr>
              <w:t xml:space="preserve"> Bey </w:t>
            </w:r>
            <w:proofErr w:type="spellStart"/>
            <w:r w:rsidRPr="005610C7">
              <w:rPr>
                <w:rFonts w:ascii="Verdana" w:hAnsi="Verdana"/>
                <w:sz w:val="12"/>
                <w:szCs w:val="12"/>
              </w:rPr>
              <w:t>Risalesi’nde</w:t>
            </w:r>
            <w:proofErr w:type="spellEnd"/>
            <w:r w:rsidRPr="005610C7">
              <w:rPr>
                <w:rFonts w:ascii="Verdana" w:hAnsi="Verdana"/>
                <w:sz w:val="12"/>
                <w:szCs w:val="12"/>
              </w:rPr>
              <w:t>, eğ</w:t>
            </w:r>
            <w:r>
              <w:rPr>
                <w:rFonts w:ascii="Verdana" w:hAnsi="Verdana"/>
                <w:sz w:val="12"/>
                <w:szCs w:val="12"/>
              </w:rPr>
              <w:t xml:space="preserve">itimdeki </w:t>
            </w:r>
            <w:r w:rsidRPr="005610C7">
              <w:rPr>
                <w:rFonts w:ascii="Verdana" w:hAnsi="Verdana"/>
                <w:sz w:val="12"/>
                <w:szCs w:val="12"/>
              </w:rPr>
              <w:t>bozulmalara ilişkin bir araştırma yapılır</w:t>
            </w:r>
            <w:r>
              <w:rPr>
                <w:sz w:val="23"/>
                <w:szCs w:val="23"/>
              </w:rPr>
              <w:t xml:space="preserve">. </w:t>
            </w: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Medreseler, Osmanlı Devleti’nde meydana gelen değişimler çerçevesinde ele alınacaktır. </w:t>
            </w: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Vakıfların eğitim açısından önemine yer </w:t>
            </w:r>
            <w:r w:rsidRPr="00B5061E">
              <w:rPr>
                <w:rFonts w:ascii="Verdana" w:hAnsi="Verdana"/>
                <w:sz w:val="12"/>
                <w:szCs w:val="12"/>
              </w:rPr>
              <w:t xml:space="preserve">verilecektir. </w:t>
            </w:r>
          </w:p>
          <w:p w:rsidR="007D6E99" w:rsidRPr="00B5061E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B5061E">
              <w:rPr>
                <w:rFonts w:ascii="Verdana" w:hAnsi="Verdana" w:cs="TimesNewRomanPSMT"/>
                <w:sz w:val="12"/>
                <w:szCs w:val="12"/>
              </w:rPr>
              <w:t>[!] Mahalle/</w:t>
            </w:r>
            <w:proofErr w:type="spellStart"/>
            <w:r w:rsidRPr="00B5061E">
              <w:rPr>
                <w:rFonts w:ascii="Verdana" w:hAnsi="Verdana" w:cs="TimesNewRomanPSMT"/>
                <w:sz w:val="12"/>
                <w:szCs w:val="12"/>
              </w:rPr>
              <w:t>sıbyan</w:t>
            </w:r>
            <w:proofErr w:type="spellEnd"/>
            <w:r w:rsidRPr="00B5061E">
              <w:rPr>
                <w:rFonts w:ascii="Verdana" w:hAnsi="Verdana" w:cs="TimesNewRomanPSMT"/>
                <w:sz w:val="12"/>
                <w:szCs w:val="12"/>
              </w:rPr>
              <w:t xml:space="preserve"> mekteplerine yer verilecektir.</w:t>
            </w: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sz w:val="12"/>
                <w:szCs w:val="12"/>
              </w:rPr>
              <w:t xml:space="preserve">[!] Enderun mektebinde ve haremde verilen eğitime yer verilecektir. </w:t>
            </w: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sz w:val="12"/>
                <w:szCs w:val="12"/>
              </w:rPr>
              <w:t>[!] Osmanlı Devleti’nde bilim anlayışına, bilimsel faaliyetlere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 ve bilim insanlarının çalışmalarına yer verilecektir.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 Biyografi Çalışması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3544F5" w:rsidRDefault="003544F5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p w:rsidR="00BC4DA1" w:rsidRPr="007346C2" w:rsidRDefault="00BC4DA1" w:rsidP="00B5061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B5061E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62512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62512C">
              <w:rPr>
                <w:rFonts w:ascii="Verdana" w:hAnsi="Verdana"/>
                <w:b/>
                <w:sz w:val="13"/>
                <w:szCs w:val="13"/>
              </w:rPr>
              <w:t>NİSAN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C4DA1" w:rsidRDefault="00BC4DA1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C4DA1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28.HAFTA (09-13)</w:t>
            </w:r>
          </w:p>
          <w:p w:rsidR="007D6E99" w:rsidRPr="0062512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62512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62512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62512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62512C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7D6E99" w:rsidRPr="0062512C" w:rsidRDefault="007D6E99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C4DA1" w:rsidRPr="00C814D6" w:rsidRDefault="00BC4DA1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B5061E">
              <w:rPr>
                <w:rFonts w:ascii="Verdana" w:hAnsi="Verdana" w:cs="TimesNewRomanPSMT"/>
                <w:sz w:val="12"/>
                <w:szCs w:val="12"/>
              </w:rPr>
              <w:t>4. Tanzimat’tan sonra Osmanlı eğitim sisteminde meydana gelen gelişmeleri değerlendirir.</w:t>
            </w:r>
          </w:p>
          <w:p w:rsidR="007D6E99" w:rsidRPr="00B5061E" w:rsidRDefault="007D6E99" w:rsidP="00B5061E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b/>
                <w:color w:val="FF0000"/>
                <w:sz w:val="12"/>
                <w:szCs w:val="12"/>
              </w:rPr>
            </w:pP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 xml:space="preserve">Ç-TANZİMAT SONRASI </w:t>
            </w:r>
            <w:proofErr w:type="gramStart"/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OSMANLI  EĞİTİM</w:t>
            </w:r>
            <w:proofErr w:type="gramEnd"/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1-İlköğretim </w:t>
            </w: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2-Ortaöğretim</w:t>
            </w:r>
          </w:p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3-Yükseköğretim (Darülfünun)</w:t>
            </w:r>
          </w:p>
          <w:p w:rsidR="007D6E99" w:rsidRPr="00C814D6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ind w:right="40"/>
              <w:rPr>
                <w:rFonts w:ascii="Verdana" w:hAnsi="Verdana"/>
                <w:color w:val="000000"/>
                <w:sz w:val="12"/>
                <w:szCs w:val="12"/>
              </w:rPr>
            </w:pPr>
            <w:r>
              <w:rPr>
                <w:rFonts w:ascii="Verdana" w:hAnsi="Verdana"/>
                <w:color w:val="000000"/>
                <w:sz w:val="12"/>
                <w:szCs w:val="12"/>
              </w:rPr>
              <w:t>4-Mesleki Eğitim</w:t>
            </w: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color w:val="000000"/>
                <w:sz w:val="12"/>
                <w:szCs w:val="12"/>
              </w:rPr>
              <w:t>5</w:t>
            </w: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-Azınlık ve Yabancı Okulları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5610C7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b/>
                <w:bCs/>
                <w:sz w:val="12"/>
                <w:szCs w:val="12"/>
              </w:rPr>
              <w:t xml:space="preserve">İlk Batılı Eğitim Kurumları: </w:t>
            </w:r>
            <w:r w:rsidRPr="00B5061E">
              <w:rPr>
                <w:rFonts w:ascii="Verdana" w:hAnsi="Verdana"/>
                <w:sz w:val="12"/>
                <w:szCs w:val="12"/>
              </w:rPr>
              <w:t>Tanzimat’la birlikte açılan okullarla ilgili araştırma yapılır.</w:t>
            </w:r>
          </w:p>
          <w:p w:rsidR="007D6E99" w:rsidRPr="00B5061E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b/>
                <w:bCs/>
                <w:sz w:val="12"/>
                <w:szCs w:val="12"/>
              </w:rPr>
              <w:t xml:space="preserve">Fransa’da Osmanlı Öğrencisi: </w:t>
            </w:r>
            <w:r w:rsidRPr="00B5061E">
              <w:rPr>
                <w:rFonts w:ascii="Verdana" w:hAnsi="Verdana"/>
                <w:sz w:val="12"/>
                <w:szCs w:val="12"/>
              </w:rPr>
              <w:t>Tanzimat Döneminde Fransa’ya öğrenci gönderilmesi ve Mektebi Osmanî hakkında görsel bir sunu hazırlanır.</w:t>
            </w:r>
          </w:p>
          <w:p w:rsidR="007D6E99" w:rsidRPr="00B5061E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b/>
                <w:bCs/>
                <w:sz w:val="12"/>
                <w:szCs w:val="12"/>
              </w:rPr>
              <w:t xml:space="preserve">Osmanlı Bilimler Akademisi: </w:t>
            </w:r>
            <w:r w:rsidRPr="00B5061E">
              <w:rPr>
                <w:rFonts w:ascii="Verdana" w:hAnsi="Verdana"/>
                <w:sz w:val="12"/>
                <w:szCs w:val="12"/>
              </w:rPr>
              <w:t xml:space="preserve">Encümen-i </w:t>
            </w:r>
            <w:proofErr w:type="spellStart"/>
            <w:r w:rsidRPr="00B5061E">
              <w:rPr>
                <w:rFonts w:ascii="Verdana" w:hAnsi="Verdana"/>
                <w:sz w:val="12"/>
                <w:szCs w:val="12"/>
              </w:rPr>
              <w:t>Daniş’in</w:t>
            </w:r>
            <w:proofErr w:type="spellEnd"/>
            <w:r w:rsidRPr="00B5061E">
              <w:rPr>
                <w:rFonts w:ascii="Verdana" w:hAnsi="Verdana"/>
                <w:sz w:val="12"/>
                <w:szCs w:val="12"/>
              </w:rPr>
              <w:t xml:space="preserve"> görevi hakkında araştırma yapılır.</w:t>
            </w: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proofErr w:type="spellStart"/>
            <w:r w:rsidRPr="00B5061E">
              <w:rPr>
                <w:rFonts w:ascii="Verdana" w:hAnsi="Verdana"/>
                <w:b/>
                <w:bCs/>
                <w:sz w:val="12"/>
                <w:szCs w:val="12"/>
              </w:rPr>
              <w:t>Darülmuallimat</w:t>
            </w:r>
            <w:proofErr w:type="spellEnd"/>
            <w:r w:rsidRPr="00B5061E">
              <w:rPr>
                <w:rFonts w:ascii="Verdana" w:hAnsi="Verdana"/>
                <w:b/>
                <w:bCs/>
                <w:sz w:val="12"/>
                <w:szCs w:val="12"/>
              </w:rPr>
              <w:t xml:space="preserve">: </w:t>
            </w:r>
            <w:proofErr w:type="spellStart"/>
            <w:r w:rsidRPr="00B5061E">
              <w:rPr>
                <w:rFonts w:ascii="Verdana" w:hAnsi="Verdana"/>
                <w:sz w:val="12"/>
                <w:szCs w:val="12"/>
              </w:rPr>
              <w:t>Darülmuallimat</w:t>
            </w:r>
            <w:proofErr w:type="spellEnd"/>
            <w:r w:rsidRPr="00B5061E">
              <w:rPr>
                <w:rFonts w:ascii="Verdana" w:hAnsi="Verdana"/>
                <w:sz w:val="12"/>
                <w:szCs w:val="12"/>
              </w:rPr>
              <w:t xml:space="preserve"> örneğinden hareketle Osmanlı Devleti’nde kız çocuklarının eğitimi ile ilgili araştırma yapılır. </w:t>
            </w: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CA5D8F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proofErr w:type="spellStart"/>
            <w:r w:rsidRPr="00B5061E">
              <w:rPr>
                <w:rFonts w:ascii="Verdana" w:hAnsi="Verdana"/>
                <w:b/>
                <w:bCs/>
                <w:sz w:val="12"/>
                <w:szCs w:val="12"/>
              </w:rPr>
              <w:t>Darülfünûn</w:t>
            </w:r>
            <w:proofErr w:type="spellEnd"/>
            <w:r w:rsidRPr="00B5061E">
              <w:rPr>
                <w:rFonts w:ascii="Verdana" w:hAnsi="Verdana"/>
                <w:b/>
                <w:bCs/>
                <w:sz w:val="12"/>
                <w:szCs w:val="12"/>
              </w:rPr>
              <w:t xml:space="preserve">: </w:t>
            </w:r>
            <w:proofErr w:type="spellStart"/>
            <w:r w:rsidRPr="00B5061E">
              <w:rPr>
                <w:rFonts w:ascii="Verdana" w:hAnsi="Verdana"/>
                <w:sz w:val="12"/>
                <w:szCs w:val="12"/>
              </w:rPr>
              <w:t>Darülfünûn’un</w:t>
            </w:r>
            <w:proofErr w:type="spellEnd"/>
            <w:r w:rsidRPr="00B5061E">
              <w:rPr>
                <w:rFonts w:ascii="Verdana" w:hAnsi="Verdana"/>
                <w:sz w:val="12"/>
                <w:szCs w:val="12"/>
              </w:rPr>
              <w:t xml:space="preserve"> açılması ile ilgili bir araştırma yapılır.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sz w:val="12"/>
                <w:szCs w:val="12"/>
              </w:rPr>
              <w:t xml:space="preserve">[!] Maarif-i Umumiye </w:t>
            </w:r>
            <w:proofErr w:type="spellStart"/>
            <w:r w:rsidRPr="00B5061E">
              <w:rPr>
                <w:rFonts w:ascii="Verdana" w:hAnsi="Verdana"/>
                <w:sz w:val="12"/>
                <w:szCs w:val="12"/>
              </w:rPr>
              <w:t>Nizamnamesi’nin</w:t>
            </w:r>
            <w:proofErr w:type="spellEnd"/>
            <w:r w:rsidRPr="00B5061E">
              <w:rPr>
                <w:rFonts w:ascii="Verdana" w:hAnsi="Verdana"/>
                <w:sz w:val="12"/>
                <w:szCs w:val="12"/>
              </w:rPr>
              <w:t xml:space="preserve"> Türk eğitimine getirdiği yenilikler ele alınacaktır. </w:t>
            </w: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sz w:val="12"/>
                <w:szCs w:val="12"/>
              </w:rPr>
              <w:t xml:space="preserve">[!] Meslekî eğitimin örgün eğitim kurumları arasında yer almasına değinilecektir. </w:t>
            </w: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B5061E">
              <w:rPr>
                <w:rFonts w:ascii="Verdana" w:hAnsi="Verdana"/>
                <w:sz w:val="12"/>
                <w:szCs w:val="12"/>
              </w:rPr>
              <w:t>[!] Osmanlı Devleti’ndeki azınlık ve yabancı okullarına yer verilecektir.</w:t>
            </w:r>
          </w:p>
          <w:p w:rsidR="007D6E99" w:rsidRPr="00B5061E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B5061E" w:rsidRDefault="007D6E99" w:rsidP="00B506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B5061E">
              <w:rPr>
                <w:rFonts w:ascii="Verdana" w:hAnsi="Verdana" w:cs="TimesNewRomanPSMT"/>
                <w:sz w:val="12"/>
                <w:szCs w:val="12"/>
              </w:rPr>
              <w:t>[!] Kadınların eğitimi kapsamında açılan okullara yer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B5061E">
              <w:rPr>
                <w:rFonts w:ascii="Verdana" w:hAnsi="Verdana" w:cs="TimesNewRomanPSMT"/>
                <w:sz w:val="12"/>
                <w:szCs w:val="12"/>
              </w:rPr>
              <w:t>verilecektir.</w:t>
            </w:r>
          </w:p>
          <w:p w:rsidR="007D6E99" w:rsidRPr="00C814D6" w:rsidRDefault="007D6E99" w:rsidP="00B5061E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6.Metin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7. Biyografi Çalışması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4DA1" w:rsidRDefault="00BC4DA1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72E7C" w:rsidRPr="00572E7C" w:rsidRDefault="00572E7C" w:rsidP="00572E7C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72E7C" w:rsidP="00572E7C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B5061E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483BB3" w:rsidRPr="007346C2" w:rsidRDefault="00483BB3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7D6E99" w:rsidRPr="00C814D6" w:rsidTr="005B71A1">
        <w:trPr>
          <w:trHeight w:val="169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7D6E99" w:rsidRPr="004F7DE9" w:rsidRDefault="00C56330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NİSAN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C4DA1" w:rsidRDefault="00BC4DA1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C4DA1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29.HAFTA (16-20)</w:t>
            </w:r>
          </w:p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7D6E99" w:rsidRPr="00BC4DA1" w:rsidRDefault="007D6E99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5</w:t>
            </w:r>
            <w:r w:rsidRPr="00C814D6">
              <w:rPr>
                <w:rFonts w:ascii="Verdana" w:hAnsi="Verdana"/>
                <w:sz w:val="12"/>
                <w:szCs w:val="12"/>
              </w:rPr>
              <w:t>. Cumhuriyet Dönemi eğitim anlayışının temel özelliklerini kavrar</w:t>
            </w: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466F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8466F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8466F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8466F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Pr="00C814D6" w:rsidRDefault="007D6E99" w:rsidP="008466F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D-CUMHURİYET DÖNEMİNDE EĞİTİM 1938’e kadar</w:t>
            </w:r>
          </w:p>
          <w:p w:rsidR="007D6E99" w:rsidRPr="00C814D6" w:rsidRDefault="007D6E99" w:rsidP="008466F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7D6E99" w:rsidRDefault="007D6E99" w:rsidP="008466F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1-Cumhuriyet Dönemi eğitim anlayışı</w:t>
            </w:r>
          </w:p>
          <w:p w:rsidR="00BE02F8" w:rsidRPr="00C814D6" w:rsidRDefault="00BE02F8" w:rsidP="008466F3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E02F8" w:rsidRPr="00D10EC6" w:rsidRDefault="00BE02F8" w:rsidP="00BE02F8">
            <w:pPr>
              <w:spacing w:after="0" w:line="240" w:lineRule="auto"/>
              <w:rPr>
                <w:rFonts w:ascii="Verdana" w:hAnsi="Verdana"/>
                <w:b/>
                <w:color w:val="002060"/>
                <w:sz w:val="13"/>
                <w:szCs w:val="13"/>
              </w:rPr>
            </w:pPr>
            <w:r w:rsidRPr="00D10EC6">
              <w:rPr>
                <w:rFonts w:ascii="Verdana" w:hAnsi="Verdana"/>
                <w:b/>
                <w:color w:val="002060"/>
                <w:sz w:val="13"/>
                <w:szCs w:val="13"/>
              </w:rPr>
              <w:t>II. DÖNEM I. YAZILI SINAVI</w:t>
            </w:r>
          </w:p>
          <w:p w:rsidR="007D6E99" w:rsidRPr="00C814D6" w:rsidRDefault="007D6E99" w:rsidP="008466F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1921 Maarif Kongresi: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Mustafa Kemal’in Maarif Kongresi’nde yaptığı konuşma içerik analizi yöntemiyle incelenir. </w:t>
            </w: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Kâzım Karabekir’in Çocukları: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Kâzım Karabekir’in eğitim alanındaki çalışmalarından hareketle Millî Mücadele Döneminde eğitime verilen önem araştırılır. </w:t>
            </w: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Maarif Kongresi’nin Türk eğitim tarihindeki önemine değinilecektir. </w:t>
            </w: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Tevhid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-i Tedrisat Kanunu’nun Türk eğitimine getirdiği yenilikler vurgulanacaktır. </w:t>
            </w:r>
          </w:p>
          <w:p w:rsidR="007D6E99" w:rsidRPr="00C814D6" w:rsidRDefault="007D6E99" w:rsidP="008466F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7D6E99" w:rsidRPr="00C814D6" w:rsidRDefault="007D6E99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 İçerik Analizi Yapma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D6E99" w:rsidRPr="00C814D6" w:rsidRDefault="007D6E99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7D6E99" w:rsidRPr="00C814D6" w:rsidRDefault="005C13B1" w:rsidP="005C13B1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7346C2" w:rsidRPr="007346C2" w:rsidRDefault="007346C2" w:rsidP="003544F5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8A6FA8" w:rsidRPr="00C814D6" w:rsidTr="005B71A1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8A6FA8" w:rsidRPr="00365D00" w:rsidRDefault="00C56330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NİSAN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A6FA8" w:rsidRPr="00BC4DA1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8A6FA8" w:rsidRPr="00BC4DA1" w:rsidRDefault="00BC4DA1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C4DA1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30.HAFTA (23-27)</w:t>
            </w:r>
          </w:p>
          <w:p w:rsidR="008A6FA8" w:rsidRPr="00BC4DA1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8A6FA8" w:rsidRPr="00BC4DA1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8A6FA8" w:rsidRPr="00BC4DA1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8A6FA8" w:rsidRPr="00BC4DA1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8A6FA8" w:rsidRPr="00BC4DA1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8A6FA8" w:rsidRPr="00BC4DA1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8A6FA8" w:rsidRPr="00BC4DA1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8A6FA8" w:rsidRPr="00BC4DA1" w:rsidRDefault="008A6FA8" w:rsidP="009C7261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5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. Cumhuriyet Dönemi eğitim anlayışının temel özelliklerini kavrar. </w:t>
            </w: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34627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34627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34627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2-Eğitim Öğretim Alanında Diğer Gelişmeler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346273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Başöğretmen Atatürk: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“Başöğretmen” sıfatı ile Atatürk’ün başlattığı okuma-yazma seferberliğinin halk üzerinde bıraktığı tesir hakkında bir metin yazılır. </w:t>
            </w:r>
          </w:p>
          <w:p w:rsidR="008A6FA8" w:rsidRPr="00C814D6" w:rsidRDefault="008A6FA8" w:rsidP="0034627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Atatürk Döneminde Açılan Okullar: </w:t>
            </w:r>
            <w:r w:rsidRPr="00C814D6">
              <w:rPr>
                <w:rFonts w:ascii="Verdana" w:hAnsi="Verdana"/>
                <w:sz w:val="12"/>
                <w:szCs w:val="12"/>
              </w:rPr>
              <w:t>Cumhuriyet Döneminde Atatürk tarafından açılan okullar (Musiki Muallim Mektebi vb.) hakkında araştırma yapılır.</w:t>
            </w:r>
          </w:p>
          <w:p w:rsidR="008A6FA8" w:rsidRPr="00C814D6" w:rsidRDefault="008A6FA8" w:rsidP="00346273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346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8A6FA8" w:rsidRDefault="008A6FA8" w:rsidP="00346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46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Harf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İnkılabı’na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da değinilecektir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8A6FA8" w:rsidRDefault="005C13B1" w:rsidP="005C13B1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BC4DA1" w:rsidRPr="00C814D6" w:rsidRDefault="00BC4DA1" w:rsidP="005C13B1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351CB3" w:rsidRPr="005B71A1" w:rsidRDefault="00351CB3" w:rsidP="00351CB3">
      <w:pPr>
        <w:spacing w:after="0" w:line="240" w:lineRule="auto"/>
        <w:rPr>
          <w:rFonts w:ascii="Verdana" w:hAnsi="Verdana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18"/>
      </w:tblGrid>
      <w:tr w:rsidR="00351CB3" w:rsidRPr="00C814D6" w:rsidTr="00351CB3">
        <w:tc>
          <w:tcPr>
            <w:tcW w:w="16018" w:type="dxa"/>
            <w:shd w:val="clear" w:color="auto" w:fill="00FFFF"/>
          </w:tcPr>
          <w:p w:rsidR="00A07861" w:rsidRPr="00A07861" w:rsidRDefault="00351CB3" w:rsidP="00351CB3">
            <w:pPr>
              <w:spacing w:after="0" w:line="240" w:lineRule="auto"/>
              <w:rPr>
                <w:rFonts w:ascii="Verdana" w:hAnsi="Verdana"/>
                <w:b/>
                <w:sz w:val="2"/>
                <w:szCs w:val="2"/>
              </w:rPr>
            </w:pPr>
            <w:r w:rsidRPr="008466F3">
              <w:rPr>
                <w:rFonts w:ascii="Verdana" w:hAnsi="Verdana"/>
                <w:b/>
                <w:sz w:val="14"/>
                <w:szCs w:val="14"/>
              </w:rPr>
              <w:t xml:space="preserve">        </w:t>
            </w:r>
          </w:p>
          <w:p w:rsidR="00351CB3" w:rsidRDefault="00A07861" w:rsidP="00351CB3">
            <w:pPr>
              <w:spacing w:after="0" w:line="240" w:lineRule="auto"/>
              <w:rPr>
                <w:rFonts w:ascii="Verdana" w:hAnsi="Verdana"/>
                <w:b/>
                <w:sz w:val="14"/>
                <w:szCs w:val="14"/>
              </w:rPr>
            </w:pPr>
            <w:r>
              <w:rPr>
                <w:rFonts w:ascii="Verdana" w:hAnsi="Verdana"/>
                <w:b/>
                <w:sz w:val="14"/>
                <w:szCs w:val="14"/>
              </w:rPr>
              <w:t xml:space="preserve">     </w:t>
            </w:r>
            <w:r w:rsidR="00351CB3" w:rsidRPr="008466F3">
              <w:rPr>
                <w:rFonts w:ascii="Verdana" w:hAnsi="Verdana"/>
                <w:b/>
                <w:sz w:val="14"/>
                <w:szCs w:val="14"/>
              </w:rPr>
              <w:t xml:space="preserve">6. ÜNİTE: TÜRKLERDE SANAT                             </w:t>
            </w:r>
            <w:r w:rsidR="008466F3">
              <w:rPr>
                <w:rFonts w:ascii="Verdana" w:hAnsi="Verdana"/>
                <w:b/>
                <w:sz w:val="14"/>
                <w:szCs w:val="14"/>
              </w:rPr>
              <w:t xml:space="preserve">                                                               </w:t>
            </w:r>
            <w:r w:rsidR="005B71A1">
              <w:rPr>
                <w:rFonts w:ascii="Verdana" w:hAnsi="Verdana"/>
                <w:b/>
                <w:sz w:val="14"/>
                <w:szCs w:val="14"/>
              </w:rPr>
              <w:t xml:space="preserve"> KAZANIM SAYISI: 5</w:t>
            </w:r>
            <w:r w:rsidR="00351CB3" w:rsidRPr="008466F3">
              <w:rPr>
                <w:rFonts w:ascii="Verdana" w:hAnsi="Verdana"/>
                <w:b/>
                <w:sz w:val="14"/>
                <w:szCs w:val="14"/>
              </w:rPr>
              <w:t xml:space="preserve">                   </w:t>
            </w:r>
            <w:r w:rsidR="008466F3">
              <w:rPr>
                <w:rFonts w:ascii="Verdana" w:hAnsi="Verdana"/>
                <w:b/>
                <w:sz w:val="14"/>
                <w:szCs w:val="14"/>
              </w:rPr>
              <w:t xml:space="preserve">                 </w:t>
            </w:r>
            <w:r w:rsidR="005B71A1">
              <w:rPr>
                <w:rFonts w:ascii="Verdana" w:hAnsi="Verdana"/>
                <w:b/>
                <w:sz w:val="14"/>
                <w:szCs w:val="14"/>
              </w:rPr>
              <w:t xml:space="preserve">       </w:t>
            </w:r>
            <w:r w:rsidR="008466F3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351CB3" w:rsidRPr="008466F3">
              <w:rPr>
                <w:rFonts w:ascii="Verdana" w:hAnsi="Verdana"/>
                <w:b/>
                <w:sz w:val="14"/>
                <w:szCs w:val="14"/>
              </w:rPr>
              <w:t xml:space="preserve">SÜRE/DERS </w:t>
            </w:r>
            <w:r w:rsidR="008A6FA8">
              <w:rPr>
                <w:rFonts w:ascii="Verdana" w:hAnsi="Verdana"/>
                <w:b/>
                <w:sz w:val="14"/>
                <w:szCs w:val="14"/>
              </w:rPr>
              <w:t>SAATİ: 20</w:t>
            </w:r>
            <w:r w:rsidR="008466F3">
              <w:rPr>
                <w:rFonts w:ascii="Verdana" w:hAnsi="Verdana"/>
                <w:b/>
                <w:sz w:val="14"/>
                <w:szCs w:val="14"/>
              </w:rPr>
              <w:t xml:space="preserve">                  </w:t>
            </w:r>
            <w:r w:rsidR="00351CB3" w:rsidRPr="008466F3">
              <w:rPr>
                <w:rFonts w:ascii="Verdana" w:hAnsi="Verdana"/>
                <w:b/>
                <w:sz w:val="14"/>
                <w:szCs w:val="14"/>
              </w:rPr>
              <w:t xml:space="preserve"> </w:t>
            </w:r>
            <w:r w:rsidR="005B71A1">
              <w:rPr>
                <w:rFonts w:ascii="Verdana" w:hAnsi="Verdana"/>
                <w:b/>
                <w:sz w:val="14"/>
                <w:szCs w:val="14"/>
              </w:rPr>
              <w:t xml:space="preserve">      ORANI (%): 15</w:t>
            </w:r>
          </w:p>
          <w:p w:rsidR="00A07861" w:rsidRPr="00A07861" w:rsidRDefault="00A07861" w:rsidP="00351CB3">
            <w:pPr>
              <w:spacing w:after="0" w:line="240" w:lineRule="auto"/>
              <w:rPr>
                <w:rFonts w:ascii="Verdana" w:hAnsi="Verdana"/>
                <w:sz w:val="2"/>
                <w:szCs w:val="2"/>
              </w:rPr>
            </w:pPr>
          </w:p>
        </w:tc>
      </w:tr>
    </w:tbl>
    <w:p w:rsidR="00351CB3" w:rsidRPr="005B71A1" w:rsidRDefault="00351CB3" w:rsidP="00351CB3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8A6FA8" w:rsidRPr="00C814D6" w:rsidTr="002C02F2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4F7DE9">
              <w:rPr>
                <w:rFonts w:ascii="Verdana" w:hAnsi="Verdana"/>
                <w:b/>
                <w:sz w:val="13"/>
                <w:szCs w:val="13"/>
              </w:rPr>
              <w:t>MAYIS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C4DA1" w:rsidRDefault="00BC4DA1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C4DA1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31.HAFTA (30-04)</w:t>
            </w:r>
          </w:p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C4DA1" w:rsidRDefault="00BC4DA1" w:rsidP="00351CB3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Bu ünite ile öğrenciler; </w:t>
            </w:r>
          </w:p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1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. İlk Türk devletlerinde sanatın genel özelliklerini açıklar. </w:t>
            </w:r>
          </w:p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BE02F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5B71A1" w:rsidRDefault="008A6FA8" w:rsidP="005B71A1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5B71A1" w:rsidRDefault="008A6FA8" w:rsidP="005B71A1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5B71A1" w:rsidRDefault="008A6FA8" w:rsidP="005B71A1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C4DA1" w:rsidRDefault="00BC4DA1" w:rsidP="005B71A1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C4DA1" w:rsidRDefault="00BC4DA1" w:rsidP="005B71A1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5B71A1" w:rsidRDefault="008A6FA8" w:rsidP="005B71A1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5B71A1">
              <w:rPr>
                <w:rFonts w:ascii="Verdana" w:hAnsi="Verdana"/>
                <w:b/>
                <w:sz w:val="12"/>
                <w:szCs w:val="12"/>
              </w:rPr>
              <w:t xml:space="preserve">A-İLK TÜRK DEVLETLERİNDE SANAT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proofErr w:type="spellStart"/>
            <w:r w:rsidRPr="005B71A1">
              <w:rPr>
                <w:rFonts w:ascii="Verdana" w:hAnsi="Verdana"/>
                <w:b/>
                <w:bCs/>
                <w:sz w:val="12"/>
                <w:szCs w:val="12"/>
              </w:rPr>
              <w:t>Pazırık</w:t>
            </w:r>
            <w:proofErr w:type="spellEnd"/>
            <w:r w:rsidRPr="005B71A1">
              <w:rPr>
                <w:rFonts w:ascii="Verdana" w:hAnsi="Verdana"/>
                <w:b/>
                <w:bCs/>
                <w:sz w:val="12"/>
                <w:szCs w:val="12"/>
              </w:rPr>
              <w:t xml:space="preserve"> Kurganı: </w:t>
            </w:r>
            <w:proofErr w:type="spellStart"/>
            <w:r w:rsidRPr="005B71A1">
              <w:rPr>
                <w:rFonts w:ascii="Verdana" w:hAnsi="Verdana"/>
                <w:sz w:val="12"/>
                <w:szCs w:val="12"/>
              </w:rPr>
              <w:t>Pazırık</w:t>
            </w:r>
            <w:proofErr w:type="spellEnd"/>
            <w:r w:rsidRPr="005B71A1">
              <w:rPr>
                <w:rFonts w:ascii="Verdana" w:hAnsi="Verdana"/>
                <w:sz w:val="12"/>
                <w:szCs w:val="12"/>
              </w:rPr>
              <w:t xml:space="preserve"> Kurganı ve diğer kurganlar hakkında araştırma yapılır. </w:t>
            </w:r>
          </w:p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B71A1">
              <w:rPr>
                <w:rFonts w:ascii="Verdana" w:hAnsi="Verdana"/>
                <w:b/>
                <w:bCs/>
                <w:sz w:val="12"/>
                <w:szCs w:val="12"/>
              </w:rPr>
              <w:t xml:space="preserve">Hayvan Üslubu: </w:t>
            </w:r>
            <w:r w:rsidRPr="005B71A1">
              <w:rPr>
                <w:rFonts w:ascii="Verdana" w:hAnsi="Verdana"/>
                <w:sz w:val="12"/>
                <w:szCs w:val="12"/>
              </w:rPr>
              <w:t>Hun sanatında yer alan hayvan üslubuna dair çeşitli figürlere yönelik görsel sunu hazırlanır.</w:t>
            </w:r>
          </w:p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B71A1">
              <w:rPr>
                <w:rFonts w:ascii="Verdana" w:hAnsi="Verdana"/>
                <w:sz w:val="12"/>
                <w:szCs w:val="12"/>
              </w:rPr>
              <w:t xml:space="preserve"> </w:t>
            </w:r>
          </w:p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5B71A1">
              <w:rPr>
                <w:rFonts w:ascii="Verdana" w:hAnsi="Verdana"/>
                <w:b/>
                <w:bCs/>
                <w:sz w:val="12"/>
                <w:szCs w:val="12"/>
              </w:rPr>
              <w:t xml:space="preserve">Uygur Heykel Sanatı: </w:t>
            </w:r>
            <w:r w:rsidRPr="005B71A1">
              <w:rPr>
                <w:rFonts w:ascii="Verdana" w:hAnsi="Verdana"/>
                <w:sz w:val="12"/>
                <w:szCs w:val="12"/>
              </w:rPr>
              <w:t xml:space="preserve">Uygur heykel sanatına dair görsel sunu hazırlanır. </w:t>
            </w:r>
          </w:p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5B71A1" w:rsidRDefault="008A6FA8" w:rsidP="007346C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5B71A1">
              <w:rPr>
                <w:rFonts w:ascii="Verdana" w:hAnsi="Verdana" w:cs="TimesNewRomanPS-BoldMT"/>
                <w:b/>
                <w:bCs/>
                <w:sz w:val="12"/>
                <w:szCs w:val="12"/>
              </w:rPr>
              <w:t xml:space="preserve">Türk Üçgeni: </w:t>
            </w:r>
            <w:r w:rsidRPr="005B71A1">
              <w:rPr>
                <w:rFonts w:ascii="Verdana" w:hAnsi="Verdana" w:cs="TimesNewRomanPSMT"/>
                <w:sz w:val="12"/>
                <w:szCs w:val="12"/>
              </w:rPr>
              <w:t>Türk üçgeni olarak adlandırılan mimari öge ve nerelerde kullanıldığı ile ilgili araştırma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5B71A1">
              <w:rPr>
                <w:rFonts w:ascii="Verdana" w:hAnsi="Verdana" w:cs="TimesNewRomanPSMT"/>
                <w:sz w:val="12"/>
                <w:szCs w:val="12"/>
              </w:rPr>
              <w:t>yapılır.</w:t>
            </w:r>
          </w:p>
          <w:p w:rsidR="008A6FA8" w:rsidRPr="005B71A1" w:rsidRDefault="008A6FA8" w:rsidP="005B71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Hunlar, Kök Türkler ve Uygurlar ele alınacaktır. </w:t>
            </w: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İlk Türk devletlerindeki anıt mezar mimarisinin (kurganların) özellikleri verilecektir. </w:t>
            </w: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Uygurlar dönemi mimarisinde ortaya çıkan yapı tiplerine değinilecektir. </w:t>
            </w: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5B71A1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Maden, halı, minyatür, </w:t>
            </w:r>
            <w:proofErr w:type="gramStart"/>
            <w:r w:rsidRPr="00C814D6">
              <w:rPr>
                <w:rFonts w:ascii="Verdana" w:hAnsi="Verdana"/>
                <w:sz w:val="12"/>
                <w:szCs w:val="12"/>
              </w:rPr>
              <w:t xml:space="preserve">çini , </w:t>
            </w:r>
            <w:r w:rsidRPr="005B71A1">
              <w:rPr>
                <w:rFonts w:ascii="Verdana" w:hAnsi="Verdana"/>
                <w:bCs/>
                <w:sz w:val="12"/>
                <w:szCs w:val="12"/>
              </w:rPr>
              <w:t>çadır</w:t>
            </w:r>
            <w:proofErr w:type="gramEnd"/>
            <w:r w:rsidRPr="005B71A1">
              <w:rPr>
                <w:rFonts w:ascii="Verdana" w:hAnsi="Verdana"/>
                <w:bCs/>
                <w:sz w:val="12"/>
                <w:szCs w:val="12"/>
              </w:rPr>
              <w:t xml:space="preserve"> </w:t>
            </w:r>
            <w:r w:rsidRPr="005B71A1">
              <w:rPr>
                <w:rFonts w:ascii="Verdana" w:hAnsi="Verdana"/>
                <w:sz w:val="12"/>
                <w:szCs w:val="12"/>
              </w:rPr>
              <w:t>vb. ele alınacaktır.</w:t>
            </w: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8A6FA8" w:rsidRPr="00C814D6" w:rsidRDefault="008A6FA8" w:rsidP="00351CB3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4DA1" w:rsidRDefault="00BC4DA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8A6FA8" w:rsidRPr="00C814D6" w:rsidRDefault="005C13B1" w:rsidP="005C13B1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3544F5" w:rsidRDefault="003544F5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p w:rsidR="00BC4DA1" w:rsidRPr="005B71A1" w:rsidRDefault="00BC4DA1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8A6FA8" w:rsidRPr="00C814D6" w:rsidTr="002C02F2">
        <w:trPr>
          <w:trHeight w:val="1562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8A6FA8" w:rsidRPr="00CD3438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CD3438">
              <w:rPr>
                <w:rFonts w:ascii="Verdana" w:hAnsi="Verdana"/>
                <w:b/>
                <w:sz w:val="13"/>
                <w:szCs w:val="13"/>
              </w:rPr>
              <w:t>MAYIS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A6FA8" w:rsidRPr="004F7DE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C4DA1" w:rsidRDefault="00BC4DA1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C4DA1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32.HAFTA (07-11)</w:t>
            </w:r>
          </w:p>
          <w:p w:rsidR="008A6FA8" w:rsidRPr="00CD3438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CD3438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CD3438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CD3438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CD3438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CD3438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CD3438" w:rsidRDefault="008A6FA8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2.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İslamiyetin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 kabulü ile Türk –İslam devletlerindeki sanat anlayışındaki değişim ve gelişimi kavrar. </w:t>
            </w: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537E2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6537E2" w:rsidRDefault="008A6FA8" w:rsidP="006537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6537E2">
              <w:rPr>
                <w:rFonts w:ascii="Verdana" w:hAnsi="Verdana" w:cs="TimesNewRomanPSMT"/>
                <w:sz w:val="12"/>
                <w:szCs w:val="12"/>
              </w:rPr>
              <w:t>3. Beylikler Dönemi sanatının Selçuklu ve Osman</w:t>
            </w:r>
            <w:r>
              <w:rPr>
                <w:rFonts w:ascii="Verdana" w:hAnsi="Verdana" w:cs="TimesNewRomanPSMT"/>
                <w:sz w:val="12"/>
                <w:szCs w:val="12"/>
              </w:rPr>
              <w:t>lı sanatı arasında geçiş dönemi o</w:t>
            </w:r>
            <w:r w:rsidRPr="006537E2">
              <w:rPr>
                <w:rFonts w:ascii="Verdana" w:hAnsi="Verdana" w:cs="TimesNewRomanPSMT"/>
                <w:sz w:val="12"/>
                <w:szCs w:val="12"/>
              </w:rPr>
              <w:t>lduğunu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6537E2">
              <w:rPr>
                <w:rFonts w:ascii="Verdana" w:hAnsi="Verdana" w:cs="TimesNewRomanPSMT"/>
                <w:sz w:val="12"/>
                <w:szCs w:val="12"/>
              </w:rPr>
              <w:t>kavrar.</w:t>
            </w: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C4DA1" w:rsidRDefault="00BC4DA1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sz w:val="12"/>
                <w:szCs w:val="12"/>
              </w:rPr>
              <w:t xml:space="preserve">B-TÜRK İSLAM DEVLETLERİNDE 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SANAT</w:t>
            </w:r>
          </w:p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1-Mimari </w:t>
            </w:r>
          </w:p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2-Süsleme Sanatları</w:t>
            </w:r>
          </w:p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 El Sanatları</w:t>
            </w: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 xml:space="preserve">Divriği Ulu Camii ve Şifahanesi: </w:t>
            </w:r>
            <w:r w:rsidRPr="002C02F2">
              <w:rPr>
                <w:rFonts w:ascii="Verdana" w:hAnsi="Verdana"/>
                <w:sz w:val="12"/>
                <w:szCs w:val="12"/>
              </w:rPr>
              <w:t xml:space="preserve">Divriği Ulu Camii ve </w:t>
            </w:r>
            <w:proofErr w:type="spellStart"/>
            <w:r w:rsidRPr="002C02F2">
              <w:rPr>
                <w:rFonts w:ascii="Verdana" w:hAnsi="Verdana"/>
                <w:sz w:val="12"/>
                <w:szCs w:val="12"/>
              </w:rPr>
              <w:t>Şifahanesi’nin</w:t>
            </w:r>
            <w:proofErr w:type="spellEnd"/>
            <w:r w:rsidRPr="002C02F2">
              <w:rPr>
                <w:rFonts w:ascii="Verdana" w:hAnsi="Verdana"/>
                <w:sz w:val="12"/>
                <w:szCs w:val="12"/>
              </w:rPr>
              <w:t xml:space="preserve"> UNESCO Dünya Mirası Listesi’ne seçilme nedenleri araştırılarak görsel sunu hazırlanır. </w:t>
            </w: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 xml:space="preserve">Sultan Hanları: </w:t>
            </w:r>
            <w:r w:rsidRPr="002C02F2">
              <w:rPr>
                <w:rFonts w:ascii="Verdana" w:hAnsi="Verdana"/>
                <w:sz w:val="12"/>
                <w:szCs w:val="12"/>
              </w:rPr>
              <w:t xml:space="preserve">Türkiye Selçukluları Döneminde yapılan kervansaraylar araştırılarak harita çalışması yapılır. </w:t>
            </w: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2C02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 xml:space="preserve">Selçuklu Çini Sanatı: </w:t>
            </w:r>
            <w:r w:rsidRPr="002C02F2">
              <w:rPr>
                <w:rFonts w:ascii="Verdana" w:hAnsi="Verdana"/>
                <w:sz w:val="12"/>
                <w:szCs w:val="12"/>
              </w:rPr>
              <w:t>Selçuklu çini sanatında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2C02F2">
              <w:rPr>
                <w:rFonts w:ascii="Verdana" w:hAnsi="Verdana"/>
                <w:sz w:val="12"/>
                <w:szCs w:val="12"/>
              </w:rPr>
              <w:t>kullanılan teknikler, renkler ve motifler ile ilgili</w:t>
            </w:r>
            <w:r>
              <w:rPr>
                <w:rFonts w:ascii="Verdana" w:hAnsi="Verdana"/>
                <w:sz w:val="12"/>
                <w:szCs w:val="12"/>
              </w:rPr>
              <w:t xml:space="preserve"> </w:t>
            </w:r>
            <w:r w:rsidRPr="002C02F2">
              <w:rPr>
                <w:rFonts w:ascii="Verdana" w:hAnsi="Verdana"/>
                <w:sz w:val="12"/>
                <w:szCs w:val="12"/>
              </w:rPr>
              <w:t>araştırma yapılarak görsel sunu hazırlanır.</w:t>
            </w:r>
          </w:p>
          <w:p w:rsidR="008A6FA8" w:rsidRPr="002C02F2" w:rsidRDefault="008A6FA8" w:rsidP="002C02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2C02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proofErr w:type="gramStart"/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>Ahlat</w:t>
            </w:r>
            <w:proofErr w:type="gramEnd"/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 xml:space="preserve"> ve Güroymak’ta Selçuklu Mezar Taşları: </w:t>
            </w:r>
            <w:r w:rsidRPr="002C02F2">
              <w:rPr>
                <w:rFonts w:ascii="Verdana" w:hAnsi="Verdana"/>
                <w:sz w:val="12"/>
                <w:szCs w:val="12"/>
              </w:rPr>
              <w:t>Ahlat ve Güroymak’taki mezar taşları ile ilgili araştırma</w:t>
            </w:r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 xml:space="preserve"> </w:t>
            </w:r>
            <w:r w:rsidRPr="002C02F2">
              <w:rPr>
                <w:rFonts w:ascii="Verdana" w:hAnsi="Verdana"/>
                <w:sz w:val="12"/>
                <w:szCs w:val="12"/>
              </w:rPr>
              <w:t>yapılarak sınıfta sunulur.</w:t>
            </w:r>
          </w:p>
          <w:p w:rsidR="008A6FA8" w:rsidRPr="002C02F2" w:rsidRDefault="008A6FA8" w:rsidP="002C02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 xml:space="preserve">Beyliklerin İzleri: </w:t>
            </w:r>
            <w:r w:rsidRPr="002C02F2">
              <w:rPr>
                <w:rFonts w:ascii="Verdana" w:hAnsi="Verdana"/>
                <w:sz w:val="12"/>
                <w:szCs w:val="12"/>
              </w:rPr>
              <w:t>Anadolu’da birinci ve ikinci dönem beyliklerinin</w:t>
            </w:r>
            <w:r w:rsidRPr="002C02F2">
              <w:rPr>
                <w:rFonts w:ascii="Verdana" w:hAnsi="Verdana" w:cs="TimesNewRomanPSMT"/>
                <w:sz w:val="12"/>
                <w:szCs w:val="12"/>
              </w:rPr>
              <w:t xml:space="preserve"> eserlerini gösteren </w:t>
            </w:r>
            <w:r w:rsidR="00CA5D8F">
              <w:rPr>
                <w:rFonts w:ascii="Verdana" w:hAnsi="Verdana" w:cs="TimesNewRomanPSMT"/>
                <w:sz w:val="12"/>
                <w:szCs w:val="12"/>
              </w:rPr>
              <w:t>sunum</w:t>
            </w:r>
            <w:r w:rsidRPr="002C02F2">
              <w:rPr>
                <w:rFonts w:ascii="Verdana" w:hAnsi="Verdana" w:cs="TimesNewRomanPSMT"/>
                <w:sz w:val="12"/>
                <w:szCs w:val="12"/>
              </w:rPr>
              <w:t xml:space="preserve"> çalışması yapılır.</w:t>
            </w: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920838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BC4DA1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</w:t>
            </w:r>
            <w:proofErr w:type="spellStart"/>
            <w:r w:rsidRPr="00C814D6">
              <w:rPr>
                <w:rFonts w:ascii="Verdana" w:hAnsi="Verdana"/>
                <w:sz w:val="12"/>
                <w:szCs w:val="12"/>
              </w:rPr>
              <w:t>Karahanlılar</w:t>
            </w:r>
            <w:proofErr w:type="spellEnd"/>
            <w:r w:rsidRPr="00C814D6">
              <w:rPr>
                <w:rFonts w:ascii="Verdana" w:hAnsi="Verdana"/>
                <w:sz w:val="12"/>
                <w:szCs w:val="12"/>
              </w:rPr>
              <w:t xml:space="preserve">, </w:t>
            </w:r>
            <w:proofErr w:type="spellStart"/>
            <w:r w:rsidRPr="002C02F2">
              <w:rPr>
                <w:rFonts w:ascii="Verdana" w:hAnsi="Verdana"/>
                <w:sz w:val="12"/>
                <w:szCs w:val="12"/>
              </w:rPr>
              <w:t>Gazneliler</w:t>
            </w:r>
            <w:proofErr w:type="spellEnd"/>
            <w:r w:rsidRPr="002C02F2">
              <w:rPr>
                <w:rFonts w:ascii="Verdana" w:hAnsi="Verdana"/>
                <w:sz w:val="12"/>
                <w:szCs w:val="12"/>
              </w:rPr>
              <w:t xml:space="preserve">, Büyük Selçuklu </w:t>
            </w:r>
            <w:proofErr w:type="gramStart"/>
            <w:r w:rsidRPr="002C02F2">
              <w:rPr>
                <w:rFonts w:ascii="Verdana" w:hAnsi="Verdana"/>
                <w:sz w:val="12"/>
                <w:szCs w:val="12"/>
              </w:rPr>
              <w:t>ve  Türkiye</w:t>
            </w:r>
            <w:proofErr w:type="gramEnd"/>
            <w:r w:rsidRPr="002C02F2">
              <w:rPr>
                <w:rFonts w:ascii="Verdana" w:hAnsi="Verdana"/>
                <w:sz w:val="12"/>
                <w:szCs w:val="12"/>
              </w:rPr>
              <w:t xml:space="preserve"> Selçukluları ele alınacaktır. </w:t>
            </w:r>
          </w:p>
          <w:p w:rsidR="008A6FA8" w:rsidRPr="002C02F2" w:rsidRDefault="008A6FA8" w:rsidP="002C02F2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  <w:r w:rsidRPr="002C02F2">
              <w:rPr>
                <w:rFonts w:ascii="Verdana" w:hAnsi="Verdana"/>
                <w:sz w:val="12"/>
                <w:szCs w:val="12"/>
              </w:rPr>
              <w:t xml:space="preserve">[!] Türk -İslam devletlerindeki mimari ve el sanatları (maden, halı, minyatür, çini, hat vb.) üslup ve teknik anlayışındaki değişim ve süreklilik çerçevesinde ele alınacaktır. </w:t>
            </w:r>
          </w:p>
          <w:p w:rsidR="008A6FA8" w:rsidRPr="002C02F2" w:rsidRDefault="008A6FA8" w:rsidP="002C02F2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  <w:r w:rsidRPr="002C02F2">
              <w:rPr>
                <w:rFonts w:ascii="Verdana" w:hAnsi="Verdana"/>
                <w:sz w:val="12"/>
                <w:szCs w:val="12"/>
              </w:rPr>
              <w:t xml:space="preserve">[!]Türk devlet ve beyliklerinin mimari ve sanat eserleri verilecektir. </w:t>
            </w:r>
          </w:p>
          <w:p w:rsidR="008A6FA8" w:rsidRPr="002C02F2" w:rsidRDefault="008A6FA8" w:rsidP="002C02F2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2C02F2">
              <w:rPr>
                <w:rFonts w:ascii="Verdana" w:hAnsi="Verdana" w:cs="TimesNewRomanPSMT"/>
                <w:sz w:val="12"/>
                <w:szCs w:val="12"/>
              </w:rPr>
              <w:t>[!] Beylikler sanatının mimari ve el sanatlarına</w:t>
            </w:r>
            <w:r>
              <w:rPr>
                <w:rFonts w:ascii="Verdana" w:hAnsi="Verdana" w:cs="TimesNewRomanPSMT"/>
                <w:sz w:val="12"/>
                <w:szCs w:val="12"/>
              </w:rPr>
              <w:t xml:space="preserve"> </w:t>
            </w:r>
            <w:r w:rsidRPr="002C02F2">
              <w:rPr>
                <w:rFonts w:ascii="Verdana" w:hAnsi="Verdana" w:cs="TimesNewRomanPSMT"/>
                <w:sz w:val="12"/>
                <w:szCs w:val="12"/>
              </w:rPr>
              <w:t>getirdiği yeniliklere değinilecektir.</w:t>
            </w:r>
          </w:p>
          <w:p w:rsidR="008A6FA8" w:rsidRPr="002C02F2" w:rsidRDefault="008A6FA8" w:rsidP="002C02F2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  <w:r w:rsidRPr="002C02F2">
              <w:rPr>
                <w:rFonts w:ascii="Verdana" w:hAnsi="Verdana"/>
                <w:sz w:val="12"/>
                <w:szCs w:val="12"/>
              </w:rPr>
              <w:t>[!] Beyliklerin Anadolu’nun Türkleşmesine katkılarına da değinilecektir.</w:t>
            </w:r>
          </w:p>
          <w:p w:rsidR="008A6FA8" w:rsidRPr="00C814D6" w:rsidRDefault="008A6FA8" w:rsidP="00920838">
            <w:pPr>
              <w:pStyle w:val="Default"/>
              <w:ind w:firstLine="11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8A6FA8" w:rsidRPr="00C814D6" w:rsidRDefault="008A6FA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8A6FA8" w:rsidRPr="00C814D6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4DA1" w:rsidRDefault="00BC4DA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</w:p>
          <w:p w:rsidR="00BC4DA1" w:rsidRDefault="00BC4DA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8A6FA8" w:rsidRPr="00C814D6" w:rsidRDefault="005C13B1" w:rsidP="005C13B1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8A6FA8" w:rsidRDefault="008A6FA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CA5D8F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 </w:t>
            </w:r>
          </w:p>
        </w:tc>
      </w:tr>
    </w:tbl>
    <w:p w:rsidR="00483BB3" w:rsidRPr="008A6FA8" w:rsidRDefault="00483BB3" w:rsidP="003544F5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BE02F8" w:rsidRPr="00C814D6" w:rsidTr="00423534">
        <w:trPr>
          <w:trHeight w:val="1941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MAYIS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E02F8" w:rsidRPr="00BC4DA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BE02F8" w:rsidRPr="00BC4DA1" w:rsidRDefault="00BC4DA1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BC4DA1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33.HAFTA (14-18)</w:t>
            </w:r>
          </w:p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262151" w:rsidRDefault="00BE02F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BE02F8" w:rsidRPr="00262151" w:rsidRDefault="00BE02F8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4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. Osmanlı sanatının genel özelliklerini değerlendirir. </w:t>
            </w:r>
          </w:p>
          <w:p w:rsidR="00BE02F8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D10EC6" w:rsidRDefault="00BE02F8" w:rsidP="00BE02F8">
            <w:pPr>
              <w:pStyle w:val="Default"/>
              <w:jc w:val="both"/>
              <w:rPr>
                <w:rFonts w:ascii="Verdana" w:hAnsi="Verdana"/>
                <w:b/>
                <w:color w:val="002060"/>
                <w:sz w:val="12"/>
                <w:szCs w:val="12"/>
              </w:rPr>
            </w:pPr>
            <w:r w:rsidRPr="00D10EC6">
              <w:rPr>
                <w:rFonts w:ascii="Verdana" w:hAnsi="Verdana"/>
                <w:b/>
                <w:color w:val="002060"/>
                <w:sz w:val="12"/>
                <w:szCs w:val="12"/>
              </w:rPr>
              <w:t>19 MAYIS GENÇLİK VE SPOR BAYRAMI</w:t>
            </w:r>
          </w:p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Default="00BE02F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E02F8" w:rsidRPr="00C814D6" w:rsidRDefault="00BE02F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E02F8" w:rsidRPr="00C814D6" w:rsidRDefault="00BE02F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BE02F8" w:rsidRDefault="00BE02F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C-OSMANLI SANATI</w:t>
            </w:r>
          </w:p>
          <w:p w:rsidR="00BE02F8" w:rsidRPr="00920838" w:rsidRDefault="00BE02F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BE02F8" w:rsidRPr="00C814D6" w:rsidRDefault="00BE02F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1-Mimari </w:t>
            </w:r>
          </w:p>
          <w:p w:rsidR="00BE02F8" w:rsidRPr="009C7261" w:rsidRDefault="00BE02F8" w:rsidP="009C7261">
            <w:pPr>
              <w:spacing w:after="0" w:line="240" w:lineRule="auto"/>
              <w:rPr>
                <w:rFonts w:ascii="Verdana" w:hAnsi="Verdana"/>
                <w:b/>
                <w:color w:val="FF0000"/>
                <w:sz w:val="10"/>
                <w:szCs w:val="10"/>
              </w:rPr>
            </w:pPr>
          </w:p>
          <w:p w:rsidR="00353E0C" w:rsidRDefault="00353E0C" w:rsidP="00D33D84">
            <w:pPr>
              <w:spacing w:after="0" w:line="240" w:lineRule="auto"/>
              <w:rPr>
                <w:rFonts w:ascii="Verdana" w:hAnsi="Verdana"/>
                <w:b/>
                <w:color w:val="002060"/>
                <w:sz w:val="13"/>
                <w:szCs w:val="13"/>
              </w:rPr>
            </w:pPr>
          </w:p>
          <w:p w:rsidR="00D33D84" w:rsidRPr="00D10EC6" w:rsidRDefault="00D33D84" w:rsidP="00D33D84">
            <w:pPr>
              <w:spacing w:after="0" w:line="240" w:lineRule="auto"/>
              <w:rPr>
                <w:rFonts w:ascii="Verdana" w:hAnsi="Verdana"/>
                <w:b/>
                <w:color w:val="002060"/>
                <w:sz w:val="13"/>
                <w:szCs w:val="13"/>
              </w:rPr>
            </w:pPr>
            <w:r w:rsidRPr="00D10EC6">
              <w:rPr>
                <w:rFonts w:ascii="Verdana" w:hAnsi="Verdana"/>
                <w:b/>
                <w:color w:val="002060"/>
                <w:sz w:val="13"/>
                <w:szCs w:val="13"/>
              </w:rPr>
              <w:t>II. DÖNEM I. YAZILI SINAVI</w:t>
            </w:r>
          </w:p>
          <w:p w:rsidR="00BE02F8" w:rsidRPr="00C814D6" w:rsidRDefault="00BE02F8" w:rsidP="00BE02F8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Avrupa’da Türk İzleri: Avrupa’daki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Osmanlı Dönemine ait mimari eserlerle ilgili araştırma yapılarak </w:t>
            </w:r>
            <w:r>
              <w:rPr>
                <w:rFonts w:ascii="Verdana" w:hAnsi="Verdana"/>
                <w:sz w:val="12"/>
                <w:szCs w:val="12"/>
              </w:rPr>
              <w:t>sunum hazırlanır.</w:t>
            </w:r>
          </w:p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Minyatürde Gizlenen Hikâye: </w:t>
            </w:r>
            <w:r w:rsidRPr="00C814D6">
              <w:rPr>
                <w:rFonts w:ascii="Verdana" w:hAnsi="Verdana"/>
                <w:sz w:val="12"/>
                <w:szCs w:val="12"/>
              </w:rPr>
              <w:t>Sınıfta Osmanlı minyatürleri gösterilerek minyatürün içeriğine uygun hikâyeler yazdırılır, minyatür</w:t>
            </w:r>
            <w:r>
              <w:rPr>
                <w:rFonts w:ascii="Verdana" w:hAnsi="Verdana"/>
                <w:sz w:val="12"/>
                <w:szCs w:val="12"/>
              </w:rPr>
              <w:t>ü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n gerçek bağlamı açıklanır. </w:t>
            </w:r>
          </w:p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Mimar Sinan: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Mimar Sinan ve eserleri hakkında araştırma yapılarak Mimar Sinan’ın eserlerinden örnekler sunulur. </w:t>
            </w:r>
          </w:p>
          <w:p w:rsidR="00BE02F8" w:rsidRPr="007346C2" w:rsidRDefault="00BE02F8" w:rsidP="00920838">
            <w:pPr>
              <w:pStyle w:val="Default"/>
              <w:jc w:val="both"/>
              <w:rPr>
                <w:rFonts w:ascii="Verdana" w:hAnsi="Verdana"/>
                <w:sz w:val="4"/>
                <w:szCs w:val="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Üslup özelliklerine göre Erken, Klasik ve Geç dönem Osmanlı sanatı </w:t>
            </w:r>
            <w:proofErr w:type="gramStart"/>
            <w:r w:rsidRPr="00C814D6">
              <w:rPr>
                <w:rFonts w:ascii="Verdana" w:hAnsi="Verdana"/>
                <w:sz w:val="12"/>
                <w:szCs w:val="12"/>
              </w:rPr>
              <w:t>[</w:t>
            </w:r>
            <w:proofErr w:type="gramEnd"/>
            <w:r w:rsidRPr="00C814D6">
              <w:rPr>
                <w:rFonts w:ascii="Verdana" w:hAnsi="Verdana"/>
                <w:sz w:val="12"/>
                <w:szCs w:val="12"/>
              </w:rPr>
              <w:t xml:space="preserve">mimari, müzik ve el sanatları (maden, halı, minyatür, çini, hat vb.) ele alınacaktır.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02F8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BE02F8" w:rsidRPr="00C814D6" w:rsidRDefault="00BE02F8" w:rsidP="007346C2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0D02" w:rsidRDefault="00070D02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</w:p>
          <w:p w:rsidR="00BE02F8" w:rsidRPr="00572E7C" w:rsidRDefault="00BE02F8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BE02F8" w:rsidRPr="00572E7C" w:rsidRDefault="00BE02F8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BE02F8" w:rsidRPr="00572E7C" w:rsidRDefault="00BE02F8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BE02F8" w:rsidRPr="00C814D6" w:rsidRDefault="00BE02F8" w:rsidP="005C13B1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BE02F8" w:rsidRPr="00C814D6" w:rsidRDefault="00BE02F8" w:rsidP="003544F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8A6FA8" w:rsidRPr="006537E2" w:rsidRDefault="008A6FA8" w:rsidP="003544F5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8A6FA8" w:rsidRPr="00C814D6" w:rsidTr="00BC4DA1">
        <w:trPr>
          <w:trHeight w:val="2807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8A6FA8" w:rsidRPr="00BD0309" w:rsidRDefault="00C56330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>
              <w:rPr>
                <w:rFonts w:ascii="Verdana" w:hAnsi="Verdana"/>
                <w:b/>
                <w:sz w:val="13"/>
                <w:szCs w:val="13"/>
              </w:rPr>
              <w:t>MAYIS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FC58BA" w:rsidRDefault="00FC58BA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FC58BA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34.HAFTA (21-25)</w:t>
            </w: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4</w:t>
            </w:r>
            <w:r w:rsidRPr="00C814D6">
              <w:rPr>
                <w:rFonts w:ascii="Verdana" w:hAnsi="Verdana"/>
                <w:sz w:val="12"/>
                <w:szCs w:val="12"/>
              </w:rPr>
              <w:t>. Osmanlı sanatının genel özelliklerini değerlendirir.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Default="008A6FA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C-OSMANLI SANATI</w:t>
            </w:r>
          </w:p>
          <w:p w:rsidR="008A6FA8" w:rsidRPr="00920838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2-Süsleme Sanatları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 xml:space="preserve"> </w:t>
            </w: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-</w:t>
            </w: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El</w:t>
            </w: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 xml:space="preserve"> </w:t>
            </w: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Sanatları</w:t>
            </w: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4- Müzik</w:t>
            </w:r>
          </w:p>
          <w:p w:rsidR="008A6FA8" w:rsidRPr="00920838" w:rsidRDefault="008A6FA8" w:rsidP="00920838">
            <w:pPr>
              <w:spacing w:after="0" w:line="240" w:lineRule="auto"/>
              <w:rPr>
                <w:rFonts w:ascii="Verdana" w:hAnsi="Verdana"/>
                <w:b/>
                <w:color w:val="FF0000"/>
                <w:sz w:val="8"/>
                <w:szCs w:val="8"/>
              </w:rPr>
            </w:pPr>
          </w:p>
          <w:p w:rsidR="008A6FA8" w:rsidRDefault="008A6FA8" w:rsidP="00920838">
            <w:pPr>
              <w:spacing w:after="0" w:line="240" w:lineRule="auto"/>
              <w:rPr>
                <w:rFonts w:ascii="Verdana" w:hAnsi="Verdana"/>
                <w:b/>
                <w:color w:val="FF0000"/>
                <w:sz w:val="13"/>
                <w:szCs w:val="13"/>
              </w:rPr>
            </w:pPr>
          </w:p>
          <w:p w:rsidR="008A6FA8" w:rsidRPr="00C814D6" w:rsidRDefault="008A6FA8" w:rsidP="00D33D84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920838" w:rsidRDefault="008A6FA8" w:rsidP="00920838">
            <w:pPr>
              <w:pStyle w:val="Default"/>
              <w:jc w:val="both"/>
              <w:rPr>
                <w:rFonts w:ascii="Verdana" w:hAnsi="Verdana"/>
                <w:sz w:val="8"/>
                <w:szCs w:val="8"/>
              </w:rPr>
            </w:pP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proofErr w:type="spellStart"/>
            <w:r>
              <w:rPr>
                <w:rFonts w:ascii="Verdana" w:hAnsi="Verdana"/>
                <w:b/>
                <w:bCs/>
                <w:sz w:val="12"/>
                <w:szCs w:val="12"/>
              </w:rPr>
              <w:t>A</w:t>
            </w:r>
            <w:r w:rsidRPr="00920838">
              <w:rPr>
                <w:rFonts w:ascii="Verdana" w:hAnsi="Verdana"/>
                <w:b/>
                <w:bCs/>
                <w:sz w:val="12"/>
                <w:szCs w:val="12"/>
              </w:rPr>
              <w:t>hmed</w:t>
            </w:r>
            <w:proofErr w:type="spellEnd"/>
            <w:r w:rsidRPr="00920838">
              <w:rPr>
                <w:rFonts w:ascii="Verdana" w:hAnsi="Verdana"/>
                <w:b/>
                <w:bCs/>
                <w:sz w:val="12"/>
                <w:szCs w:val="12"/>
              </w:rPr>
              <w:t xml:space="preserve"> </w:t>
            </w:r>
            <w:proofErr w:type="spellStart"/>
            <w:r w:rsidRPr="00920838">
              <w:rPr>
                <w:rFonts w:ascii="Verdana" w:hAnsi="Verdana"/>
                <w:b/>
                <w:bCs/>
                <w:sz w:val="12"/>
                <w:szCs w:val="12"/>
              </w:rPr>
              <w:t>Karahisarî</w:t>
            </w:r>
            <w:proofErr w:type="spellEnd"/>
            <w:r w:rsidRPr="00920838">
              <w:rPr>
                <w:rFonts w:ascii="Verdana" w:hAnsi="Verdana"/>
                <w:b/>
                <w:bCs/>
                <w:sz w:val="12"/>
                <w:szCs w:val="12"/>
              </w:rPr>
              <w:t xml:space="preserve">: </w:t>
            </w:r>
            <w:r w:rsidRPr="00920838">
              <w:rPr>
                <w:rFonts w:ascii="Verdana" w:hAnsi="Verdana"/>
                <w:sz w:val="12"/>
                <w:szCs w:val="12"/>
              </w:rPr>
              <w:t xml:space="preserve">Osmanlı hat sanatı örneklerini gösteren görsel </w:t>
            </w:r>
            <w:r w:rsidRPr="002C02F2">
              <w:rPr>
                <w:rFonts w:ascii="Verdana" w:hAnsi="Verdana"/>
                <w:sz w:val="12"/>
                <w:szCs w:val="12"/>
              </w:rPr>
              <w:t xml:space="preserve">sunu hazırlanır. </w:t>
            </w: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 xml:space="preserve">Osman Hamdi Bey: </w:t>
            </w:r>
            <w:r w:rsidRPr="002C02F2">
              <w:rPr>
                <w:rFonts w:ascii="Verdana" w:hAnsi="Verdana"/>
                <w:sz w:val="12"/>
                <w:szCs w:val="12"/>
              </w:rPr>
              <w:t xml:space="preserve">Osman Hamdi Bey ile ilgili biyografi çalışması yapılarak Osman Hamdi Bey’in eserlerinden örnekler sunulur. </w:t>
            </w: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hAnsi="Verdana" w:cs="TimesNewRomanPSMT"/>
                <w:sz w:val="12"/>
                <w:szCs w:val="12"/>
              </w:rPr>
            </w:pPr>
            <w:r w:rsidRPr="002C02F2">
              <w:rPr>
                <w:rFonts w:ascii="Verdana" w:hAnsi="Verdana" w:cs="TimesNewRomanPS-BoldMT"/>
                <w:b/>
                <w:bCs/>
                <w:sz w:val="12"/>
                <w:szCs w:val="12"/>
              </w:rPr>
              <w:t xml:space="preserve">Kültür Kenti ‘Safranbolu’: </w:t>
            </w:r>
            <w:r w:rsidRPr="002C02F2">
              <w:rPr>
                <w:rFonts w:ascii="Verdana" w:hAnsi="Verdana" w:cs="TimesNewRomanPSMT"/>
                <w:sz w:val="12"/>
                <w:szCs w:val="12"/>
              </w:rPr>
              <w:t>Safranbolu ile ilgili İnternet araştırması yapılarak sunulur.</w:t>
            </w: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2C02F2">
              <w:rPr>
                <w:rFonts w:ascii="Verdana" w:hAnsi="Verdana"/>
                <w:b/>
                <w:bCs/>
                <w:sz w:val="12"/>
                <w:szCs w:val="12"/>
              </w:rPr>
              <w:t xml:space="preserve">Kültür Bakanlığının İnternet Sitesini Ziyaret: </w:t>
            </w:r>
            <w:r w:rsidRPr="002C02F2">
              <w:rPr>
                <w:rFonts w:ascii="Verdana" w:hAnsi="Verdana"/>
                <w:sz w:val="12"/>
                <w:szCs w:val="12"/>
              </w:rPr>
              <w:t xml:space="preserve">Kültür Bakanlığının İnternet sitesinden müzelere ve dönemi yansıtan mimari eserlere sanal gezi düzenlenir. </w:t>
            </w:r>
          </w:p>
          <w:p w:rsidR="008A6FA8" w:rsidRPr="002C02F2" w:rsidRDefault="008A6FA8" w:rsidP="002C02F2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920838" w:rsidRDefault="008A6FA8" w:rsidP="00CA5D8F">
            <w:pPr>
              <w:pStyle w:val="Default"/>
              <w:jc w:val="both"/>
              <w:rPr>
                <w:rFonts w:ascii="Verdana" w:hAnsi="Verdana"/>
                <w:sz w:val="8"/>
                <w:szCs w:val="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Osmanlı sanatında Batı etkisine değinilecektir. </w:t>
            </w:r>
          </w:p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 Osmanlı bestekârlarından örnekler dinlenir.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6. Biyografi Çalışması</w:t>
            </w:r>
          </w:p>
          <w:p w:rsidR="008A6FA8" w:rsidRPr="00C814D6" w:rsidRDefault="008A6FA8" w:rsidP="00503498">
            <w:pPr>
              <w:spacing w:after="0" w:line="240" w:lineRule="auto"/>
              <w:ind w:right="-108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7.Film –Belgesel İzleme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070D02" w:rsidRDefault="00070D02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8A6FA8" w:rsidRPr="00C814D6" w:rsidRDefault="005C13B1" w:rsidP="005C13B1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CA0DF9" w:rsidRPr="00A26699" w:rsidRDefault="00CA0DF9" w:rsidP="0083610E">
      <w:pPr>
        <w:spacing w:after="0" w:line="240" w:lineRule="auto"/>
        <w:rPr>
          <w:rFonts w:ascii="Verdana" w:hAnsi="Verdana"/>
          <w:sz w:val="8"/>
          <w:szCs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8A6FA8" w:rsidRPr="00C814D6" w:rsidTr="00385068">
        <w:trPr>
          <w:trHeight w:val="163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BD0309">
              <w:rPr>
                <w:rFonts w:ascii="Verdana" w:hAnsi="Verdana"/>
                <w:b/>
                <w:sz w:val="13"/>
                <w:szCs w:val="13"/>
              </w:rPr>
              <w:t>HAZİRAN</w:t>
            </w:r>
            <w:r w:rsidR="00C56330">
              <w:rPr>
                <w:rFonts w:ascii="Verdana" w:hAnsi="Verdana"/>
                <w:b/>
                <w:sz w:val="13"/>
                <w:szCs w:val="13"/>
              </w:rPr>
              <w:t>-MAYIS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FC58BA" w:rsidRDefault="00FC58BA" w:rsidP="009C7261">
            <w:pPr>
              <w:spacing w:after="0" w:line="240" w:lineRule="auto"/>
              <w:ind w:left="113" w:right="113"/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</w:pPr>
          </w:p>
          <w:p w:rsidR="008A6FA8" w:rsidRPr="00FC58BA" w:rsidRDefault="00FC58BA" w:rsidP="009C7261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  <w:r w:rsidRPr="00FC58BA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35.HAFTA (28-01)</w:t>
            </w: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</w:p>
          <w:p w:rsidR="008A6FA8" w:rsidRPr="00BD0309" w:rsidRDefault="008A6FA8" w:rsidP="009C7261">
            <w:pPr>
              <w:spacing w:after="0" w:line="240" w:lineRule="auto"/>
              <w:ind w:left="113" w:right="113"/>
              <w:rPr>
                <w:rFonts w:ascii="Verdana" w:hAnsi="Verdana"/>
                <w:sz w:val="13"/>
                <w:szCs w:val="13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5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. Cumhuriyet Döneminde Türk sanat anlayışında meydana gelen değişimi kavrar.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C814D6" w:rsidRDefault="008A6FA8" w:rsidP="0092083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D-CUMHURİYET DÖNEMİ TÜRK SANATI</w:t>
            </w:r>
          </w:p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8A6FA8" w:rsidRPr="00C814D6" w:rsidRDefault="008A6FA8" w:rsidP="0092083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1-Mimari </w:t>
            </w:r>
          </w:p>
          <w:p w:rsidR="008A6FA8" w:rsidRPr="008A6FA8" w:rsidRDefault="008A6FA8" w:rsidP="008A6FA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 Müzik</w:t>
            </w:r>
          </w:p>
          <w:p w:rsidR="008A6FA8" w:rsidRPr="00C814D6" w:rsidRDefault="008A6FA8" w:rsidP="008A6FA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3-Güzel Sanatlar</w:t>
            </w:r>
          </w:p>
          <w:p w:rsidR="008A6FA8" w:rsidRPr="00385068" w:rsidRDefault="008A6FA8" w:rsidP="008A6FA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>
              <w:rPr>
                <w:rFonts w:ascii="Verdana" w:hAnsi="Verdana"/>
                <w:color w:val="000000"/>
                <w:sz w:val="12"/>
                <w:szCs w:val="12"/>
              </w:rPr>
              <w:t>4-Edebiyat</w:t>
            </w:r>
          </w:p>
          <w:p w:rsidR="008A6FA8" w:rsidRDefault="008A6FA8" w:rsidP="008A6FA8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8A6FA8" w:rsidRPr="00BE02F8" w:rsidRDefault="008A6FA8" w:rsidP="00385068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FF000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Mimar Kemalettin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: Mimar Kemalettin Bey ile ilgili biyografi çalışması yapılır. </w:t>
            </w: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38506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Mimar Vedat Tek: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Mimar Vedat Bey ile ilgili biyografi çalışması yapılır.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120"/>
              <w:gridCol w:w="6120"/>
            </w:tblGrid>
            <w:tr w:rsidR="008A6FA8" w:rsidRPr="00C814D6" w:rsidTr="008D47A2">
              <w:trPr>
                <w:trHeight w:val="709"/>
              </w:trPr>
              <w:tc>
                <w:tcPr>
                  <w:tcW w:w="6120" w:type="dxa"/>
                </w:tcPr>
                <w:p w:rsidR="008A6FA8" w:rsidRPr="00385068" w:rsidRDefault="008A6FA8" w:rsidP="008A6FA8">
                  <w:pPr>
                    <w:pStyle w:val="Default"/>
                    <w:jc w:val="both"/>
                    <w:rPr>
                      <w:rFonts w:ascii="Verdana" w:hAnsi="Verdana"/>
                      <w:b/>
                      <w:bCs/>
                      <w:sz w:val="12"/>
                      <w:szCs w:val="12"/>
                    </w:rPr>
                  </w:pPr>
                </w:p>
                <w:p w:rsidR="008A6FA8" w:rsidRPr="00385068" w:rsidRDefault="008A6FA8" w:rsidP="008A6FA8">
                  <w:pPr>
                    <w:pStyle w:val="Default"/>
                    <w:ind w:left="-75" w:right="2576"/>
                    <w:jc w:val="both"/>
                    <w:rPr>
                      <w:rFonts w:ascii="Verdana" w:hAnsi="Verdana"/>
                      <w:b/>
                      <w:bCs/>
                      <w:sz w:val="12"/>
                      <w:szCs w:val="12"/>
                    </w:rPr>
                  </w:pPr>
                  <w:r w:rsidRPr="00C814D6">
                    <w:rPr>
                      <w:rFonts w:ascii="Verdana" w:hAnsi="Verdana"/>
                      <w:b/>
                      <w:bCs/>
                      <w:sz w:val="12"/>
                      <w:szCs w:val="12"/>
                    </w:rPr>
                    <w:t>1933 Cumhuriyet Sergisi’ni Araştırıyoruz:</w:t>
                  </w:r>
                  <w:r>
                    <w:rPr>
                      <w:rFonts w:ascii="Verdana" w:hAnsi="Verdana"/>
                      <w:b/>
                      <w:bCs/>
                      <w:sz w:val="12"/>
                      <w:szCs w:val="12"/>
                    </w:rPr>
                    <w:t xml:space="preserve"> </w:t>
                  </w: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1933’</w:t>
                  </w:r>
                  <w:r>
                    <w:rPr>
                      <w:rFonts w:ascii="Verdana" w:hAnsi="Verdana"/>
                      <w:sz w:val="12"/>
                      <w:szCs w:val="12"/>
                    </w:rPr>
                    <w:t xml:space="preserve"> </w:t>
                  </w:r>
                  <w:proofErr w:type="gramStart"/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 xml:space="preserve">te  </w:t>
                  </w:r>
                  <w:r>
                    <w:rPr>
                      <w:rFonts w:ascii="Verdana" w:hAnsi="Verdana"/>
                      <w:sz w:val="12"/>
                      <w:szCs w:val="12"/>
                    </w:rPr>
                    <w:t xml:space="preserve">  </w:t>
                  </w: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düzenlenen</w:t>
                  </w:r>
                  <w:proofErr w:type="gramEnd"/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 xml:space="preserve"> Cumhuriyet Sergisi’nin süreci,</w:t>
                  </w:r>
                  <w:r>
                    <w:rPr>
                      <w:rFonts w:ascii="Verdana" w:hAnsi="Verdana"/>
                      <w:sz w:val="12"/>
                      <w:szCs w:val="12"/>
                    </w:rPr>
                    <w:t xml:space="preserve"> </w:t>
                  </w: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katılımcıları ve</w:t>
                  </w:r>
                  <w:r>
                    <w:rPr>
                      <w:rFonts w:ascii="Verdana" w:hAnsi="Verdana"/>
                      <w:sz w:val="12"/>
                      <w:szCs w:val="12"/>
                    </w:rPr>
                    <w:t xml:space="preserve"> </w:t>
                  </w: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etkileri ile ilgili araştırma yapılır</w:t>
                  </w:r>
                </w:p>
                <w:p w:rsidR="008A6FA8" w:rsidRPr="00C814D6" w:rsidRDefault="008A6FA8" w:rsidP="00385068">
                  <w:pPr>
                    <w:pStyle w:val="Default"/>
                    <w:jc w:val="both"/>
                    <w:rPr>
                      <w:rFonts w:ascii="Verdana" w:hAnsi="Verdana"/>
                      <w:sz w:val="12"/>
                      <w:szCs w:val="12"/>
                    </w:rPr>
                  </w:pPr>
                </w:p>
              </w:tc>
              <w:tc>
                <w:tcPr>
                  <w:tcW w:w="6120" w:type="dxa"/>
                </w:tcPr>
                <w:p w:rsidR="008A6FA8" w:rsidRPr="00C814D6" w:rsidRDefault="008A6FA8" w:rsidP="00385068">
                  <w:pPr>
                    <w:pStyle w:val="Default"/>
                    <w:ind w:firstLine="32"/>
                    <w:jc w:val="both"/>
                    <w:rPr>
                      <w:rFonts w:ascii="Verdana" w:hAnsi="Verdana"/>
                      <w:sz w:val="12"/>
                      <w:szCs w:val="12"/>
                    </w:rPr>
                  </w:pP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 xml:space="preserve">[!]Mimari, müzik, edebiyat, </w:t>
                  </w:r>
                  <w:proofErr w:type="gramStart"/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heykel,</w:t>
                  </w:r>
                  <w:proofErr w:type="gramEnd"/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 xml:space="preserve"> ve resim ele alınacaktır. </w:t>
                  </w:r>
                </w:p>
                <w:p w:rsidR="008A6FA8" w:rsidRPr="00C814D6" w:rsidRDefault="008A6FA8" w:rsidP="00385068">
                  <w:pPr>
                    <w:pStyle w:val="Default"/>
                    <w:ind w:firstLine="32"/>
                    <w:jc w:val="both"/>
                    <w:rPr>
                      <w:rFonts w:ascii="Verdana" w:hAnsi="Verdana"/>
                      <w:sz w:val="12"/>
                      <w:szCs w:val="12"/>
                    </w:rPr>
                  </w:pP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[!] Atatürk’ün sanat ve sanatçıya verdiği öneme değinilecektir.</w:t>
                  </w:r>
                </w:p>
              </w:tc>
            </w:tr>
          </w:tbl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920838">
            <w:pPr>
              <w:pStyle w:val="Default"/>
              <w:ind w:firstLine="32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[!]Mimari, müzik, edebiyat, </w:t>
            </w:r>
            <w:proofErr w:type="gramStart"/>
            <w:r w:rsidRPr="00C814D6">
              <w:rPr>
                <w:rFonts w:ascii="Verdana" w:hAnsi="Verdana"/>
                <w:sz w:val="12"/>
                <w:szCs w:val="12"/>
              </w:rPr>
              <w:t>heykel,</w:t>
            </w:r>
            <w:proofErr w:type="gramEnd"/>
            <w:r w:rsidRPr="00C814D6">
              <w:rPr>
                <w:rFonts w:ascii="Verdana" w:hAnsi="Verdana"/>
                <w:sz w:val="12"/>
                <w:szCs w:val="12"/>
              </w:rPr>
              <w:t xml:space="preserve"> ve resim ele alınacaktır. </w:t>
            </w:r>
          </w:p>
          <w:p w:rsidR="008A6FA8" w:rsidRPr="00C814D6" w:rsidRDefault="008A6FA8" w:rsidP="00920838">
            <w:pPr>
              <w:pStyle w:val="Default"/>
              <w:ind w:firstLine="32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920838">
            <w:pPr>
              <w:pStyle w:val="Default"/>
              <w:ind w:firstLine="32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Atatürk’ün sanat ve sanatçıya verdiği öneme değinilecektir.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8A6FA8" w:rsidRPr="00C814D6" w:rsidRDefault="008A6FA8" w:rsidP="00503498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A6FA8" w:rsidRPr="00C814D6" w:rsidRDefault="008A6FA8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5C13B1" w:rsidRPr="00572E7C" w:rsidRDefault="005C13B1" w:rsidP="005C13B1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8A6FA8" w:rsidRPr="00C814D6" w:rsidRDefault="005C13B1" w:rsidP="006F55B5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</w:tc>
      </w:tr>
    </w:tbl>
    <w:p w:rsidR="00920838" w:rsidRDefault="00920838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C56330" w:rsidRDefault="00C56330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FC58BA" w:rsidRDefault="00FC58BA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511"/>
        <w:gridCol w:w="283"/>
        <w:gridCol w:w="2977"/>
        <w:gridCol w:w="2977"/>
        <w:gridCol w:w="3685"/>
        <w:gridCol w:w="2977"/>
        <w:gridCol w:w="1134"/>
        <w:gridCol w:w="1134"/>
      </w:tblGrid>
      <w:tr w:rsidR="00C56330" w:rsidRPr="00C814D6" w:rsidTr="00423534">
        <w:trPr>
          <w:trHeight w:val="1635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:rsidR="00C56330" w:rsidRPr="00BD0309" w:rsidRDefault="00C56330" w:rsidP="00423534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3"/>
                <w:szCs w:val="13"/>
              </w:rPr>
            </w:pPr>
            <w:r w:rsidRPr="00BD0309">
              <w:rPr>
                <w:rFonts w:ascii="Verdana" w:hAnsi="Verdana"/>
                <w:b/>
                <w:sz w:val="13"/>
                <w:szCs w:val="13"/>
              </w:rPr>
              <w:t>HAZİRAN</w:t>
            </w: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56330" w:rsidRPr="00FC58BA" w:rsidRDefault="00C56330" w:rsidP="00423534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C58BA" w:rsidRDefault="00FC58BA" w:rsidP="00423534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  <w:r w:rsidRPr="00FC58BA">
              <w:rPr>
                <w:rFonts w:ascii="Verdana" w:eastAsia="Times New Roman" w:hAnsi="Verdana"/>
                <w:b/>
                <w:color w:val="000000"/>
                <w:sz w:val="14"/>
                <w:szCs w:val="14"/>
              </w:rPr>
              <w:t>36.HAFTA (04-08)</w:t>
            </w:r>
          </w:p>
          <w:p w:rsidR="00C56330" w:rsidRPr="00FC58BA" w:rsidRDefault="00C56330" w:rsidP="00423534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C58BA" w:rsidRDefault="00C56330" w:rsidP="00423534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C58BA" w:rsidRDefault="00C56330" w:rsidP="00423534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C58BA" w:rsidRDefault="00C56330" w:rsidP="00423534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C58BA" w:rsidRDefault="00C56330" w:rsidP="00423534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C58BA" w:rsidRDefault="00C56330" w:rsidP="00423534">
            <w:pPr>
              <w:spacing w:after="0" w:line="240" w:lineRule="auto"/>
              <w:ind w:left="113" w:right="113"/>
              <w:jc w:val="center"/>
              <w:rPr>
                <w:rFonts w:ascii="Verdana" w:hAnsi="Verdana"/>
                <w:b/>
                <w:sz w:val="14"/>
                <w:szCs w:val="14"/>
              </w:rPr>
            </w:pPr>
          </w:p>
          <w:p w:rsidR="00C56330" w:rsidRPr="00FC58BA" w:rsidRDefault="00C56330" w:rsidP="00423534">
            <w:pPr>
              <w:spacing w:after="0" w:line="240" w:lineRule="auto"/>
              <w:ind w:left="113" w:right="113"/>
              <w:rPr>
                <w:rFonts w:ascii="Verdana" w:hAnsi="Verdana"/>
                <w:b/>
                <w:sz w:val="14"/>
                <w:szCs w:val="1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b/>
                <w:sz w:val="12"/>
                <w:szCs w:val="12"/>
              </w:rPr>
            </w:pPr>
            <w:r>
              <w:rPr>
                <w:rFonts w:ascii="Verdana" w:hAnsi="Verdana"/>
                <w:b/>
                <w:sz w:val="12"/>
                <w:szCs w:val="12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070D02" w:rsidRPr="00C814D6" w:rsidRDefault="00070D02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5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. Cumhuriyet Döneminde Türk sanat anlayışında meydana gelen değişimi kavrar.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Pr="00C814D6" w:rsidRDefault="00C56330" w:rsidP="00423534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C56330" w:rsidRPr="00C814D6" w:rsidRDefault="00C56330" w:rsidP="00423534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070D02" w:rsidRDefault="00070D02" w:rsidP="00423534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</w:p>
          <w:p w:rsidR="00C56330" w:rsidRDefault="00C56330" w:rsidP="00423534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color w:val="000000"/>
                <w:sz w:val="12"/>
                <w:szCs w:val="12"/>
              </w:rPr>
              <w:t>D-CUMHURİYET DÖNEMİ TÜRK SANATI</w:t>
            </w:r>
          </w:p>
          <w:p w:rsidR="00C56330" w:rsidRPr="00C814D6" w:rsidRDefault="00C56330" w:rsidP="00423534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</w:p>
          <w:p w:rsidR="00C56330" w:rsidRPr="00C814D6" w:rsidRDefault="00C56330" w:rsidP="00423534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 xml:space="preserve">1-Mimari </w:t>
            </w:r>
          </w:p>
          <w:p w:rsidR="00C56330" w:rsidRPr="008A6FA8" w:rsidRDefault="00C56330" w:rsidP="00423534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2- Müzik</w:t>
            </w:r>
          </w:p>
          <w:p w:rsidR="00C56330" w:rsidRPr="00C814D6" w:rsidRDefault="00C56330" w:rsidP="00423534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 w:rsidRPr="00C814D6">
              <w:rPr>
                <w:rFonts w:ascii="Verdana" w:hAnsi="Verdana"/>
                <w:color w:val="000000"/>
                <w:sz w:val="12"/>
                <w:szCs w:val="12"/>
              </w:rPr>
              <w:t>3-Güzel Sanatlar</w:t>
            </w:r>
          </w:p>
          <w:p w:rsidR="00C56330" w:rsidRPr="00385068" w:rsidRDefault="00C56330" w:rsidP="00423534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color w:val="000000"/>
                <w:sz w:val="12"/>
                <w:szCs w:val="12"/>
              </w:rPr>
            </w:pPr>
            <w:r>
              <w:rPr>
                <w:rFonts w:ascii="Verdana" w:hAnsi="Verdana"/>
                <w:color w:val="000000"/>
                <w:sz w:val="12"/>
                <w:szCs w:val="12"/>
              </w:rPr>
              <w:t>4-Edebiyat</w:t>
            </w:r>
          </w:p>
          <w:p w:rsidR="00C56330" w:rsidRDefault="00C56330" w:rsidP="00423534">
            <w:pPr>
              <w:spacing w:after="0" w:line="240" w:lineRule="auto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C56330" w:rsidRPr="00C814D6" w:rsidRDefault="00C56330" w:rsidP="00423534">
            <w:pPr>
              <w:autoSpaceDE w:val="0"/>
              <w:autoSpaceDN w:val="0"/>
              <w:adjustRightInd w:val="0"/>
              <w:spacing w:after="0" w:line="240" w:lineRule="auto"/>
              <w:ind w:right="4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>Mimar Kemalettin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: Mimar Kemalettin Bey ile ilgili biyografi çalışması yapılır. </w:t>
            </w:r>
          </w:p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b/>
                <w:bCs/>
                <w:sz w:val="12"/>
                <w:szCs w:val="12"/>
              </w:rPr>
              <w:t xml:space="preserve">Mimar Vedat Tek: </w:t>
            </w:r>
            <w:r w:rsidRPr="00C814D6">
              <w:rPr>
                <w:rFonts w:ascii="Verdana" w:hAnsi="Verdana"/>
                <w:sz w:val="12"/>
                <w:szCs w:val="12"/>
              </w:rPr>
              <w:t xml:space="preserve">Mimar Vedat Bey ile ilgili biyografi çalışması yapılır.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120"/>
              <w:gridCol w:w="6120"/>
            </w:tblGrid>
            <w:tr w:rsidR="00C56330" w:rsidRPr="00C814D6" w:rsidTr="00423534">
              <w:trPr>
                <w:trHeight w:val="709"/>
              </w:trPr>
              <w:tc>
                <w:tcPr>
                  <w:tcW w:w="6120" w:type="dxa"/>
                </w:tcPr>
                <w:p w:rsidR="00C56330" w:rsidRPr="00385068" w:rsidRDefault="00C56330" w:rsidP="00423534">
                  <w:pPr>
                    <w:pStyle w:val="Default"/>
                    <w:jc w:val="both"/>
                    <w:rPr>
                      <w:rFonts w:ascii="Verdana" w:hAnsi="Verdana"/>
                      <w:b/>
                      <w:bCs/>
                      <w:sz w:val="12"/>
                      <w:szCs w:val="12"/>
                    </w:rPr>
                  </w:pPr>
                </w:p>
                <w:p w:rsidR="00C56330" w:rsidRPr="00385068" w:rsidRDefault="00C56330" w:rsidP="00423534">
                  <w:pPr>
                    <w:pStyle w:val="Default"/>
                    <w:ind w:left="-75" w:right="2576"/>
                    <w:jc w:val="both"/>
                    <w:rPr>
                      <w:rFonts w:ascii="Verdana" w:hAnsi="Verdana"/>
                      <w:b/>
                      <w:bCs/>
                      <w:sz w:val="12"/>
                      <w:szCs w:val="12"/>
                    </w:rPr>
                  </w:pPr>
                  <w:r w:rsidRPr="00C814D6">
                    <w:rPr>
                      <w:rFonts w:ascii="Verdana" w:hAnsi="Verdana"/>
                      <w:b/>
                      <w:bCs/>
                      <w:sz w:val="12"/>
                      <w:szCs w:val="12"/>
                    </w:rPr>
                    <w:t>1933 Cumhuriyet Sergisi’ni Araştırıyoruz:</w:t>
                  </w:r>
                  <w:r>
                    <w:rPr>
                      <w:rFonts w:ascii="Verdana" w:hAnsi="Verdana"/>
                      <w:b/>
                      <w:bCs/>
                      <w:sz w:val="12"/>
                      <w:szCs w:val="12"/>
                    </w:rPr>
                    <w:t xml:space="preserve"> </w:t>
                  </w: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1933’</w:t>
                  </w:r>
                  <w:r>
                    <w:rPr>
                      <w:rFonts w:ascii="Verdana" w:hAnsi="Verdana"/>
                      <w:sz w:val="12"/>
                      <w:szCs w:val="12"/>
                    </w:rPr>
                    <w:t xml:space="preserve"> </w:t>
                  </w:r>
                  <w:proofErr w:type="gramStart"/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 xml:space="preserve">te  </w:t>
                  </w:r>
                  <w:r>
                    <w:rPr>
                      <w:rFonts w:ascii="Verdana" w:hAnsi="Verdana"/>
                      <w:sz w:val="12"/>
                      <w:szCs w:val="12"/>
                    </w:rPr>
                    <w:t xml:space="preserve">  </w:t>
                  </w: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düzenlenen</w:t>
                  </w:r>
                  <w:proofErr w:type="gramEnd"/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 xml:space="preserve"> Cumhuriyet Sergisi’nin süreci,</w:t>
                  </w:r>
                  <w:r>
                    <w:rPr>
                      <w:rFonts w:ascii="Verdana" w:hAnsi="Verdana"/>
                      <w:sz w:val="12"/>
                      <w:szCs w:val="12"/>
                    </w:rPr>
                    <w:t xml:space="preserve"> </w:t>
                  </w: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katılımcıları ve</w:t>
                  </w:r>
                  <w:r>
                    <w:rPr>
                      <w:rFonts w:ascii="Verdana" w:hAnsi="Verdana"/>
                      <w:sz w:val="12"/>
                      <w:szCs w:val="12"/>
                    </w:rPr>
                    <w:t xml:space="preserve"> </w:t>
                  </w: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etkileri ile ilgili araştırma yapılır</w:t>
                  </w:r>
                </w:p>
                <w:p w:rsidR="00C56330" w:rsidRPr="00C814D6" w:rsidRDefault="00C56330" w:rsidP="00423534">
                  <w:pPr>
                    <w:pStyle w:val="Default"/>
                    <w:jc w:val="both"/>
                    <w:rPr>
                      <w:rFonts w:ascii="Verdana" w:hAnsi="Verdana"/>
                      <w:sz w:val="12"/>
                      <w:szCs w:val="12"/>
                    </w:rPr>
                  </w:pPr>
                </w:p>
              </w:tc>
              <w:tc>
                <w:tcPr>
                  <w:tcW w:w="6120" w:type="dxa"/>
                </w:tcPr>
                <w:p w:rsidR="00C56330" w:rsidRPr="00C814D6" w:rsidRDefault="00C56330" w:rsidP="00423534">
                  <w:pPr>
                    <w:pStyle w:val="Default"/>
                    <w:ind w:firstLine="32"/>
                    <w:jc w:val="both"/>
                    <w:rPr>
                      <w:rFonts w:ascii="Verdana" w:hAnsi="Verdana"/>
                      <w:sz w:val="12"/>
                      <w:szCs w:val="12"/>
                    </w:rPr>
                  </w:pP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 xml:space="preserve">[!]Mimari, müzik, edebiyat, </w:t>
                  </w:r>
                  <w:proofErr w:type="gramStart"/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heykel,</w:t>
                  </w:r>
                  <w:proofErr w:type="gramEnd"/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 xml:space="preserve"> ve resim ele alınacaktır. </w:t>
                  </w:r>
                </w:p>
                <w:p w:rsidR="00C56330" w:rsidRPr="00C814D6" w:rsidRDefault="00C56330" w:rsidP="00423534">
                  <w:pPr>
                    <w:pStyle w:val="Default"/>
                    <w:ind w:firstLine="32"/>
                    <w:jc w:val="both"/>
                    <w:rPr>
                      <w:rFonts w:ascii="Verdana" w:hAnsi="Verdana"/>
                      <w:sz w:val="12"/>
                      <w:szCs w:val="12"/>
                    </w:rPr>
                  </w:pPr>
                  <w:r w:rsidRPr="00C814D6">
                    <w:rPr>
                      <w:rFonts w:ascii="Verdana" w:hAnsi="Verdana"/>
                      <w:sz w:val="12"/>
                      <w:szCs w:val="12"/>
                    </w:rPr>
                    <w:t>[!] Atatürk’ün sanat ve sanatçıya verdiği öneme değinilecektir.</w:t>
                  </w:r>
                </w:p>
              </w:tc>
            </w:tr>
          </w:tbl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Pr="00C814D6" w:rsidRDefault="00C56330" w:rsidP="00423534">
            <w:pPr>
              <w:pStyle w:val="Default"/>
              <w:ind w:firstLine="32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pStyle w:val="Default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 xml:space="preserve">[!]Mimari, müzik, edebiyat, </w:t>
            </w:r>
            <w:proofErr w:type="gramStart"/>
            <w:r w:rsidRPr="00C814D6">
              <w:rPr>
                <w:rFonts w:ascii="Verdana" w:hAnsi="Verdana"/>
                <w:sz w:val="12"/>
                <w:szCs w:val="12"/>
              </w:rPr>
              <w:t>heykel,</w:t>
            </w:r>
            <w:proofErr w:type="gramEnd"/>
            <w:r w:rsidRPr="00C814D6">
              <w:rPr>
                <w:rFonts w:ascii="Verdana" w:hAnsi="Verdana"/>
                <w:sz w:val="12"/>
                <w:szCs w:val="12"/>
              </w:rPr>
              <w:t xml:space="preserve"> ve resim ele alınacaktır. </w:t>
            </w:r>
          </w:p>
          <w:p w:rsidR="00C56330" w:rsidRPr="00C814D6" w:rsidRDefault="00C56330" w:rsidP="00423534">
            <w:pPr>
              <w:pStyle w:val="Default"/>
              <w:ind w:firstLine="32"/>
              <w:jc w:val="both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pStyle w:val="Default"/>
              <w:ind w:firstLine="32"/>
              <w:jc w:val="both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[!] Atatürk’ün sanat ve sanatçıya verdiği öneme değinilecektir.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1.Anlatım</w:t>
            </w: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>
              <w:rPr>
                <w:rFonts w:ascii="Verdana" w:hAnsi="Verdana"/>
                <w:sz w:val="12"/>
                <w:szCs w:val="12"/>
              </w:rPr>
              <w:t>2.Soru-C</w:t>
            </w:r>
            <w:r w:rsidRPr="00C814D6">
              <w:rPr>
                <w:rFonts w:ascii="Verdana" w:hAnsi="Verdana"/>
                <w:sz w:val="12"/>
                <w:szCs w:val="12"/>
              </w:rPr>
              <w:t>evap</w:t>
            </w: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3. İnceleme</w:t>
            </w: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4.Grup Tartışması</w:t>
            </w: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C814D6">
              <w:rPr>
                <w:rFonts w:ascii="Verdana" w:hAnsi="Verdana"/>
                <w:sz w:val="12"/>
                <w:szCs w:val="12"/>
              </w:rPr>
              <w:t>5.Bireysel Çalışmalar</w:t>
            </w:r>
          </w:p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56330" w:rsidRPr="00C814D6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  <w:p w:rsidR="00C56330" w:rsidRPr="00572E7C" w:rsidRDefault="00C56330" w:rsidP="00423534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Akıllı Tahta Materyalleri,</w:t>
            </w:r>
          </w:p>
          <w:p w:rsidR="00C56330" w:rsidRPr="00572E7C" w:rsidRDefault="00C56330" w:rsidP="00423534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Ders kitabı, </w:t>
            </w:r>
          </w:p>
          <w:p w:rsidR="00C56330" w:rsidRPr="00572E7C" w:rsidRDefault="00C56330" w:rsidP="00423534">
            <w:pPr>
              <w:pStyle w:val="AralkYok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 xml:space="preserve">Sesli ve Görüntülü Eğitim Araçları, </w:t>
            </w:r>
          </w:p>
          <w:p w:rsidR="00C56330" w:rsidRDefault="00C56330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  <w:r w:rsidRPr="00572E7C">
              <w:rPr>
                <w:rFonts w:ascii="Verdana" w:hAnsi="Verdana"/>
                <w:sz w:val="12"/>
                <w:szCs w:val="12"/>
              </w:rPr>
              <w:t>Konu ile ilgili güncel kaynak kitaplar</w:t>
            </w:r>
            <w:r>
              <w:rPr>
                <w:rFonts w:ascii="Verdana" w:hAnsi="Verdana"/>
                <w:sz w:val="12"/>
                <w:szCs w:val="12"/>
              </w:rPr>
              <w:t>, test soruları</w:t>
            </w:r>
          </w:p>
          <w:p w:rsidR="00070D02" w:rsidRPr="00C814D6" w:rsidRDefault="00070D02" w:rsidP="00423534">
            <w:pPr>
              <w:spacing w:after="0" w:line="240" w:lineRule="auto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="00C56330" w:rsidRPr="00385068" w:rsidRDefault="00C56330" w:rsidP="0083610E">
      <w:pPr>
        <w:spacing w:after="0" w:line="240" w:lineRule="auto"/>
        <w:rPr>
          <w:rFonts w:ascii="Verdana" w:hAnsi="Verdana"/>
          <w:sz w:val="9"/>
          <w:szCs w:val="9"/>
        </w:rPr>
      </w:pPr>
    </w:p>
    <w:p w:rsidR="00C56330" w:rsidRPr="00C814D6" w:rsidRDefault="00C56330" w:rsidP="00726F11">
      <w:pPr>
        <w:spacing w:after="0" w:line="360" w:lineRule="auto"/>
        <w:rPr>
          <w:rFonts w:ascii="Verdana" w:hAnsi="Verdana"/>
          <w:sz w:val="12"/>
          <w:szCs w:val="12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16126"/>
      </w:tblGrid>
      <w:tr w:rsidR="00CA0DF9" w:rsidRPr="00A26699" w:rsidTr="00C10052">
        <w:tc>
          <w:tcPr>
            <w:tcW w:w="16126" w:type="dxa"/>
          </w:tcPr>
          <w:p w:rsidR="00CA0DF9" w:rsidRPr="001644E0" w:rsidRDefault="00CA0DF9" w:rsidP="00726F11">
            <w:pPr>
              <w:autoSpaceDE w:val="0"/>
              <w:autoSpaceDN w:val="0"/>
              <w:adjustRightInd w:val="0"/>
              <w:spacing w:after="0" w:line="360" w:lineRule="auto"/>
              <w:ind w:right="-108"/>
              <w:jc w:val="both"/>
              <w:rPr>
                <w:rFonts w:ascii="Verdana" w:hAnsi="Verdana"/>
                <w:sz w:val="14"/>
                <w:szCs w:val="14"/>
              </w:rPr>
            </w:pPr>
            <w:r w:rsidRPr="001644E0">
              <w:rPr>
                <w:rFonts w:ascii="Verdana" w:hAnsi="Verdana"/>
                <w:b/>
                <w:sz w:val="14"/>
                <w:szCs w:val="14"/>
              </w:rPr>
              <w:t xml:space="preserve">NOT: </w:t>
            </w:r>
            <w:r w:rsidRPr="001644E0">
              <w:rPr>
                <w:rFonts w:ascii="Verdana" w:hAnsi="Verdana"/>
                <w:sz w:val="14"/>
                <w:szCs w:val="14"/>
              </w:rPr>
              <w:t>İşbu Yıllık Plan;</w:t>
            </w:r>
          </w:p>
          <w:p w:rsidR="00000A10" w:rsidRPr="001644E0" w:rsidRDefault="00CA0DF9" w:rsidP="00726F11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right="-108"/>
              <w:jc w:val="both"/>
              <w:rPr>
                <w:rFonts w:ascii="Verdana" w:hAnsi="Verdana"/>
                <w:sz w:val="14"/>
                <w:szCs w:val="14"/>
              </w:rPr>
            </w:pPr>
            <w:r w:rsidRPr="001644E0">
              <w:rPr>
                <w:rFonts w:ascii="Verdana" w:hAnsi="Verdana"/>
                <w:sz w:val="14"/>
                <w:szCs w:val="14"/>
              </w:rPr>
              <w:t>Talim ve Terbiye Kurulu Başkanlığı’nın</w:t>
            </w:r>
            <w:r w:rsidRPr="001644E0">
              <w:rPr>
                <w:rFonts w:ascii="Verdana" w:hAnsi="Verdana"/>
                <w:b/>
                <w:color w:val="0070C0"/>
                <w:sz w:val="14"/>
                <w:szCs w:val="14"/>
              </w:rPr>
              <w:t xml:space="preserve"> 12.09.2011 Tarih ve 134 Sayılı Ortaöğretim TARİH 11 Dersi Öğretim Programı</w:t>
            </w:r>
            <w:r w:rsidRPr="001644E0">
              <w:rPr>
                <w:rFonts w:ascii="Verdana" w:hAnsi="Verdana"/>
                <w:sz w:val="14"/>
                <w:szCs w:val="14"/>
              </w:rPr>
              <w:t xml:space="preserve">nda belirtilen esaslara uygun olarak, </w:t>
            </w:r>
          </w:p>
          <w:p w:rsidR="00CA0DF9" w:rsidRPr="001644E0" w:rsidRDefault="00CA0DF9" w:rsidP="00726F11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0" w:right="-108" w:firstLine="360"/>
              <w:jc w:val="both"/>
              <w:rPr>
                <w:rFonts w:ascii="Verdana" w:hAnsi="Verdana"/>
                <w:sz w:val="14"/>
                <w:szCs w:val="14"/>
              </w:rPr>
            </w:pPr>
            <w:r w:rsidRPr="001644E0">
              <w:rPr>
                <w:rFonts w:ascii="Verdana" w:hAnsi="Verdana"/>
                <w:b/>
                <w:sz w:val="14"/>
                <w:szCs w:val="14"/>
              </w:rPr>
              <w:t>Talim ve Terbiye Kurulu Başkanlığı’nın</w:t>
            </w:r>
            <w:r w:rsidRPr="001644E0">
              <w:rPr>
                <w:rFonts w:ascii="Verdana" w:hAnsi="Verdana"/>
                <w:sz w:val="14"/>
                <w:szCs w:val="14"/>
              </w:rPr>
              <w:t xml:space="preserve"> </w:t>
            </w:r>
            <w:r w:rsidRPr="001644E0">
              <w:rPr>
                <w:rFonts w:ascii="Verdana" w:hAnsi="Verdana"/>
                <w:b/>
                <w:color w:val="0070C0"/>
                <w:sz w:val="14"/>
                <w:szCs w:val="14"/>
              </w:rPr>
              <w:t>27.04. 1998 tarih ve 64 sayılı kararı</w:t>
            </w:r>
            <w:r w:rsidRPr="001644E0">
              <w:rPr>
                <w:rFonts w:ascii="Verdana" w:hAnsi="Verdana"/>
                <w:sz w:val="14"/>
                <w:szCs w:val="14"/>
              </w:rPr>
              <w:t xml:space="preserve"> ile kabul edilen ve </w:t>
            </w:r>
            <w:r w:rsidRPr="001644E0">
              <w:rPr>
                <w:rFonts w:ascii="Verdana" w:hAnsi="Verdana"/>
                <w:b/>
                <w:color w:val="0070C0"/>
                <w:sz w:val="14"/>
                <w:szCs w:val="14"/>
              </w:rPr>
              <w:t>Mayıs 1998 tarih 2488 sayılı Tebliğler Dergisi</w:t>
            </w:r>
            <w:r w:rsidRPr="001644E0">
              <w:rPr>
                <w:rFonts w:ascii="Verdana" w:hAnsi="Verdana"/>
                <w:sz w:val="14"/>
                <w:szCs w:val="14"/>
              </w:rPr>
              <w:t xml:space="preserve">’nde yayınlanan </w:t>
            </w:r>
            <w:r w:rsidRPr="001644E0">
              <w:rPr>
                <w:rFonts w:ascii="Verdana" w:hAnsi="Verdana"/>
                <w:b/>
                <w:sz w:val="14"/>
                <w:szCs w:val="14"/>
              </w:rPr>
              <w:t>“O</w:t>
            </w:r>
            <w:r w:rsidR="006C2AF8" w:rsidRPr="001644E0">
              <w:rPr>
                <w:rFonts w:ascii="Verdana" w:hAnsi="Verdana"/>
                <w:b/>
                <w:sz w:val="14"/>
                <w:szCs w:val="14"/>
              </w:rPr>
              <w:t>rtaöğretim Kurumlarının Öğreti</w:t>
            </w:r>
            <w:r w:rsidR="00000A10" w:rsidRPr="001644E0">
              <w:rPr>
                <w:rFonts w:ascii="Verdana" w:hAnsi="Verdana"/>
                <w:b/>
                <w:sz w:val="14"/>
                <w:szCs w:val="14"/>
              </w:rPr>
              <w:t>m</w:t>
            </w:r>
            <w:r w:rsidR="00000A10" w:rsidRPr="001644E0">
              <w:rPr>
                <w:rFonts w:ascii="Verdana" w:hAnsi="Verdana"/>
                <w:sz w:val="14"/>
                <w:szCs w:val="14"/>
              </w:rPr>
              <w:t xml:space="preserve"> </w:t>
            </w:r>
            <w:r w:rsidRPr="001644E0">
              <w:rPr>
                <w:rFonts w:ascii="Verdana" w:hAnsi="Verdana"/>
                <w:b/>
                <w:sz w:val="14"/>
                <w:szCs w:val="14"/>
              </w:rPr>
              <w:t>Programları ile Ders Kitaplarında Yer Alması Gereken</w:t>
            </w:r>
            <w:r w:rsidRPr="001644E0">
              <w:rPr>
                <w:rFonts w:ascii="Verdana" w:hAnsi="Verdana"/>
                <w:sz w:val="14"/>
                <w:szCs w:val="14"/>
              </w:rPr>
              <w:t xml:space="preserve"> “</w:t>
            </w:r>
            <w:r w:rsidRPr="001644E0">
              <w:rPr>
                <w:rFonts w:ascii="Verdana" w:hAnsi="Verdana"/>
                <w:b/>
                <w:color w:val="0070C0"/>
                <w:sz w:val="14"/>
                <w:szCs w:val="14"/>
              </w:rPr>
              <w:t>Atatürkçülükle İlgili Konular</w:t>
            </w:r>
            <w:r w:rsidRPr="001644E0">
              <w:rPr>
                <w:rFonts w:ascii="Verdana" w:hAnsi="Verdana"/>
                <w:sz w:val="14"/>
                <w:szCs w:val="14"/>
              </w:rPr>
              <w:t>” dikkate alınarak,</w:t>
            </w:r>
          </w:p>
          <w:p w:rsidR="00B70448" w:rsidRPr="00A26699" w:rsidRDefault="00CA0DF9" w:rsidP="00726F11">
            <w:pPr>
              <w:numPr>
                <w:ilvl w:val="0"/>
                <w:numId w:val="3"/>
              </w:numPr>
              <w:spacing w:after="0" w:line="360" w:lineRule="auto"/>
              <w:ind w:left="0" w:right="-108" w:firstLine="360"/>
              <w:jc w:val="both"/>
              <w:rPr>
                <w:rFonts w:ascii="Times New Roman" w:hAnsi="Times New Roman"/>
                <w:sz w:val="17"/>
                <w:szCs w:val="17"/>
              </w:rPr>
            </w:pPr>
            <w:r w:rsidRPr="001644E0">
              <w:rPr>
                <w:rFonts w:ascii="Verdana" w:hAnsi="Verdana"/>
                <w:sz w:val="14"/>
                <w:szCs w:val="14"/>
              </w:rPr>
              <w:t xml:space="preserve">Talim ve Terbiye Kurulu Başkanlığı’nın </w:t>
            </w:r>
            <w:r w:rsidRPr="001644E0">
              <w:rPr>
                <w:rFonts w:ascii="Verdana" w:hAnsi="Verdana"/>
                <w:b/>
                <w:color w:val="0070C0"/>
                <w:sz w:val="14"/>
                <w:szCs w:val="14"/>
              </w:rPr>
              <w:t>30.07.2003 Tarihli, 226 Sayılı kararı ve 2551 Tebliğler Dergisinde yayımlanan “Millî Eğitim Bakanlığı Eğitim ve Öğretim Çalı</w:t>
            </w:r>
            <w:r w:rsidR="006C2AF8" w:rsidRPr="001644E0">
              <w:rPr>
                <w:rFonts w:ascii="Verdana" w:hAnsi="Verdana"/>
                <w:b/>
                <w:color w:val="0070C0"/>
                <w:sz w:val="14"/>
                <w:szCs w:val="14"/>
              </w:rPr>
              <w:t>şmalarının Plânlı Yürütülmesi</w:t>
            </w:r>
            <w:r w:rsidR="006F55B5" w:rsidRPr="001644E0">
              <w:rPr>
                <w:rFonts w:ascii="Verdana" w:hAnsi="Verdana"/>
                <w:b/>
                <w:color w:val="0070C0"/>
                <w:sz w:val="14"/>
                <w:szCs w:val="14"/>
              </w:rPr>
              <w:t>ne</w:t>
            </w:r>
            <w:r w:rsidR="006F55B5" w:rsidRPr="001644E0">
              <w:rPr>
                <w:rFonts w:ascii="Verdana" w:hAnsi="Verdana"/>
                <w:sz w:val="14"/>
                <w:szCs w:val="14"/>
              </w:rPr>
              <w:t xml:space="preserve"> </w:t>
            </w:r>
            <w:r w:rsidRPr="001644E0">
              <w:rPr>
                <w:rFonts w:ascii="Verdana" w:hAnsi="Verdana"/>
                <w:b/>
                <w:color w:val="0070C0"/>
                <w:sz w:val="14"/>
                <w:szCs w:val="14"/>
              </w:rPr>
              <w:t>İlişkin Yönerge”</w:t>
            </w:r>
            <w:r w:rsidRPr="001644E0">
              <w:rPr>
                <w:rFonts w:ascii="Verdana" w:hAnsi="Verdana"/>
                <w:sz w:val="14"/>
                <w:szCs w:val="14"/>
              </w:rPr>
              <w:t xml:space="preserve"> esas alınarak </w:t>
            </w:r>
            <w:proofErr w:type="spellStart"/>
            <w:r w:rsidRPr="001644E0">
              <w:rPr>
                <w:rFonts w:ascii="Verdana" w:hAnsi="Verdana"/>
                <w:sz w:val="14"/>
                <w:szCs w:val="14"/>
              </w:rPr>
              <w:t>ünitelendirilmiş</w:t>
            </w:r>
            <w:proofErr w:type="spellEnd"/>
            <w:r w:rsidRPr="001644E0">
              <w:rPr>
                <w:rFonts w:ascii="Verdana" w:hAnsi="Verdana"/>
                <w:sz w:val="14"/>
                <w:szCs w:val="14"/>
              </w:rPr>
              <w:t xml:space="preserve"> olarak yapılmıştır.</w:t>
            </w:r>
            <w:r w:rsidRPr="001644E0">
              <w:rPr>
                <w:rFonts w:ascii="Verdana" w:hAnsi="Verdana"/>
                <w:sz w:val="14"/>
                <w:szCs w:val="14"/>
              </w:rPr>
              <w:tab/>
            </w:r>
          </w:p>
        </w:tc>
      </w:tr>
    </w:tbl>
    <w:p w:rsidR="00726F11" w:rsidRDefault="00726F11" w:rsidP="00726F11">
      <w:pPr>
        <w:spacing w:after="40" w:line="240" w:lineRule="auto"/>
        <w:ind w:left="14160" w:right="139"/>
        <w:rPr>
          <w:rFonts w:ascii="Times New Roman" w:hAnsi="Times New Roman"/>
          <w:b/>
          <w:sz w:val="17"/>
          <w:szCs w:val="17"/>
        </w:rPr>
      </w:pPr>
    </w:p>
    <w:p w:rsidR="008A6FA8" w:rsidRDefault="008A6FA8" w:rsidP="00726F11">
      <w:pPr>
        <w:spacing w:after="40" w:line="240" w:lineRule="auto"/>
        <w:ind w:left="14160" w:right="139"/>
        <w:rPr>
          <w:rFonts w:ascii="Times New Roman" w:hAnsi="Times New Roman"/>
          <w:b/>
          <w:sz w:val="17"/>
          <w:szCs w:val="17"/>
        </w:rPr>
      </w:pPr>
    </w:p>
    <w:p w:rsidR="00BE02F8" w:rsidRPr="001644E0" w:rsidRDefault="00BE02F8" w:rsidP="001644E0">
      <w:pPr>
        <w:spacing w:after="40" w:line="240" w:lineRule="auto"/>
        <w:ind w:right="139"/>
        <w:rPr>
          <w:rFonts w:ascii="Verdana" w:hAnsi="Verdana"/>
          <w:b/>
          <w:sz w:val="16"/>
          <w:szCs w:val="16"/>
        </w:rPr>
      </w:pPr>
    </w:p>
    <w:p w:rsidR="00BE02F8" w:rsidRPr="001644E0" w:rsidRDefault="00341A27" w:rsidP="00BE02F8">
      <w:pPr>
        <w:spacing w:after="0"/>
        <w:jc w:val="center"/>
        <w:rPr>
          <w:rFonts w:ascii="Verdana" w:hAnsi="Verdana" w:cs="Calibri"/>
          <w:color w:val="000000"/>
          <w:sz w:val="16"/>
          <w:szCs w:val="16"/>
        </w:rPr>
      </w:pPr>
      <w:proofErr w:type="gramStart"/>
      <w:r>
        <w:rPr>
          <w:rFonts w:ascii="Verdana" w:hAnsi="Verdana" w:cs="Calibri"/>
          <w:color w:val="000000"/>
          <w:sz w:val="16"/>
          <w:szCs w:val="16"/>
        </w:rPr>
        <w:t>………………………………………………………..</w:t>
      </w:r>
      <w:proofErr w:type="gramEnd"/>
      <w:r>
        <w:rPr>
          <w:rFonts w:ascii="Verdana" w:hAnsi="Verdana" w:cs="Calibri"/>
          <w:color w:val="000000"/>
          <w:sz w:val="16"/>
          <w:szCs w:val="16"/>
        </w:rPr>
        <w:t xml:space="preserve"> </w:t>
      </w:r>
      <w:r w:rsidR="00BE02F8" w:rsidRPr="001644E0">
        <w:rPr>
          <w:rFonts w:ascii="Verdana" w:hAnsi="Verdana" w:cs="Calibri"/>
          <w:color w:val="000000"/>
          <w:sz w:val="16"/>
          <w:szCs w:val="16"/>
        </w:rPr>
        <w:t xml:space="preserve"> ANADOLU LİSESİ MÜDÜRLÜĞÜNE</w:t>
      </w:r>
    </w:p>
    <w:p w:rsidR="00BE02F8" w:rsidRPr="001644E0" w:rsidRDefault="00BE02F8" w:rsidP="00BE02F8">
      <w:pPr>
        <w:spacing w:after="0"/>
        <w:rPr>
          <w:rFonts w:ascii="Verdana" w:hAnsi="Verdana" w:cs="Calibri"/>
          <w:color w:val="000000"/>
          <w:sz w:val="16"/>
          <w:szCs w:val="16"/>
        </w:rPr>
      </w:pPr>
      <w:r w:rsidRPr="001644E0">
        <w:rPr>
          <w:rFonts w:ascii="Verdana" w:hAnsi="Verdana" w:cs="Calibri"/>
          <w:color w:val="000000"/>
          <w:sz w:val="16"/>
          <w:szCs w:val="16"/>
        </w:rPr>
        <w:t xml:space="preserve">                     201</w:t>
      </w:r>
      <w:r w:rsidR="001644E0" w:rsidRPr="001644E0">
        <w:rPr>
          <w:rFonts w:ascii="Verdana" w:hAnsi="Verdana" w:cs="Calibri"/>
          <w:color w:val="000000"/>
          <w:sz w:val="16"/>
          <w:szCs w:val="16"/>
        </w:rPr>
        <w:t>7</w:t>
      </w:r>
      <w:r w:rsidRPr="001644E0">
        <w:rPr>
          <w:rFonts w:ascii="Verdana" w:hAnsi="Verdana" w:cs="Calibri"/>
          <w:color w:val="000000"/>
          <w:sz w:val="16"/>
          <w:szCs w:val="16"/>
        </w:rPr>
        <w:t>/ 201</w:t>
      </w:r>
      <w:r w:rsidR="001644E0" w:rsidRPr="001644E0">
        <w:rPr>
          <w:rFonts w:ascii="Verdana" w:hAnsi="Verdana" w:cs="Calibri"/>
          <w:color w:val="000000"/>
          <w:sz w:val="16"/>
          <w:szCs w:val="16"/>
        </w:rPr>
        <w:t>8</w:t>
      </w:r>
      <w:r w:rsidRPr="001644E0">
        <w:rPr>
          <w:rFonts w:ascii="Verdana" w:hAnsi="Verdana" w:cs="Calibri"/>
          <w:color w:val="000000"/>
          <w:sz w:val="16"/>
          <w:szCs w:val="16"/>
        </w:rPr>
        <w:t xml:space="preserve"> Eğitim -  Öğretim Yılında 11. Sınıflarda seçmeli </w:t>
      </w:r>
      <w:r w:rsidRPr="001644E0">
        <w:rPr>
          <w:rFonts w:ascii="Verdana" w:hAnsi="Verdana" w:cs="Calibri"/>
          <w:b/>
          <w:bCs/>
          <w:color w:val="000000"/>
          <w:sz w:val="16"/>
          <w:szCs w:val="16"/>
        </w:rPr>
        <w:t>TARİH 11</w:t>
      </w:r>
      <w:r w:rsidRPr="001644E0">
        <w:rPr>
          <w:rFonts w:ascii="Verdana" w:hAnsi="Verdana" w:cs="Calibri"/>
          <w:color w:val="000000"/>
          <w:sz w:val="16"/>
          <w:szCs w:val="16"/>
        </w:rPr>
        <w:t xml:space="preserve"> Dersinde uygulayacağımız ÜNİTELENDİRİLMİŞ YILLIK PLANIMIZ yukarıya çıkarılmıştır. Onayınızı arz ederim.</w:t>
      </w:r>
    </w:p>
    <w:p w:rsidR="00BE02F8" w:rsidRPr="001644E0" w:rsidRDefault="00BE02F8" w:rsidP="00726F11">
      <w:pPr>
        <w:spacing w:after="40" w:line="240" w:lineRule="auto"/>
        <w:ind w:left="14160" w:right="139"/>
        <w:rPr>
          <w:rFonts w:ascii="Verdana" w:hAnsi="Verdana"/>
          <w:b/>
          <w:sz w:val="16"/>
          <w:szCs w:val="16"/>
        </w:rPr>
      </w:pPr>
    </w:p>
    <w:p w:rsidR="00BE02F8" w:rsidRPr="001644E0" w:rsidRDefault="00BE02F8" w:rsidP="00726F11">
      <w:pPr>
        <w:spacing w:after="40" w:line="240" w:lineRule="auto"/>
        <w:ind w:left="14160" w:right="139"/>
        <w:rPr>
          <w:rFonts w:ascii="Verdana" w:hAnsi="Verdana"/>
          <w:b/>
          <w:sz w:val="16"/>
          <w:szCs w:val="16"/>
        </w:rPr>
      </w:pPr>
    </w:p>
    <w:p w:rsidR="00BE02F8" w:rsidRDefault="00BE02F8" w:rsidP="00726F11">
      <w:pPr>
        <w:spacing w:after="40" w:line="240" w:lineRule="auto"/>
        <w:ind w:left="14160" w:right="139"/>
        <w:rPr>
          <w:rFonts w:ascii="Verdana" w:hAnsi="Verdana"/>
          <w:b/>
          <w:sz w:val="16"/>
          <w:szCs w:val="16"/>
        </w:rPr>
      </w:pPr>
    </w:p>
    <w:p w:rsidR="00341A27" w:rsidRPr="001644E0" w:rsidRDefault="00341A27" w:rsidP="00726F11">
      <w:pPr>
        <w:spacing w:after="40" w:line="240" w:lineRule="auto"/>
        <w:ind w:left="14160" w:right="139"/>
        <w:rPr>
          <w:rFonts w:ascii="Verdana" w:hAnsi="Verdana"/>
          <w:b/>
          <w:sz w:val="16"/>
          <w:szCs w:val="16"/>
        </w:rPr>
      </w:pPr>
    </w:p>
    <w:p w:rsidR="00BE02F8" w:rsidRPr="001644E0" w:rsidRDefault="00BE02F8" w:rsidP="00726F11">
      <w:pPr>
        <w:spacing w:after="40" w:line="240" w:lineRule="auto"/>
        <w:ind w:left="14160" w:right="139"/>
        <w:rPr>
          <w:rFonts w:ascii="Verdana" w:hAnsi="Verdana"/>
          <w:b/>
          <w:sz w:val="16"/>
          <w:szCs w:val="16"/>
        </w:rPr>
      </w:pPr>
    </w:p>
    <w:p w:rsidR="00483BB3" w:rsidRPr="001644E0" w:rsidRDefault="00483BB3" w:rsidP="00483BB3">
      <w:pPr>
        <w:spacing w:after="0" w:line="240" w:lineRule="auto"/>
        <w:rPr>
          <w:rFonts w:ascii="Verdana" w:hAnsi="Verdana" w:cs="Calibri"/>
          <w:sz w:val="16"/>
          <w:szCs w:val="16"/>
        </w:rPr>
      </w:pPr>
      <w:r w:rsidRPr="001644E0">
        <w:rPr>
          <w:rFonts w:ascii="Verdana" w:hAnsi="Verdana" w:cs="Calibri"/>
          <w:sz w:val="16"/>
          <w:szCs w:val="16"/>
        </w:rPr>
        <w:t xml:space="preserve">              </w:t>
      </w:r>
      <w:r w:rsidR="001644E0">
        <w:rPr>
          <w:rFonts w:ascii="Verdana" w:hAnsi="Verdana" w:cs="Calibri"/>
          <w:sz w:val="16"/>
          <w:szCs w:val="16"/>
        </w:rPr>
        <w:t xml:space="preserve">  </w:t>
      </w:r>
      <w:r w:rsidR="00341A27">
        <w:rPr>
          <w:rFonts w:ascii="Verdana" w:hAnsi="Verdana" w:cs="Calibri"/>
          <w:sz w:val="16"/>
          <w:szCs w:val="16"/>
        </w:rPr>
        <w:t xml:space="preserve">     </w:t>
      </w:r>
      <w:r w:rsidR="001644E0">
        <w:rPr>
          <w:rFonts w:ascii="Verdana" w:hAnsi="Verdana" w:cs="Calibri"/>
          <w:sz w:val="16"/>
          <w:szCs w:val="16"/>
        </w:rPr>
        <w:t xml:space="preserve">Tarih </w:t>
      </w:r>
      <w:proofErr w:type="gramStart"/>
      <w:r w:rsidR="001644E0">
        <w:rPr>
          <w:rFonts w:ascii="Verdana" w:hAnsi="Verdana" w:cs="Calibri"/>
          <w:sz w:val="16"/>
          <w:szCs w:val="16"/>
        </w:rPr>
        <w:t>Öğretmeni            Tarih</w:t>
      </w:r>
      <w:proofErr w:type="gramEnd"/>
      <w:r w:rsidR="001644E0">
        <w:rPr>
          <w:rFonts w:ascii="Verdana" w:hAnsi="Verdana" w:cs="Calibri"/>
          <w:sz w:val="16"/>
          <w:szCs w:val="16"/>
        </w:rPr>
        <w:t xml:space="preserve"> Öğretmeni             Tarih Öğretmeni             </w:t>
      </w:r>
    </w:p>
    <w:p w:rsidR="001644E0" w:rsidRDefault="001644E0" w:rsidP="00483BB3">
      <w:pPr>
        <w:spacing w:after="40" w:line="240" w:lineRule="auto"/>
        <w:rPr>
          <w:rFonts w:ascii="Verdana" w:hAnsi="Verdana" w:cs="Calibri"/>
          <w:sz w:val="16"/>
          <w:szCs w:val="16"/>
        </w:rPr>
      </w:pPr>
    </w:p>
    <w:p w:rsidR="001644E0" w:rsidRDefault="001644E0" w:rsidP="00483BB3">
      <w:pPr>
        <w:spacing w:after="40" w:line="240" w:lineRule="auto"/>
        <w:rPr>
          <w:rFonts w:ascii="Verdana" w:hAnsi="Verdana" w:cs="Calibri"/>
          <w:sz w:val="16"/>
          <w:szCs w:val="16"/>
        </w:rPr>
      </w:pPr>
    </w:p>
    <w:p w:rsidR="00483BB3" w:rsidRPr="001644E0" w:rsidRDefault="001644E0" w:rsidP="00483BB3">
      <w:pPr>
        <w:spacing w:after="40" w:line="240" w:lineRule="auto"/>
        <w:rPr>
          <w:rFonts w:ascii="Verdana" w:hAnsi="Verdana" w:cs="Calibri"/>
          <w:sz w:val="16"/>
          <w:szCs w:val="16"/>
        </w:rPr>
      </w:pPr>
      <w:r>
        <w:rPr>
          <w:rFonts w:ascii="Verdana" w:hAnsi="Verdana" w:cs="Calibri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83BB3" w:rsidRPr="001644E0">
        <w:rPr>
          <w:rFonts w:ascii="Verdana" w:hAnsi="Verdana" w:cs="Calibri"/>
          <w:sz w:val="16"/>
          <w:szCs w:val="16"/>
        </w:rPr>
        <w:t>OLUR</w:t>
      </w:r>
    </w:p>
    <w:p w:rsidR="00483BB3" w:rsidRPr="001644E0" w:rsidRDefault="00483BB3" w:rsidP="00483BB3">
      <w:pPr>
        <w:spacing w:after="0" w:line="240" w:lineRule="auto"/>
        <w:rPr>
          <w:rFonts w:ascii="Verdana" w:hAnsi="Verdana" w:cs="Calibri"/>
          <w:sz w:val="16"/>
          <w:szCs w:val="16"/>
        </w:rPr>
      </w:pPr>
      <w:r w:rsidRPr="001644E0">
        <w:rPr>
          <w:rFonts w:ascii="Verdana" w:hAnsi="Verdana" w:cs="Calibri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  <w:r w:rsidR="001644E0">
        <w:rPr>
          <w:rFonts w:ascii="Verdana" w:hAnsi="Verdana" w:cs="Calibri"/>
          <w:sz w:val="16"/>
          <w:szCs w:val="16"/>
        </w:rPr>
        <w:t xml:space="preserve">       </w:t>
      </w:r>
      <w:r w:rsidR="00341A27">
        <w:rPr>
          <w:rFonts w:ascii="Verdana" w:hAnsi="Verdana" w:cs="Calibri"/>
          <w:sz w:val="16"/>
          <w:szCs w:val="16"/>
        </w:rPr>
        <w:t>…</w:t>
      </w:r>
      <w:r w:rsidRPr="001644E0">
        <w:rPr>
          <w:rFonts w:ascii="Verdana" w:hAnsi="Verdana" w:cs="Calibri"/>
          <w:sz w:val="16"/>
          <w:szCs w:val="16"/>
        </w:rPr>
        <w:t>/09/201</w:t>
      </w:r>
      <w:r w:rsidR="001644E0" w:rsidRPr="001644E0">
        <w:rPr>
          <w:rFonts w:ascii="Verdana" w:hAnsi="Verdana" w:cs="Calibri"/>
          <w:sz w:val="16"/>
          <w:szCs w:val="16"/>
        </w:rPr>
        <w:t>7</w:t>
      </w:r>
    </w:p>
    <w:p w:rsidR="00483BB3" w:rsidRPr="001644E0" w:rsidRDefault="00483BB3" w:rsidP="00483BB3">
      <w:pPr>
        <w:spacing w:after="0" w:line="240" w:lineRule="auto"/>
        <w:rPr>
          <w:rFonts w:ascii="Verdana" w:hAnsi="Verdana" w:cs="Calibri"/>
          <w:sz w:val="16"/>
          <w:szCs w:val="16"/>
        </w:rPr>
      </w:pPr>
      <w:r w:rsidRPr="001644E0">
        <w:rPr>
          <w:rFonts w:ascii="Verdana" w:hAnsi="Verdana" w:cs="Calibri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83BB3" w:rsidRPr="001644E0" w:rsidRDefault="00483BB3" w:rsidP="00483BB3">
      <w:pPr>
        <w:spacing w:after="0" w:line="240" w:lineRule="auto"/>
        <w:rPr>
          <w:rFonts w:ascii="Verdana" w:hAnsi="Verdana" w:cs="Calibri"/>
          <w:sz w:val="16"/>
          <w:szCs w:val="16"/>
        </w:rPr>
      </w:pPr>
      <w:bookmarkStart w:id="0" w:name="_GoBack"/>
      <w:bookmarkEnd w:id="0"/>
      <w:r w:rsidRPr="001644E0">
        <w:rPr>
          <w:rFonts w:ascii="Verdana" w:hAnsi="Verdana" w:cs="Calibri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  <w:r w:rsidR="001644E0">
        <w:rPr>
          <w:rFonts w:ascii="Verdana" w:hAnsi="Verdana" w:cs="Calibri"/>
          <w:sz w:val="16"/>
          <w:szCs w:val="16"/>
        </w:rPr>
        <w:t xml:space="preserve">        </w:t>
      </w:r>
      <w:r w:rsidRPr="001644E0">
        <w:rPr>
          <w:rFonts w:ascii="Verdana" w:hAnsi="Verdana" w:cs="Calibri"/>
          <w:sz w:val="16"/>
          <w:szCs w:val="16"/>
        </w:rPr>
        <w:t>Okul Müdürü</w:t>
      </w:r>
    </w:p>
    <w:p w:rsidR="00CA0DF9" w:rsidRPr="00A26699" w:rsidRDefault="00834D40" w:rsidP="007F5F20">
      <w:pPr>
        <w:spacing w:after="40" w:line="240" w:lineRule="auto"/>
        <w:ind w:left="14160" w:right="139"/>
        <w:rPr>
          <w:rFonts w:ascii="Verdana" w:hAnsi="Verdana"/>
          <w:b/>
          <w:sz w:val="15"/>
          <w:szCs w:val="15"/>
        </w:rPr>
      </w:pPr>
      <w:r w:rsidRPr="003A1451">
        <w:rPr>
          <w:rFonts w:ascii="Verdana" w:hAnsi="Verdana"/>
          <w:b/>
          <w:sz w:val="15"/>
          <w:szCs w:val="15"/>
        </w:rPr>
        <w:tab/>
      </w:r>
      <w:r w:rsidR="00A26699">
        <w:rPr>
          <w:rFonts w:ascii="Verdana" w:hAnsi="Verdana"/>
          <w:sz w:val="15"/>
          <w:szCs w:val="15"/>
        </w:rPr>
        <w:t xml:space="preserve"> </w:t>
      </w:r>
    </w:p>
    <w:sectPr w:rsidR="00CA0DF9" w:rsidRPr="00A26699" w:rsidSect="00B01A0D">
      <w:pgSz w:w="16838" w:h="11906" w:orient="landscape"/>
      <w:pgMar w:top="142" w:right="284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F4208"/>
    <w:multiLevelType w:val="hybridMultilevel"/>
    <w:tmpl w:val="F0D84F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CB5D34"/>
    <w:multiLevelType w:val="hybridMultilevel"/>
    <w:tmpl w:val="E1DC3EAA"/>
    <w:lvl w:ilvl="0" w:tplc="041F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2">
    <w:nsid w:val="61624458"/>
    <w:multiLevelType w:val="hybridMultilevel"/>
    <w:tmpl w:val="58A64AA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1999"/>
    <w:rsid w:val="00000A10"/>
    <w:rsid w:val="00001A9C"/>
    <w:rsid w:val="00001FE6"/>
    <w:rsid w:val="000035DA"/>
    <w:rsid w:val="000056C0"/>
    <w:rsid w:val="00006E2F"/>
    <w:rsid w:val="0000796F"/>
    <w:rsid w:val="00013717"/>
    <w:rsid w:val="00026F52"/>
    <w:rsid w:val="00041FB2"/>
    <w:rsid w:val="00060494"/>
    <w:rsid w:val="00061830"/>
    <w:rsid w:val="00070D02"/>
    <w:rsid w:val="00075691"/>
    <w:rsid w:val="00077191"/>
    <w:rsid w:val="0008188E"/>
    <w:rsid w:val="00082203"/>
    <w:rsid w:val="0008513F"/>
    <w:rsid w:val="0008571D"/>
    <w:rsid w:val="00094BAA"/>
    <w:rsid w:val="0009641B"/>
    <w:rsid w:val="000A312C"/>
    <w:rsid w:val="000A5BF3"/>
    <w:rsid w:val="000B06C4"/>
    <w:rsid w:val="000B39CC"/>
    <w:rsid w:val="000B77D6"/>
    <w:rsid w:val="000C17E4"/>
    <w:rsid w:val="000C272D"/>
    <w:rsid w:val="000C3E16"/>
    <w:rsid w:val="000C4919"/>
    <w:rsid w:val="000C66FA"/>
    <w:rsid w:val="000D1175"/>
    <w:rsid w:val="000D1B35"/>
    <w:rsid w:val="000D2F89"/>
    <w:rsid w:val="000D5216"/>
    <w:rsid w:val="000E1504"/>
    <w:rsid w:val="000E20DE"/>
    <w:rsid w:val="000E6ED1"/>
    <w:rsid w:val="000F1377"/>
    <w:rsid w:val="000F7EB2"/>
    <w:rsid w:val="00105474"/>
    <w:rsid w:val="001148BB"/>
    <w:rsid w:val="00115492"/>
    <w:rsid w:val="00115E9D"/>
    <w:rsid w:val="00115F1C"/>
    <w:rsid w:val="001200D2"/>
    <w:rsid w:val="00121609"/>
    <w:rsid w:val="00122255"/>
    <w:rsid w:val="00123C6E"/>
    <w:rsid w:val="00130CB8"/>
    <w:rsid w:val="00131565"/>
    <w:rsid w:val="001326E4"/>
    <w:rsid w:val="00140E8F"/>
    <w:rsid w:val="0014348A"/>
    <w:rsid w:val="0014368B"/>
    <w:rsid w:val="0014473F"/>
    <w:rsid w:val="00151ED1"/>
    <w:rsid w:val="001624E7"/>
    <w:rsid w:val="001644E0"/>
    <w:rsid w:val="00164F9F"/>
    <w:rsid w:val="00165FEE"/>
    <w:rsid w:val="00172B82"/>
    <w:rsid w:val="00181660"/>
    <w:rsid w:val="001849B6"/>
    <w:rsid w:val="00186582"/>
    <w:rsid w:val="00187877"/>
    <w:rsid w:val="0019352D"/>
    <w:rsid w:val="00195154"/>
    <w:rsid w:val="001A1D8F"/>
    <w:rsid w:val="001A4629"/>
    <w:rsid w:val="001A5143"/>
    <w:rsid w:val="001A7FAF"/>
    <w:rsid w:val="001B17FF"/>
    <w:rsid w:val="001B377F"/>
    <w:rsid w:val="001B43CB"/>
    <w:rsid w:val="001B4F8D"/>
    <w:rsid w:val="001B7507"/>
    <w:rsid w:val="001B7EBF"/>
    <w:rsid w:val="001C23EB"/>
    <w:rsid w:val="001C7C17"/>
    <w:rsid w:val="001C7D9C"/>
    <w:rsid w:val="001D19E9"/>
    <w:rsid w:val="001D6601"/>
    <w:rsid w:val="001D6C6F"/>
    <w:rsid w:val="001E369A"/>
    <w:rsid w:val="001E63CB"/>
    <w:rsid w:val="002028AC"/>
    <w:rsid w:val="00206A43"/>
    <w:rsid w:val="00206DC6"/>
    <w:rsid w:val="00211AE3"/>
    <w:rsid w:val="00212872"/>
    <w:rsid w:val="002202BA"/>
    <w:rsid w:val="00221F4C"/>
    <w:rsid w:val="002268CF"/>
    <w:rsid w:val="00227057"/>
    <w:rsid w:val="00230019"/>
    <w:rsid w:val="00232BA1"/>
    <w:rsid w:val="00232C2E"/>
    <w:rsid w:val="0024001E"/>
    <w:rsid w:val="002453D1"/>
    <w:rsid w:val="00251B22"/>
    <w:rsid w:val="002609EB"/>
    <w:rsid w:val="002616DC"/>
    <w:rsid w:val="00264C7B"/>
    <w:rsid w:val="0026583F"/>
    <w:rsid w:val="00270B01"/>
    <w:rsid w:val="00280B36"/>
    <w:rsid w:val="00281978"/>
    <w:rsid w:val="00281E38"/>
    <w:rsid w:val="00291A13"/>
    <w:rsid w:val="002A057F"/>
    <w:rsid w:val="002A0700"/>
    <w:rsid w:val="002A4BC7"/>
    <w:rsid w:val="002B13A8"/>
    <w:rsid w:val="002B17F5"/>
    <w:rsid w:val="002C02F2"/>
    <w:rsid w:val="002C5940"/>
    <w:rsid w:val="002E37A7"/>
    <w:rsid w:val="002E3806"/>
    <w:rsid w:val="002E482B"/>
    <w:rsid w:val="002E4875"/>
    <w:rsid w:val="002E643D"/>
    <w:rsid w:val="002F183F"/>
    <w:rsid w:val="002F2034"/>
    <w:rsid w:val="002F3552"/>
    <w:rsid w:val="00307718"/>
    <w:rsid w:val="00315B50"/>
    <w:rsid w:val="00322D54"/>
    <w:rsid w:val="00323604"/>
    <w:rsid w:val="00324E38"/>
    <w:rsid w:val="0033019A"/>
    <w:rsid w:val="00332F59"/>
    <w:rsid w:val="0033338A"/>
    <w:rsid w:val="00336D7C"/>
    <w:rsid w:val="003377A6"/>
    <w:rsid w:val="00337961"/>
    <w:rsid w:val="00340861"/>
    <w:rsid w:val="00341A27"/>
    <w:rsid w:val="00345B3A"/>
    <w:rsid w:val="00346273"/>
    <w:rsid w:val="00351177"/>
    <w:rsid w:val="00351CB3"/>
    <w:rsid w:val="00353E0C"/>
    <w:rsid w:val="003544F5"/>
    <w:rsid w:val="0035665F"/>
    <w:rsid w:val="0036011C"/>
    <w:rsid w:val="00363A40"/>
    <w:rsid w:val="003736E8"/>
    <w:rsid w:val="00375594"/>
    <w:rsid w:val="00377456"/>
    <w:rsid w:val="0037760B"/>
    <w:rsid w:val="00385068"/>
    <w:rsid w:val="00390FE0"/>
    <w:rsid w:val="00391F63"/>
    <w:rsid w:val="00394755"/>
    <w:rsid w:val="0039593C"/>
    <w:rsid w:val="0039700A"/>
    <w:rsid w:val="003A1451"/>
    <w:rsid w:val="003A2754"/>
    <w:rsid w:val="003A3268"/>
    <w:rsid w:val="003B0C3E"/>
    <w:rsid w:val="003B55A6"/>
    <w:rsid w:val="003B7617"/>
    <w:rsid w:val="003C0601"/>
    <w:rsid w:val="003C2D2A"/>
    <w:rsid w:val="003C3C07"/>
    <w:rsid w:val="003C5AF1"/>
    <w:rsid w:val="003C711D"/>
    <w:rsid w:val="003D1A8C"/>
    <w:rsid w:val="003D4073"/>
    <w:rsid w:val="003D4EB7"/>
    <w:rsid w:val="003E3D0E"/>
    <w:rsid w:val="003E6CFB"/>
    <w:rsid w:val="003F1C58"/>
    <w:rsid w:val="003F3F02"/>
    <w:rsid w:val="003F63E6"/>
    <w:rsid w:val="003F686A"/>
    <w:rsid w:val="00400338"/>
    <w:rsid w:val="00401999"/>
    <w:rsid w:val="004115A3"/>
    <w:rsid w:val="0041389D"/>
    <w:rsid w:val="0041512A"/>
    <w:rsid w:val="004200C2"/>
    <w:rsid w:val="00423534"/>
    <w:rsid w:val="004239F6"/>
    <w:rsid w:val="00427633"/>
    <w:rsid w:val="00434990"/>
    <w:rsid w:val="00434F69"/>
    <w:rsid w:val="00436E0D"/>
    <w:rsid w:val="004517B9"/>
    <w:rsid w:val="00454443"/>
    <w:rsid w:val="0045686D"/>
    <w:rsid w:val="00461056"/>
    <w:rsid w:val="004619B9"/>
    <w:rsid w:val="004625C0"/>
    <w:rsid w:val="004628D6"/>
    <w:rsid w:val="00466612"/>
    <w:rsid w:val="00471842"/>
    <w:rsid w:val="00474A6C"/>
    <w:rsid w:val="00474AD9"/>
    <w:rsid w:val="004758AE"/>
    <w:rsid w:val="004836BD"/>
    <w:rsid w:val="00483BB3"/>
    <w:rsid w:val="004864DB"/>
    <w:rsid w:val="00487007"/>
    <w:rsid w:val="004A2AC8"/>
    <w:rsid w:val="004A65E2"/>
    <w:rsid w:val="004B55BF"/>
    <w:rsid w:val="004B700C"/>
    <w:rsid w:val="004C36CB"/>
    <w:rsid w:val="004C404E"/>
    <w:rsid w:val="004C446C"/>
    <w:rsid w:val="004C489E"/>
    <w:rsid w:val="004C7286"/>
    <w:rsid w:val="004C7747"/>
    <w:rsid w:val="004D2316"/>
    <w:rsid w:val="004D510E"/>
    <w:rsid w:val="004E236A"/>
    <w:rsid w:val="004F06A1"/>
    <w:rsid w:val="004F3858"/>
    <w:rsid w:val="00500C33"/>
    <w:rsid w:val="00503498"/>
    <w:rsid w:val="00505FB8"/>
    <w:rsid w:val="00507157"/>
    <w:rsid w:val="00510EEF"/>
    <w:rsid w:val="005169AE"/>
    <w:rsid w:val="005277A6"/>
    <w:rsid w:val="00530F64"/>
    <w:rsid w:val="0053522C"/>
    <w:rsid w:val="0053534D"/>
    <w:rsid w:val="00545537"/>
    <w:rsid w:val="005508EB"/>
    <w:rsid w:val="005610C7"/>
    <w:rsid w:val="00570D6C"/>
    <w:rsid w:val="00572D91"/>
    <w:rsid w:val="00572E7C"/>
    <w:rsid w:val="00573885"/>
    <w:rsid w:val="00575FE8"/>
    <w:rsid w:val="00586BAD"/>
    <w:rsid w:val="0058784F"/>
    <w:rsid w:val="00587B78"/>
    <w:rsid w:val="00595830"/>
    <w:rsid w:val="00596634"/>
    <w:rsid w:val="00597E1C"/>
    <w:rsid w:val="005A0994"/>
    <w:rsid w:val="005A672C"/>
    <w:rsid w:val="005B71A1"/>
    <w:rsid w:val="005B7902"/>
    <w:rsid w:val="005C13B1"/>
    <w:rsid w:val="005C2210"/>
    <w:rsid w:val="005C27A4"/>
    <w:rsid w:val="005D255B"/>
    <w:rsid w:val="005D2AEE"/>
    <w:rsid w:val="005D2EC9"/>
    <w:rsid w:val="005D7691"/>
    <w:rsid w:val="005E28C5"/>
    <w:rsid w:val="005E61E5"/>
    <w:rsid w:val="005F144B"/>
    <w:rsid w:val="005F4056"/>
    <w:rsid w:val="006019BC"/>
    <w:rsid w:val="006021AC"/>
    <w:rsid w:val="006039F6"/>
    <w:rsid w:val="00611BA7"/>
    <w:rsid w:val="006131D1"/>
    <w:rsid w:val="006134FC"/>
    <w:rsid w:val="006143C8"/>
    <w:rsid w:val="00620D44"/>
    <w:rsid w:val="00624AAE"/>
    <w:rsid w:val="00633719"/>
    <w:rsid w:val="00633D4E"/>
    <w:rsid w:val="00635167"/>
    <w:rsid w:val="00636C6B"/>
    <w:rsid w:val="006374BE"/>
    <w:rsid w:val="00646242"/>
    <w:rsid w:val="006537E2"/>
    <w:rsid w:val="006640D7"/>
    <w:rsid w:val="0067037B"/>
    <w:rsid w:val="00671CDA"/>
    <w:rsid w:val="00677A3C"/>
    <w:rsid w:val="0068315D"/>
    <w:rsid w:val="006870AA"/>
    <w:rsid w:val="00690181"/>
    <w:rsid w:val="00691B65"/>
    <w:rsid w:val="00691F99"/>
    <w:rsid w:val="00695533"/>
    <w:rsid w:val="006A01F1"/>
    <w:rsid w:val="006A1E51"/>
    <w:rsid w:val="006B041D"/>
    <w:rsid w:val="006B2B66"/>
    <w:rsid w:val="006B6171"/>
    <w:rsid w:val="006C1363"/>
    <w:rsid w:val="006C19EA"/>
    <w:rsid w:val="006C2A65"/>
    <w:rsid w:val="006C2AF8"/>
    <w:rsid w:val="006C3161"/>
    <w:rsid w:val="006C3956"/>
    <w:rsid w:val="006D4960"/>
    <w:rsid w:val="006D765E"/>
    <w:rsid w:val="006E2859"/>
    <w:rsid w:val="006E6B8D"/>
    <w:rsid w:val="006F4286"/>
    <w:rsid w:val="006F55B5"/>
    <w:rsid w:val="006F7E35"/>
    <w:rsid w:val="0070312F"/>
    <w:rsid w:val="00705A8A"/>
    <w:rsid w:val="007108F7"/>
    <w:rsid w:val="00715631"/>
    <w:rsid w:val="00715A95"/>
    <w:rsid w:val="00716DE3"/>
    <w:rsid w:val="00726F11"/>
    <w:rsid w:val="00732CD2"/>
    <w:rsid w:val="007346C2"/>
    <w:rsid w:val="00740FC9"/>
    <w:rsid w:val="0074286C"/>
    <w:rsid w:val="00747395"/>
    <w:rsid w:val="00751558"/>
    <w:rsid w:val="00752E0F"/>
    <w:rsid w:val="00754954"/>
    <w:rsid w:val="00756E50"/>
    <w:rsid w:val="00757F0F"/>
    <w:rsid w:val="00757FE0"/>
    <w:rsid w:val="007617C0"/>
    <w:rsid w:val="007637EC"/>
    <w:rsid w:val="007646AB"/>
    <w:rsid w:val="00765CFD"/>
    <w:rsid w:val="00775A3C"/>
    <w:rsid w:val="00780B74"/>
    <w:rsid w:val="007812B1"/>
    <w:rsid w:val="007865C7"/>
    <w:rsid w:val="00786DAB"/>
    <w:rsid w:val="007A09A8"/>
    <w:rsid w:val="007A33EE"/>
    <w:rsid w:val="007A3639"/>
    <w:rsid w:val="007B128E"/>
    <w:rsid w:val="007B538E"/>
    <w:rsid w:val="007C5976"/>
    <w:rsid w:val="007C77AF"/>
    <w:rsid w:val="007D59A0"/>
    <w:rsid w:val="007D6E99"/>
    <w:rsid w:val="007E7B61"/>
    <w:rsid w:val="007F4FDF"/>
    <w:rsid w:val="007F5F20"/>
    <w:rsid w:val="0080298F"/>
    <w:rsid w:val="00805B3B"/>
    <w:rsid w:val="0081626B"/>
    <w:rsid w:val="00816FF6"/>
    <w:rsid w:val="00827CB8"/>
    <w:rsid w:val="00834D40"/>
    <w:rsid w:val="0083610E"/>
    <w:rsid w:val="00836182"/>
    <w:rsid w:val="008407B6"/>
    <w:rsid w:val="008413F7"/>
    <w:rsid w:val="008441B2"/>
    <w:rsid w:val="0084591D"/>
    <w:rsid w:val="00845F43"/>
    <w:rsid w:val="008466F3"/>
    <w:rsid w:val="00850E15"/>
    <w:rsid w:val="0085607B"/>
    <w:rsid w:val="00860C8A"/>
    <w:rsid w:val="0086126F"/>
    <w:rsid w:val="00861C08"/>
    <w:rsid w:val="00862EF1"/>
    <w:rsid w:val="00867C03"/>
    <w:rsid w:val="00874961"/>
    <w:rsid w:val="00877842"/>
    <w:rsid w:val="00881A0D"/>
    <w:rsid w:val="00886069"/>
    <w:rsid w:val="0088751B"/>
    <w:rsid w:val="00891360"/>
    <w:rsid w:val="00896C5C"/>
    <w:rsid w:val="008A4156"/>
    <w:rsid w:val="008A5F27"/>
    <w:rsid w:val="008A6FA8"/>
    <w:rsid w:val="008B428E"/>
    <w:rsid w:val="008C0DF2"/>
    <w:rsid w:val="008C6054"/>
    <w:rsid w:val="008D225F"/>
    <w:rsid w:val="008D3EAE"/>
    <w:rsid w:val="008D47A2"/>
    <w:rsid w:val="008D4F71"/>
    <w:rsid w:val="008D68AD"/>
    <w:rsid w:val="008D6E65"/>
    <w:rsid w:val="008D72CC"/>
    <w:rsid w:val="008E14EF"/>
    <w:rsid w:val="008E4AF0"/>
    <w:rsid w:val="008E5801"/>
    <w:rsid w:val="009016B9"/>
    <w:rsid w:val="00902A6C"/>
    <w:rsid w:val="009052F1"/>
    <w:rsid w:val="00907947"/>
    <w:rsid w:val="00910122"/>
    <w:rsid w:val="0091486F"/>
    <w:rsid w:val="00915B8C"/>
    <w:rsid w:val="00916324"/>
    <w:rsid w:val="0091698C"/>
    <w:rsid w:val="00916D0F"/>
    <w:rsid w:val="00920838"/>
    <w:rsid w:val="00920E05"/>
    <w:rsid w:val="0092182E"/>
    <w:rsid w:val="00926661"/>
    <w:rsid w:val="00931B00"/>
    <w:rsid w:val="009336B7"/>
    <w:rsid w:val="00935FA8"/>
    <w:rsid w:val="0093742F"/>
    <w:rsid w:val="00940378"/>
    <w:rsid w:val="00941A13"/>
    <w:rsid w:val="00943F8C"/>
    <w:rsid w:val="009471D3"/>
    <w:rsid w:val="00952A75"/>
    <w:rsid w:val="00953EF0"/>
    <w:rsid w:val="00953FDB"/>
    <w:rsid w:val="00955B03"/>
    <w:rsid w:val="009622F5"/>
    <w:rsid w:val="00965F7E"/>
    <w:rsid w:val="00966554"/>
    <w:rsid w:val="0097163F"/>
    <w:rsid w:val="009735CA"/>
    <w:rsid w:val="00975976"/>
    <w:rsid w:val="00975D77"/>
    <w:rsid w:val="009826F2"/>
    <w:rsid w:val="00983C46"/>
    <w:rsid w:val="00990207"/>
    <w:rsid w:val="009913E6"/>
    <w:rsid w:val="009A05ED"/>
    <w:rsid w:val="009A2D5C"/>
    <w:rsid w:val="009B4609"/>
    <w:rsid w:val="009C0582"/>
    <w:rsid w:val="009C7261"/>
    <w:rsid w:val="009D154B"/>
    <w:rsid w:val="009D7B5A"/>
    <w:rsid w:val="009E480C"/>
    <w:rsid w:val="009E58DD"/>
    <w:rsid w:val="009E616A"/>
    <w:rsid w:val="009E6878"/>
    <w:rsid w:val="009F638D"/>
    <w:rsid w:val="009F6C48"/>
    <w:rsid w:val="00A019B1"/>
    <w:rsid w:val="00A03EAD"/>
    <w:rsid w:val="00A07861"/>
    <w:rsid w:val="00A1191F"/>
    <w:rsid w:val="00A12DA7"/>
    <w:rsid w:val="00A21737"/>
    <w:rsid w:val="00A22F87"/>
    <w:rsid w:val="00A26699"/>
    <w:rsid w:val="00A26964"/>
    <w:rsid w:val="00A33CD9"/>
    <w:rsid w:val="00A355FB"/>
    <w:rsid w:val="00A43F20"/>
    <w:rsid w:val="00A51910"/>
    <w:rsid w:val="00A51D76"/>
    <w:rsid w:val="00A5354A"/>
    <w:rsid w:val="00A549D1"/>
    <w:rsid w:val="00A57DB9"/>
    <w:rsid w:val="00A6363C"/>
    <w:rsid w:val="00A6652B"/>
    <w:rsid w:val="00A70207"/>
    <w:rsid w:val="00A7409E"/>
    <w:rsid w:val="00A75FC8"/>
    <w:rsid w:val="00A77F88"/>
    <w:rsid w:val="00A86647"/>
    <w:rsid w:val="00A916AD"/>
    <w:rsid w:val="00A91D72"/>
    <w:rsid w:val="00A92107"/>
    <w:rsid w:val="00A965D2"/>
    <w:rsid w:val="00AA028C"/>
    <w:rsid w:val="00AA3E7E"/>
    <w:rsid w:val="00AA558E"/>
    <w:rsid w:val="00AA561C"/>
    <w:rsid w:val="00AA5B91"/>
    <w:rsid w:val="00AA6CB3"/>
    <w:rsid w:val="00AA76C6"/>
    <w:rsid w:val="00AB0159"/>
    <w:rsid w:val="00AB552E"/>
    <w:rsid w:val="00AB579D"/>
    <w:rsid w:val="00AB78DE"/>
    <w:rsid w:val="00AC1631"/>
    <w:rsid w:val="00AC5172"/>
    <w:rsid w:val="00AD0CE9"/>
    <w:rsid w:val="00AD5CBB"/>
    <w:rsid w:val="00AD5DA7"/>
    <w:rsid w:val="00AE0F29"/>
    <w:rsid w:val="00AE3224"/>
    <w:rsid w:val="00AE40C7"/>
    <w:rsid w:val="00AE62D1"/>
    <w:rsid w:val="00AE7E49"/>
    <w:rsid w:val="00AF0F7D"/>
    <w:rsid w:val="00AF45A2"/>
    <w:rsid w:val="00AF4A87"/>
    <w:rsid w:val="00AF6213"/>
    <w:rsid w:val="00B01A0D"/>
    <w:rsid w:val="00B03B61"/>
    <w:rsid w:val="00B052B1"/>
    <w:rsid w:val="00B10D2A"/>
    <w:rsid w:val="00B13EBB"/>
    <w:rsid w:val="00B14768"/>
    <w:rsid w:val="00B2136D"/>
    <w:rsid w:val="00B218C4"/>
    <w:rsid w:val="00B23DEC"/>
    <w:rsid w:val="00B24D05"/>
    <w:rsid w:val="00B24E13"/>
    <w:rsid w:val="00B35E07"/>
    <w:rsid w:val="00B40F60"/>
    <w:rsid w:val="00B4463E"/>
    <w:rsid w:val="00B45F9A"/>
    <w:rsid w:val="00B47306"/>
    <w:rsid w:val="00B5061E"/>
    <w:rsid w:val="00B54294"/>
    <w:rsid w:val="00B55E8F"/>
    <w:rsid w:val="00B5621E"/>
    <w:rsid w:val="00B56794"/>
    <w:rsid w:val="00B57B96"/>
    <w:rsid w:val="00B61AD7"/>
    <w:rsid w:val="00B65E54"/>
    <w:rsid w:val="00B6672C"/>
    <w:rsid w:val="00B66AC4"/>
    <w:rsid w:val="00B66C48"/>
    <w:rsid w:val="00B67B2F"/>
    <w:rsid w:val="00B70448"/>
    <w:rsid w:val="00B71B7C"/>
    <w:rsid w:val="00B754E4"/>
    <w:rsid w:val="00B768CE"/>
    <w:rsid w:val="00B83F4F"/>
    <w:rsid w:val="00B84273"/>
    <w:rsid w:val="00B87697"/>
    <w:rsid w:val="00B9186E"/>
    <w:rsid w:val="00B922C6"/>
    <w:rsid w:val="00B94F01"/>
    <w:rsid w:val="00B95BC3"/>
    <w:rsid w:val="00BA1D93"/>
    <w:rsid w:val="00BA3D99"/>
    <w:rsid w:val="00BB68F7"/>
    <w:rsid w:val="00BB73D1"/>
    <w:rsid w:val="00BC305D"/>
    <w:rsid w:val="00BC4DA1"/>
    <w:rsid w:val="00BC59F5"/>
    <w:rsid w:val="00BC710D"/>
    <w:rsid w:val="00BD0687"/>
    <w:rsid w:val="00BD6AC5"/>
    <w:rsid w:val="00BE02F8"/>
    <w:rsid w:val="00BE06AC"/>
    <w:rsid w:val="00BE5D48"/>
    <w:rsid w:val="00BF0714"/>
    <w:rsid w:val="00BF42AE"/>
    <w:rsid w:val="00BF44B0"/>
    <w:rsid w:val="00BF54CE"/>
    <w:rsid w:val="00C03F49"/>
    <w:rsid w:val="00C10052"/>
    <w:rsid w:val="00C151F4"/>
    <w:rsid w:val="00C17BC7"/>
    <w:rsid w:val="00C22090"/>
    <w:rsid w:val="00C22127"/>
    <w:rsid w:val="00C23CE4"/>
    <w:rsid w:val="00C27427"/>
    <w:rsid w:val="00C3015C"/>
    <w:rsid w:val="00C42F42"/>
    <w:rsid w:val="00C45E29"/>
    <w:rsid w:val="00C46E01"/>
    <w:rsid w:val="00C56330"/>
    <w:rsid w:val="00C6045D"/>
    <w:rsid w:val="00C618D2"/>
    <w:rsid w:val="00C64E12"/>
    <w:rsid w:val="00C64F81"/>
    <w:rsid w:val="00C70AF3"/>
    <w:rsid w:val="00C814D6"/>
    <w:rsid w:val="00C84F3D"/>
    <w:rsid w:val="00CA0341"/>
    <w:rsid w:val="00CA0A0B"/>
    <w:rsid w:val="00CA0DF9"/>
    <w:rsid w:val="00CA23C3"/>
    <w:rsid w:val="00CA41D7"/>
    <w:rsid w:val="00CA5425"/>
    <w:rsid w:val="00CA5D8F"/>
    <w:rsid w:val="00CB10DB"/>
    <w:rsid w:val="00CC4756"/>
    <w:rsid w:val="00CC7EDD"/>
    <w:rsid w:val="00CD259A"/>
    <w:rsid w:val="00CD3911"/>
    <w:rsid w:val="00CD3C28"/>
    <w:rsid w:val="00CD4205"/>
    <w:rsid w:val="00CE191E"/>
    <w:rsid w:val="00CE265F"/>
    <w:rsid w:val="00CE2B39"/>
    <w:rsid w:val="00CE6EE1"/>
    <w:rsid w:val="00CF1C5C"/>
    <w:rsid w:val="00CF42ED"/>
    <w:rsid w:val="00D00626"/>
    <w:rsid w:val="00D06374"/>
    <w:rsid w:val="00D07090"/>
    <w:rsid w:val="00D10EC6"/>
    <w:rsid w:val="00D2463C"/>
    <w:rsid w:val="00D246B0"/>
    <w:rsid w:val="00D255F8"/>
    <w:rsid w:val="00D26DF2"/>
    <w:rsid w:val="00D27794"/>
    <w:rsid w:val="00D32402"/>
    <w:rsid w:val="00D33D84"/>
    <w:rsid w:val="00D34A09"/>
    <w:rsid w:val="00D41A9E"/>
    <w:rsid w:val="00D41EA8"/>
    <w:rsid w:val="00D426D1"/>
    <w:rsid w:val="00D4378A"/>
    <w:rsid w:val="00D43993"/>
    <w:rsid w:val="00D73489"/>
    <w:rsid w:val="00D74D95"/>
    <w:rsid w:val="00D75676"/>
    <w:rsid w:val="00D75FBF"/>
    <w:rsid w:val="00D81910"/>
    <w:rsid w:val="00D8332C"/>
    <w:rsid w:val="00D83EE5"/>
    <w:rsid w:val="00D83F08"/>
    <w:rsid w:val="00D84720"/>
    <w:rsid w:val="00D84F3A"/>
    <w:rsid w:val="00D85238"/>
    <w:rsid w:val="00D96452"/>
    <w:rsid w:val="00D9682E"/>
    <w:rsid w:val="00D97636"/>
    <w:rsid w:val="00DA0572"/>
    <w:rsid w:val="00DA0BB1"/>
    <w:rsid w:val="00DA2811"/>
    <w:rsid w:val="00DA7AB2"/>
    <w:rsid w:val="00DB6BE7"/>
    <w:rsid w:val="00DB71CB"/>
    <w:rsid w:val="00DD21DD"/>
    <w:rsid w:val="00DD2D47"/>
    <w:rsid w:val="00DD39E5"/>
    <w:rsid w:val="00DD472D"/>
    <w:rsid w:val="00DE2AF2"/>
    <w:rsid w:val="00DE3114"/>
    <w:rsid w:val="00DE3BD3"/>
    <w:rsid w:val="00DE5097"/>
    <w:rsid w:val="00DF7C82"/>
    <w:rsid w:val="00E0463C"/>
    <w:rsid w:val="00E047F4"/>
    <w:rsid w:val="00E05038"/>
    <w:rsid w:val="00E07982"/>
    <w:rsid w:val="00E11597"/>
    <w:rsid w:val="00E17B6E"/>
    <w:rsid w:val="00E2341B"/>
    <w:rsid w:val="00E36622"/>
    <w:rsid w:val="00E3687A"/>
    <w:rsid w:val="00E407AB"/>
    <w:rsid w:val="00E46688"/>
    <w:rsid w:val="00E50009"/>
    <w:rsid w:val="00E5114F"/>
    <w:rsid w:val="00E60645"/>
    <w:rsid w:val="00E6443D"/>
    <w:rsid w:val="00E71FB9"/>
    <w:rsid w:val="00E7244B"/>
    <w:rsid w:val="00E91EDC"/>
    <w:rsid w:val="00E9329D"/>
    <w:rsid w:val="00E93656"/>
    <w:rsid w:val="00E95B20"/>
    <w:rsid w:val="00E97E3B"/>
    <w:rsid w:val="00EA0F6C"/>
    <w:rsid w:val="00EA6086"/>
    <w:rsid w:val="00EA63A8"/>
    <w:rsid w:val="00EB1CDC"/>
    <w:rsid w:val="00EB275B"/>
    <w:rsid w:val="00EB3F75"/>
    <w:rsid w:val="00EC0794"/>
    <w:rsid w:val="00EC1619"/>
    <w:rsid w:val="00EC1A2D"/>
    <w:rsid w:val="00EC2C5E"/>
    <w:rsid w:val="00ED35D2"/>
    <w:rsid w:val="00EE4EFA"/>
    <w:rsid w:val="00EE4F4D"/>
    <w:rsid w:val="00EE68D8"/>
    <w:rsid w:val="00EF33B5"/>
    <w:rsid w:val="00EF6FC7"/>
    <w:rsid w:val="00F02DFF"/>
    <w:rsid w:val="00F06339"/>
    <w:rsid w:val="00F06DEF"/>
    <w:rsid w:val="00F103DC"/>
    <w:rsid w:val="00F10F53"/>
    <w:rsid w:val="00F13145"/>
    <w:rsid w:val="00F15F14"/>
    <w:rsid w:val="00F20C10"/>
    <w:rsid w:val="00F22467"/>
    <w:rsid w:val="00F30EB1"/>
    <w:rsid w:val="00F32661"/>
    <w:rsid w:val="00F41D93"/>
    <w:rsid w:val="00F41F45"/>
    <w:rsid w:val="00F42DCF"/>
    <w:rsid w:val="00F47CD1"/>
    <w:rsid w:val="00F51F14"/>
    <w:rsid w:val="00F531A0"/>
    <w:rsid w:val="00F53D8D"/>
    <w:rsid w:val="00F56DD0"/>
    <w:rsid w:val="00F60C4E"/>
    <w:rsid w:val="00F60EAF"/>
    <w:rsid w:val="00F627BD"/>
    <w:rsid w:val="00F6484C"/>
    <w:rsid w:val="00F65752"/>
    <w:rsid w:val="00F66485"/>
    <w:rsid w:val="00F67675"/>
    <w:rsid w:val="00F72B6D"/>
    <w:rsid w:val="00F84636"/>
    <w:rsid w:val="00F86C28"/>
    <w:rsid w:val="00F93205"/>
    <w:rsid w:val="00F95CF8"/>
    <w:rsid w:val="00FA11DE"/>
    <w:rsid w:val="00FA4E4E"/>
    <w:rsid w:val="00FA6D87"/>
    <w:rsid w:val="00FB07C5"/>
    <w:rsid w:val="00FB33E2"/>
    <w:rsid w:val="00FB5130"/>
    <w:rsid w:val="00FB538C"/>
    <w:rsid w:val="00FB5E6A"/>
    <w:rsid w:val="00FC58BA"/>
    <w:rsid w:val="00FD3A6F"/>
    <w:rsid w:val="00FD44BE"/>
    <w:rsid w:val="00FD6C17"/>
    <w:rsid w:val="00FE0E8F"/>
    <w:rsid w:val="00FE18BC"/>
    <w:rsid w:val="00FE1AF2"/>
    <w:rsid w:val="00FF2582"/>
    <w:rsid w:val="00FF2857"/>
    <w:rsid w:val="00FF2975"/>
    <w:rsid w:val="00FF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7A7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2E37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link w:val="stbilgi"/>
    <w:uiPriority w:val="99"/>
    <w:locked/>
    <w:rsid w:val="002E37A7"/>
    <w:rPr>
      <w:rFonts w:cs="Times New Roman"/>
    </w:rPr>
  </w:style>
  <w:style w:type="table" w:styleId="TabloKlavuzu">
    <w:name w:val="Table Grid"/>
    <w:basedOn w:val="NormalTablo"/>
    <w:uiPriority w:val="99"/>
    <w:rsid w:val="002E3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E37A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Normal1">
    <w:name w:val="Normal+1"/>
    <w:basedOn w:val="Default"/>
    <w:next w:val="Default"/>
    <w:uiPriority w:val="99"/>
    <w:rsid w:val="002E37A7"/>
    <w:rPr>
      <w:rFonts w:ascii="Webdings" w:hAnsi="Webdings"/>
      <w:color w:val="auto"/>
    </w:rPr>
  </w:style>
  <w:style w:type="paragraph" w:styleId="ListeParagraf">
    <w:name w:val="List Paragraph"/>
    <w:basedOn w:val="Normal"/>
    <w:uiPriority w:val="34"/>
    <w:qFormat/>
    <w:rsid w:val="00D7567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rsid w:val="00BE06A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locked/>
    <w:rsid w:val="00805B3B"/>
    <w:rPr>
      <w:rFonts w:ascii="Times New Roman" w:hAnsi="Times New Roman" w:cs="Times New Roman"/>
      <w:sz w:val="2"/>
      <w:lang w:eastAsia="en-US"/>
    </w:rPr>
  </w:style>
  <w:style w:type="paragraph" w:styleId="Altbilgi">
    <w:name w:val="footer"/>
    <w:basedOn w:val="Normal"/>
    <w:link w:val="AltbilgiChar"/>
    <w:uiPriority w:val="99"/>
    <w:rsid w:val="00572D91"/>
    <w:pPr>
      <w:tabs>
        <w:tab w:val="center" w:pos="4536"/>
        <w:tab w:val="right" w:pos="9072"/>
      </w:tabs>
      <w:spacing w:after="0" w:line="240" w:lineRule="auto"/>
    </w:pPr>
    <w:rPr>
      <w:rFonts w:ascii="Arial" w:hAnsi="Arial" w:cs="Arial"/>
      <w:sz w:val="14"/>
      <w:szCs w:val="14"/>
      <w:lang w:eastAsia="tr-TR"/>
    </w:rPr>
  </w:style>
  <w:style w:type="character" w:customStyle="1" w:styleId="AltbilgiChar">
    <w:name w:val="Altbilgi Char"/>
    <w:link w:val="Altbilgi"/>
    <w:uiPriority w:val="99"/>
    <w:semiHidden/>
    <w:locked/>
    <w:rsid w:val="00F86C28"/>
    <w:rPr>
      <w:rFonts w:cs="Times New Roman"/>
      <w:lang w:eastAsia="en-US"/>
    </w:rPr>
  </w:style>
  <w:style w:type="paragraph" w:styleId="AralkYok">
    <w:name w:val="No Spacing"/>
    <w:uiPriority w:val="1"/>
    <w:qFormat/>
    <w:rsid w:val="00572E7C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5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4D7294-2C46-4F68-A506-DD0D3898D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9</Pages>
  <Words>6288</Words>
  <Characters>35844</Characters>
  <Application>Microsoft Office Word</Application>
  <DocSecurity>0</DocSecurity>
  <Lines>298</Lines>
  <Paragraphs>84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</dc:creator>
  <cp:keywords/>
  <cp:lastModifiedBy>neco</cp:lastModifiedBy>
  <cp:revision>21</cp:revision>
  <cp:lastPrinted>2012-09-11T09:37:00Z</cp:lastPrinted>
  <dcterms:created xsi:type="dcterms:W3CDTF">2015-10-07T06:57:00Z</dcterms:created>
  <dcterms:modified xsi:type="dcterms:W3CDTF">2017-09-10T14:38:00Z</dcterms:modified>
</cp:coreProperties>
</file>