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5F57" w:rsidRPr="00FC3497" w:rsidRDefault="009B5F57" w:rsidP="009B5F57">
      <w:pPr>
        <w:autoSpaceDE w:val="0"/>
        <w:autoSpaceDN w:val="0"/>
        <w:adjustRightInd w:val="0"/>
        <w:spacing w:after="0" w:line="240" w:lineRule="auto"/>
        <w:rPr>
          <w:rFonts w:ascii="Times New Roman" w:hAnsi="Times New Roman" w:cs="Times New Roman"/>
          <w:b/>
          <w:bCs/>
          <w:sz w:val="24"/>
          <w:szCs w:val="24"/>
        </w:rPr>
      </w:pPr>
    </w:p>
    <w:p w:rsidR="00C540B1" w:rsidRPr="00FC3497" w:rsidRDefault="009B5F57" w:rsidP="009B5F57">
      <w:pPr>
        <w:rPr>
          <w:rFonts w:ascii="Times New Roman" w:hAnsi="Times New Roman" w:cs="Times New Roman"/>
          <w:sz w:val="24"/>
          <w:szCs w:val="24"/>
        </w:rPr>
      </w:pPr>
      <w:r w:rsidRPr="00FC3497">
        <w:rPr>
          <w:rFonts w:ascii="Times New Roman" w:hAnsi="Times New Roman" w:cs="Times New Roman"/>
          <w:sz w:val="24"/>
          <w:szCs w:val="24"/>
        </w:rPr>
        <w:t>Adı:                                     Soyad</w:t>
      </w:r>
      <w:r w:rsidR="00994D55" w:rsidRPr="00FC3497">
        <w:rPr>
          <w:rFonts w:ascii="Times New Roman" w:hAnsi="Times New Roman" w:cs="Times New Roman"/>
          <w:sz w:val="24"/>
          <w:szCs w:val="24"/>
        </w:rPr>
        <w:t xml:space="preserve">ı:                           </w:t>
      </w:r>
      <w:r w:rsidRPr="00FC3497">
        <w:rPr>
          <w:rFonts w:ascii="Times New Roman" w:hAnsi="Times New Roman" w:cs="Times New Roman"/>
          <w:sz w:val="24"/>
          <w:szCs w:val="24"/>
        </w:rPr>
        <w:t xml:space="preserve">           </w:t>
      </w:r>
      <w:r w:rsidR="00994D55" w:rsidRPr="00FC3497">
        <w:rPr>
          <w:rFonts w:ascii="Times New Roman" w:hAnsi="Times New Roman" w:cs="Times New Roman"/>
          <w:sz w:val="24"/>
          <w:szCs w:val="24"/>
        </w:rPr>
        <w:t xml:space="preserve">      </w:t>
      </w:r>
      <w:r w:rsidRPr="00FC3497">
        <w:rPr>
          <w:rFonts w:ascii="Times New Roman" w:hAnsi="Times New Roman" w:cs="Times New Roman"/>
          <w:sz w:val="24"/>
          <w:szCs w:val="24"/>
        </w:rPr>
        <w:t xml:space="preserve">          No</w:t>
      </w:r>
      <w:r w:rsidR="00994D55" w:rsidRPr="00FC3497">
        <w:rPr>
          <w:rFonts w:ascii="Times New Roman" w:hAnsi="Times New Roman" w:cs="Times New Roman"/>
          <w:sz w:val="24"/>
          <w:szCs w:val="24"/>
        </w:rPr>
        <w:t xml:space="preserve">:                </w:t>
      </w:r>
    </w:p>
    <w:p w:rsidR="009B5F57" w:rsidRPr="00FC3497" w:rsidRDefault="009B5F57" w:rsidP="009B5F57">
      <w:pPr>
        <w:rPr>
          <w:rFonts w:ascii="Times New Roman" w:hAnsi="Times New Roman" w:cs="Times New Roman"/>
          <w:sz w:val="24"/>
          <w:szCs w:val="24"/>
        </w:rPr>
      </w:pPr>
      <w:r w:rsidRPr="00FC3497">
        <w:rPr>
          <w:rFonts w:ascii="Times New Roman" w:hAnsi="Times New Roman" w:cs="Times New Roman"/>
          <w:sz w:val="24"/>
          <w:szCs w:val="24"/>
        </w:rPr>
        <w:t xml:space="preserve"> Sınıf: </w:t>
      </w:r>
      <w:r w:rsidR="00994D55" w:rsidRPr="00FC3497">
        <w:rPr>
          <w:rFonts w:ascii="Times New Roman" w:hAnsi="Times New Roman" w:cs="Times New Roman"/>
          <w:sz w:val="24"/>
          <w:szCs w:val="24"/>
        </w:rPr>
        <w:t xml:space="preserve">         </w:t>
      </w:r>
      <w:r w:rsidR="00C540B1" w:rsidRPr="00FC3497">
        <w:rPr>
          <w:rFonts w:ascii="Times New Roman" w:hAnsi="Times New Roman" w:cs="Times New Roman"/>
          <w:sz w:val="24"/>
          <w:szCs w:val="24"/>
        </w:rPr>
        <w:tab/>
      </w:r>
      <w:r w:rsidR="00C540B1" w:rsidRPr="00FC3497">
        <w:rPr>
          <w:rFonts w:ascii="Times New Roman" w:hAnsi="Times New Roman" w:cs="Times New Roman"/>
          <w:sz w:val="24"/>
          <w:szCs w:val="24"/>
        </w:rPr>
        <w:tab/>
      </w:r>
      <w:r w:rsidR="00C540B1" w:rsidRPr="00FC3497">
        <w:rPr>
          <w:rFonts w:ascii="Times New Roman" w:hAnsi="Times New Roman" w:cs="Times New Roman"/>
          <w:sz w:val="24"/>
          <w:szCs w:val="24"/>
        </w:rPr>
        <w:tab/>
      </w:r>
      <w:r w:rsidR="00C540B1" w:rsidRPr="00FC3497">
        <w:rPr>
          <w:rFonts w:ascii="Times New Roman" w:hAnsi="Times New Roman" w:cs="Times New Roman"/>
          <w:sz w:val="24"/>
          <w:szCs w:val="24"/>
        </w:rPr>
        <w:tab/>
      </w:r>
      <w:r w:rsidR="00C540B1" w:rsidRPr="00FC3497">
        <w:rPr>
          <w:rFonts w:ascii="Times New Roman" w:hAnsi="Times New Roman" w:cs="Times New Roman"/>
          <w:sz w:val="24"/>
          <w:szCs w:val="24"/>
        </w:rPr>
        <w:tab/>
      </w:r>
      <w:r w:rsidR="00C540B1" w:rsidRPr="00FC3497">
        <w:rPr>
          <w:rFonts w:ascii="Times New Roman" w:hAnsi="Times New Roman" w:cs="Times New Roman"/>
          <w:sz w:val="24"/>
          <w:szCs w:val="24"/>
        </w:rPr>
        <w:tab/>
      </w:r>
      <w:r w:rsidR="00C540B1" w:rsidRPr="00FC3497">
        <w:rPr>
          <w:rFonts w:ascii="Times New Roman" w:hAnsi="Times New Roman" w:cs="Times New Roman"/>
          <w:sz w:val="24"/>
          <w:szCs w:val="24"/>
        </w:rPr>
        <w:tab/>
      </w:r>
      <w:r w:rsidR="00C540B1" w:rsidRPr="00FC3497">
        <w:rPr>
          <w:rFonts w:ascii="Times New Roman" w:hAnsi="Times New Roman" w:cs="Times New Roman"/>
          <w:sz w:val="24"/>
          <w:szCs w:val="24"/>
        </w:rPr>
        <w:tab/>
      </w:r>
      <w:r w:rsidR="00994D55" w:rsidRPr="00FC3497">
        <w:rPr>
          <w:rFonts w:ascii="Times New Roman" w:hAnsi="Times New Roman" w:cs="Times New Roman"/>
          <w:sz w:val="24"/>
          <w:szCs w:val="24"/>
        </w:rPr>
        <w:t xml:space="preserve">     Not:</w:t>
      </w:r>
    </w:p>
    <w:p w:rsidR="009B5F57" w:rsidRPr="00FC3497" w:rsidRDefault="007231F5" w:rsidP="009B5F57">
      <w:pPr>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r w:rsidR="009B5F57" w:rsidRPr="00FC3497">
        <w:rPr>
          <w:rFonts w:ascii="Times New Roman" w:hAnsi="Times New Roman" w:cs="Times New Roman"/>
          <w:sz w:val="24"/>
          <w:szCs w:val="24"/>
        </w:rPr>
        <w:t xml:space="preserve"> LİSESİ TESİSAT TEKNOLOJİSİ ALANI 11/G SINIFI SIHHİ TESİSAT DERSİ </w:t>
      </w:r>
      <w:r w:rsidR="00AE0338">
        <w:rPr>
          <w:rFonts w:ascii="Times New Roman" w:hAnsi="Times New Roman" w:cs="Times New Roman"/>
          <w:sz w:val="24"/>
          <w:szCs w:val="24"/>
        </w:rPr>
        <w:t>I</w:t>
      </w:r>
      <w:r w:rsidR="009B5F57" w:rsidRPr="00FC3497">
        <w:rPr>
          <w:rFonts w:ascii="Times New Roman" w:hAnsi="Times New Roman" w:cs="Times New Roman"/>
          <w:sz w:val="24"/>
          <w:szCs w:val="24"/>
        </w:rPr>
        <w:t>I. DÖNEM I</w:t>
      </w:r>
      <w:r w:rsidR="00FD69D1" w:rsidRPr="00FC3497">
        <w:rPr>
          <w:rFonts w:ascii="Times New Roman" w:hAnsi="Times New Roman" w:cs="Times New Roman"/>
          <w:sz w:val="24"/>
          <w:szCs w:val="24"/>
        </w:rPr>
        <w:t>I</w:t>
      </w:r>
      <w:r w:rsidR="00FC3497">
        <w:rPr>
          <w:rFonts w:ascii="Times New Roman" w:hAnsi="Times New Roman" w:cs="Times New Roman"/>
          <w:sz w:val="24"/>
          <w:szCs w:val="24"/>
        </w:rPr>
        <w:t>I</w:t>
      </w:r>
      <w:r w:rsidR="009B5F57" w:rsidRPr="00FC3497">
        <w:rPr>
          <w:rFonts w:ascii="Times New Roman" w:hAnsi="Times New Roman" w:cs="Times New Roman"/>
          <w:sz w:val="24"/>
          <w:szCs w:val="24"/>
        </w:rPr>
        <w:t>. YAZILI SINAVI SORULARI</w:t>
      </w:r>
    </w:p>
    <w:p w:rsidR="009B5F57" w:rsidRPr="00FC3497" w:rsidRDefault="00081A83" w:rsidP="009B5F57">
      <w:pPr>
        <w:autoSpaceDE w:val="0"/>
        <w:autoSpaceDN w:val="0"/>
        <w:adjustRightInd w:val="0"/>
        <w:spacing w:after="0" w:line="240" w:lineRule="auto"/>
        <w:rPr>
          <w:rFonts w:ascii="Times New Roman" w:hAnsi="Times New Roman" w:cs="Times New Roman"/>
          <w:sz w:val="24"/>
          <w:szCs w:val="24"/>
        </w:rPr>
      </w:pPr>
      <w:r w:rsidRPr="00FC3497">
        <w:rPr>
          <w:rFonts w:ascii="Times New Roman" w:hAnsi="Times New Roman" w:cs="Times New Roman"/>
          <w:b/>
          <w:bCs/>
          <w:sz w:val="24"/>
          <w:szCs w:val="24"/>
        </w:rPr>
        <w:t>1</w:t>
      </w:r>
      <w:r w:rsidR="009B5F57" w:rsidRPr="00FC3497">
        <w:rPr>
          <w:rFonts w:ascii="Times New Roman" w:hAnsi="Times New Roman" w:cs="Times New Roman"/>
          <w:b/>
          <w:bCs/>
          <w:sz w:val="24"/>
          <w:szCs w:val="24"/>
        </w:rPr>
        <w:t xml:space="preserve">. </w:t>
      </w:r>
      <w:r w:rsidR="009B5F57" w:rsidRPr="00FC3497">
        <w:rPr>
          <w:rFonts w:ascii="Times New Roman" w:hAnsi="Times New Roman" w:cs="Times New Roman"/>
          <w:sz w:val="24"/>
          <w:szCs w:val="24"/>
        </w:rPr>
        <w:t>Yatay döşenen atık su borularına % kaç eğim verilmelidir?</w:t>
      </w:r>
    </w:p>
    <w:p w:rsidR="009B5F57" w:rsidRPr="00FC3497" w:rsidRDefault="009B5F57" w:rsidP="009B5F57">
      <w:pPr>
        <w:autoSpaceDE w:val="0"/>
        <w:autoSpaceDN w:val="0"/>
        <w:adjustRightInd w:val="0"/>
        <w:spacing w:after="0" w:line="240" w:lineRule="auto"/>
        <w:rPr>
          <w:rFonts w:ascii="Times New Roman" w:hAnsi="Times New Roman" w:cs="Times New Roman"/>
          <w:sz w:val="24"/>
          <w:szCs w:val="24"/>
        </w:rPr>
      </w:pPr>
      <w:r w:rsidRPr="00FC3497">
        <w:rPr>
          <w:rFonts w:ascii="Times New Roman" w:hAnsi="Times New Roman" w:cs="Times New Roman"/>
          <w:sz w:val="24"/>
          <w:szCs w:val="24"/>
        </w:rPr>
        <w:t>A) % 5</w:t>
      </w:r>
      <w:r w:rsidRPr="00FC3497">
        <w:rPr>
          <w:rFonts w:ascii="Times New Roman" w:hAnsi="Times New Roman" w:cs="Times New Roman"/>
          <w:sz w:val="24"/>
          <w:szCs w:val="24"/>
        </w:rPr>
        <w:tab/>
      </w:r>
      <w:r w:rsidRPr="00FC3497">
        <w:rPr>
          <w:rFonts w:ascii="Times New Roman" w:hAnsi="Times New Roman" w:cs="Times New Roman"/>
          <w:sz w:val="24"/>
          <w:szCs w:val="24"/>
        </w:rPr>
        <w:tab/>
      </w:r>
      <w:r w:rsidRPr="00FC3497">
        <w:rPr>
          <w:rFonts w:ascii="Times New Roman" w:hAnsi="Times New Roman" w:cs="Times New Roman"/>
          <w:sz w:val="24"/>
          <w:szCs w:val="24"/>
        </w:rPr>
        <w:tab/>
        <w:t>B) % 4</w:t>
      </w:r>
      <w:r w:rsidRPr="00FC3497">
        <w:rPr>
          <w:rFonts w:ascii="Times New Roman" w:hAnsi="Times New Roman" w:cs="Times New Roman"/>
          <w:sz w:val="24"/>
          <w:szCs w:val="24"/>
        </w:rPr>
        <w:tab/>
      </w:r>
      <w:r w:rsidRPr="00FC3497">
        <w:rPr>
          <w:rFonts w:ascii="Times New Roman" w:hAnsi="Times New Roman" w:cs="Times New Roman"/>
          <w:sz w:val="24"/>
          <w:szCs w:val="24"/>
        </w:rPr>
        <w:tab/>
      </w:r>
      <w:r w:rsidRPr="00FC3497">
        <w:rPr>
          <w:rFonts w:ascii="Times New Roman" w:hAnsi="Times New Roman" w:cs="Times New Roman"/>
          <w:sz w:val="24"/>
          <w:szCs w:val="24"/>
        </w:rPr>
        <w:tab/>
        <w:t>C) % 0,5</w:t>
      </w:r>
      <w:r w:rsidRPr="00FC3497">
        <w:rPr>
          <w:rFonts w:ascii="Times New Roman" w:hAnsi="Times New Roman" w:cs="Times New Roman"/>
          <w:sz w:val="24"/>
          <w:szCs w:val="24"/>
        </w:rPr>
        <w:tab/>
      </w:r>
      <w:r w:rsidRPr="00FC3497">
        <w:rPr>
          <w:rFonts w:ascii="Times New Roman" w:hAnsi="Times New Roman" w:cs="Times New Roman"/>
          <w:sz w:val="24"/>
          <w:szCs w:val="24"/>
        </w:rPr>
        <w:tab/>
      </w:r>
      <w:r w:rsidRPr="0019328F">
        <w:rPr>
          <w:rFonts w:ascii="Times New Roman" w:hAnsi="Times New Roman" w:cs="Times New Roman"/>
          <w:b/>
          <w:sz w:val="24"/>
          <w:szCs w:val="24"/>
          <w:u w:val="single"/>
        </w:rPr>
        <w:t>D) % 2</w:t>
      </w:r>
    </w:p>
    <w:p w:rsidR="00FD69D1" w:rsidRPr="00FC3497" w:rsidRDefault="00FD69D1" w:rsidP="009B5F57">
      <w:pPr>
        <w:autoSpaceDE w:val="0"/>
        <w:autoSpaceDN w:val="0"/>
        <w:adjustRightInd w:val="0"/>
        <w:spacing w:after="0" w:line="240" w:lineRule="auto"/>
        <w:rPr>
          <w:rFonts w:ascii="Times New Roman" w:hAnsi="Times New Roman" w:cs="Times New Roman"/>
          <w:b/>
          <w:bCs/>
          <w:sz w:val="24"/>
          <w:szCs w:val="24"/>
        </w:rPr>
      </w:pPr>
    </w:p>
    <w:p w:rsidR="009B5F57" w:rsidRPr="00FC3497" w:rsidRDefault="00FC3497" w:rsidP="009B5F57">
      <w:pPr>
        <w:autoSpaceDE w:val="0"/>
        <w:autoSpaceDN w:val="0"/>
        <w:adjustRightInd w:val="0"/>
        <w:spacing w:after="0" w:line="240" w:lineRule="auto"/>
        <w:rPr>
          <w:rFonts w:ascii="Times New Roman" w:hAnsi="Times New Roman" w:cs="Times New Roman"/>
          <w:sz w:val="24"/>
          <w:szCs w:val="24"/>
        </w:rPr>
      </w:pPr>
      <w:r w:rsidRPr="00FC3497">
        <w:rPr>
          <w:rFonts w:ascii="Times New Roman" w:hAnsi="Times New Roman" w:cs="Times New Roman"/>
          <w:b/>
          <w:bCs/>
          <w:sz w:val="24"/>
          <w:szCs w:val="24"/>
        </w:rPr>
        <w:t>2</w:t>
      </w:r>
      <w:r w:rsidR="009B5F57" w:rsidRPr="00FC3497">
        <w:rPr>
          <w:rFonts w:ascii="Times New Roman" w:hAnsi="Times New Roman" w:cs="Times New Roman"/>
          <w:b/>
          <w:bCs/>
          <w:sz w:val="24"/>
          <w:szCs w:val="24"/>
        </w:rPr>
        <w:t xml:space="preserve">. </w:t>
      </w:r>
      <w:r w:rsidR="009B5F57" w:rsidRPr="00FC3497">
        <w:rPr>
          <w:rFonts w:ascii="Times New Roman" w:hAnsi="Times New Roman" w:cs="Times New Roman"/>
          <w:sz w:val="24"/>
          <w:szCs w:val="24"/>
        </w:rPr>
        <w:t>Temizleme kapağı atık su tesisatının neresine konulur?</w:t>
      </w:r>
    </w:p>
    <w:p w:rsidR="009B5F57" w:rsidRPr="00FC3497" w:rsidRDefault="009B5F57" w:rsidP="009B5F57">
      <w:pPr>
        <w:autoSpaceDE w:val="0"/>
        <w:autoSpaceDN w:val="0"/>
        <w:adjustRightInd w:val="0"/>
        <w:spacing w:after="0" w:line="240" w:lineRule="auto"/>
        <w:rPr>
          <w:rFonts w:ascii="Times New Roman" w:hAnsi="Times New Roman" w:cs="Times New Roman"/>
          <w:sz w:val="24"/>
          <w:szCs w:val="24"/>
        </w:rPr>
      </w:pPr>
      <w:r w:rsidRPr="0019328F">
        <w:rPr>
          <w:rFonts w:ascii="Times New Roman" w:hAnsi="Times New Roman" w:cs="Times New Roman"/>
          <w:b/>
          <w:sz w:val="24"/>
          <w:szCs w:val="24"/>
          <w:u w:val="single"/>
        </w:rPr>
        <w:t>A) Her kolonun ulaşılabilecek en alt noktasına</w:t>
      </w:r>
      <w:r w:rsidRPr="00FC3497">
        <w:rPr>
          <w:rFonts w:ascii="Times New Roman" w:hAnsi="Times New Roman" w:cs="Times New Roman"/>
          <w:sz w:val="24"/>
          <w:szCs w:val="24"/>
        </w:rPr>
        <w:tab/>
      </w:r>
      <w:r w:rsidRPr="00FC3497">
        <w:rPr>
          <w:rFonts w:ascii="Times New Roman" w:hAnsi="Times New Roman" w:cs="Times New Roman"/>
          <w:sz w:val="24"/>
          <w:szCs w:val="24"/>
        </w:rPr>
        <w:tab/>
        <w:t>B) Her kolonun daire girişine</w:t>
      </w:r>
    </w:p>
    <w:p w:rsidR="009B5F57" w:rsidRPr="00FC3497" w:rsidRDefault="009B5F57" w:rsidP="009B5F57">
      <w:pPr>
        <w:autoSpaceDE w:val="0"/>
        <w:autoSpaceDN w:val="0"/>
        <w:adjustRightInd w:val="0"/>
        <w:spacing w:after="0" w:line="240" w:lineRule="auto"/>
        <w:rPr>
          <w:rFonts w:ascii="Times New Roman" w:hAnsi="Times New Roman" w:cs="Times New Roman"/>
          <w:sz w:val="24"/>
          <w:szCs w:val="24"/>
        </w:rPr>
      </w:pPr>
      <w:r w:rsidRPr="00FC3497">
        <w:rPr>
          <w:rFonts w:ascii="Times New Roman" w:hAnsi="Times New Roman" w:cs="Times New Roman"/>
          <w:sz w:val="24"/>
          <w:szCs w:val="24"/>
        </w:rPr>
        <w:t>C) Her kolonun çatıdaki bölümüne</w:t>
      </w:r>
      <w:r w:rsidRPr="00FC3497">
        <w:rPr>
          <w:rFonts w:ascii="Times New Roman" w:hAnsi="Times New Roman" w:cs="Times New Roman"/>
          <w:sz w:val="24"/>
          <w:szCs w:val="24"/>
        </w:rPr>
        <w:tab/>
      </w:r>
      <w:r w:rsidRPr="00FC3497">
        <w:rPr>
          <w:rFonts w:ascii="Times New Roman" w:hAnsi="Times New Roman" w:cs="Times New Roman"/>
          <w:sz w:val="24"/>
          <w:szCs w:val="24"/>
        </w:rPr>
        <w:tab/>
      </w:r>
      <w:r w:rsidRPr="00FC3497">
        <w:rPr>
          <w:rFonts w:ascii="Times New Roman" w:hAnsi="Times New Roman" w:cs="Times New Roman"/>
          <w:sz w:val="24"/>
          <w:szCs w:val="24"/>
        </w:rPr>
        <w:tab/>
      </w:r>
      <w:r w:rsidR="00FD69D1" w:rsidRPr="00FC3497">
        <w:rPr>
          <w:rFonts w:ascii="Times New Roman" w:hAnsi="Times New Roman" w:cs="Times New Roman"/>
          <w:sz w:val="24"/>
          <w:szCs w:val="24"/>
        </w:rPr>
        <w:tab/>
      </w:r>
      <w:r w:rsidRPr="00FC3497">
        <w:rPr>
          <w:rFonts w:ascii="Times New Roman" w:hAnsi="Times New Roman" w:cs="Times New Roman"/>
          <w:sz w:val="24"/>
          <w:szCs w:val="24"/>
        </w:rPr>
        <w:t>D) Her kolonun orta kattaki bölümüne</w:t>
      </w:r>
    </w:p>
    <w:p w:rsidR="00FD69D1" w:rsidRPr="00FC3497" w:rsidRDefault="00FD69D1" w:rsidP="009B5F57">
      <w:pPr>
        <w:autoSpaceDE w:val="0"/>
        <w:autoSpaceDN w:val="0"/>
        <w:adjustRightInd w:val="0"/>
        <w:spacing w:after="0" w:line="240" w:lineRule="auto"/>
        <w:rPr>
          <w:rFonts w:ascii="Times New Roman" w:hAnsi="Times New Roman" w:cs="Times New Roman"/>
          <w:sz w:val="24"/>
          <w:szCs w:val="24"/>
        </w:rPr>
      </w:pPr>
    </w:p>
    <w:p w:rsidR="00FD69D1" w:rsidRPr="00FC3497" w:rsidRDefault="00FC3497" w:rsidP="00FD69D1">
      <w:pPr>
        <w:autoSpaceDE w:val="0"/>
        <w:autoSpaceDN w:val="0"/>
        <w:adjustRightInd w:val="0"/>
        <w:spacing w:after="0" w:line="240" w:lineRule="auto"/>
        <w:rPr>
          <w:rFonts w:ascii="Times New Roman" w:hAnsi="Times New Roman" w:cs="Times New Roman"/>
          <w:sz w:val="24"/>
          <w:szCs w:val="24"/>
        </w:rPr>
      </w:pPr>
      <w:r w:rsidRPr="00FC3497">
        <w:rPr>
          <w:rFonts w:ascii="Times New Roman" w:hAnsi="Times New Roman" w:cs="Times New Roman"/>
          <w:sz w:val="24"/>
          <w:szCs w:val="24"/>
        </w:rPr>
        <w:t>3</w:t>
      </w:r>
      <w:r w:rsidR="00FD69D1" w:rsidRPr="00FC3497">
        <w:rPr>
          <w:rFonts w:ascii="Times New Roman" w:hAnsi="Times New Roman" w:cs="Times New Roman"/>
          <w:sz w:val="24"/>
          <w:szCs w:val="24"/>
        </w:rPr>
        <w:t>. Rezervuarların görevini yazınız.</w:t>
      </w:r>
    </w:p>
    <w:p w:rsidR="00FD69D1" w:rsidRPr="00FC3497" w:rsidRDefault="00FD69D1" w:rsidP="009B5F57">
      <w:pPr>
        <w:autoSpaceDE w:val="0"/>
        <w:autoSpaceDN w:val="0"/>
        <w:adjustRightInd w:val="0"/>
        <w:spacing w:after="0" w:line="240" w:lineRule="auto"/>
        <w:rPr>
          <w:rFonts w:ascii="Times New Roman" w:hAnsi="Times New Roman" w:cs="Times New Roman"/>
          <w:sz w:val="24"/>
          <w:szCs w:val="24"/>
        </w:rPr>
      </w:pPr>
    </w:p>
    <w:p w:rsidR="00FD69D1" w:rsidRPr="00FC3497" w:rsidRDefault="00FD69D1" w:rsidP="009B5F57">
      <w:pPr>
        <w:autoSpaceDE w:val="0"/>
        <w:autoSpaceDN w:val="0"/>
        <w:adjustRightInd w:val="0"/>
        <w:spacing w:after="0" w:line="240" w:lineRule="auto"/>
        <w:rPr>
          <w:rFonts w:ascii="Times New Roman" w:hAnsi="Times New Roman" w:cs="Times New Roman"/>
          <w:sz w:val="24"/>
          <w:szCs w:val="24"/>
        </w:rPr>
      </w:pPr>
    </w:p>
    <w:p w:rsidR="0019328F" w:rsidRPr="00EC2B46" w:rsidRDefault="0019328F" w:rsidP="0019328F">
      <w:pPr>
        <w:autoSpaceDE w:val="0"/>
        <w:autoSpaceDN w:val="0"/>
        <w:adjustRightInd w:val="0"/>
        <w:spacing w:after="0" w:line="240" w:lineRule="auto"/>
        <w:rPr>
          <w:rFonts w:ascii="Times New Roman" w:hAnsi="Times New Roman" w:cs="Times New Roman"/>
          <w:sz w:val="24"/>
          <w:szCs w:val="24"/>
          <w:u w:val="single"/>
        </w:rPr>
      </w:pPr>
      <w:r w:rsidRPr="00EC2B46">
        <w:rPr>
          <w:rFonts w:ascii="Times New Roman" w:hAnsi="Times New Roman" w:cs="Times New Roman"/>
          <w:sz w:val="24"/>
          <w:szCs w:val="24"/>
          <w:u w:val="single"/>
        </w:rPr>
        <w:t>Rezervuarlar (yıkama depoları) helâ taşlarını yıkamak için yapılmış temizlik gereçleridir</w:t>
      </w:r>
    </w:p>
    <w:p w:rsidR="00FD69D1" w:rsidRPr="00FC3497" w:rsidRDefault="00FD69D1" w:rsidP="009B5F57">
      <w:pPr>
        <w:autoSpaceDE w:val="0"/>
        <w:autoSpaceDN w:val="0"/>
        <w:adjustRightInd w:val="0"/>
        <w:spacing w:after="0" w:line="240" w:lineRule="auto"/>
        <w:rPr>
          <w:rFonts w:ascii="Times New Roman" w:hAnsi="Times New Roman" w:cs="Times New Roman"/>
          <w:sz w:val="24"/>
          <w:szCs w:val="24"/>
        </w:rPr>
      </w:pPr>
    </w:p>
    <w:p w:rsidR="00FD69D1" w:rsidRPr="00FC3497" w:rsidRDefault="00FD69D1" w:rsidP="009B5F57">
      <w:pPr>
        <w:autoSpaceDE w:val="0"/>
        <w:autoSpaceDN w:val="0"/>
        <w:adjustRightInd w:val="0"/>
        <w:spacing w:after="0" w:line="240" w:lineRule="auto"/>
        <w:rPr>
          <w:rFonts w:ascii="Times New Roman" w:hAnsi="Times New Roman" w:cs="Times New Roman"/>
          <w:sz w:val="24"/>
          <w:szCs w:val="24"/>
        </w:rPr>
      </w:pPr>
    </w:p>
    <w:p w:rsidR="00FD69D1" w:rsidRPr="00FC3497" w:rsidRDefault="00FD69D1" w:rsidP="009B5F57">
      <w:pPr>
        <w:autoSpaceDE w:val="0"/>
        <w:autoSpaceDN w:val="0"/>
        <w:adjustRightInd w:val="0"/>
        <w:spacing w:after="0" w:line="240" w:lineRule="auto"/>
        <w:rPr>
          <w:rFonts w:ascii="Times New Roman" w:hAnsi="Times New Roman" w:cs="Times New Roman"/>
          <w:sz w:val="24"/>
          <w:szCs w:val="24"/>
        </w:rPr>
      </w:pPr>
    </w:p>
    <w:p w:rsidR="00FD69D1" w:rsidRPr="00FC3497" w:rsidRDefault="00FD69D1" w:rsidP="009B5F57">
      <w:pPr>
        <w:autoSpaceDE w:val="0"/>
        <w:autoSpaceDN w:val="0"/>
        <w:adjustRightInd w:val="0"/>
        <w:spacing w:after="0" w:line="240" w:lineRule="auto"/>
        <w:rPr>
          <w:rFonts w:ascii="Times New Roman" w:hAnsi="Times New Roman" w:cs="Times New Roman"/>
          <w:sz w:val="24"/>
          <w:szCs w:val="24"/>
        </w:rPr>
      </w:pPr>
      <w:r w:rsidRPr="00FC3497">
        <w:rPr>
          <w:rFonts w:ascii="Times New Roman" w:hAnsi="Times New Roman" w:cs="Times New Roman"/>
          <w:sz w:val="24"/>
          <w:szCs w:val="24"/>
        </w:rPr>
        <w:t>BOŞLUKLARI KISA CEVAP İLE DOLDURUNUZ.</w:t>
      </w:r>
    </w:p>
    <w:p w:rsidR="00FD69D1" w:rsidRPr="00FC3497" w:rsidRDefault="00FD69D1" w:rsidP="00081A83">
      <w:pPr>
        <w:autoSpaceDE w:val="0"/>
        <w:autoSpaceDN w:val="0"/>
        <w:adjustRightInd w:val="0"/>
        <w:spacing w:after="0" w:line="240" w:lineRule="auto"/>
        <w:rPr>
          <w:rFonts w:ascii="Times New Roman" w:hAnsi="Times New Roman" w:cs="Times New Roman"/>
          <w:sz w:val="24"/>
          <w:szCs w:val="24"/>
        </w:rPr>
      </w:pPr>
    </w:p>
    <w:p w:rsidR="00081A83" w:rsidRPr="00FC3497" w:rsidRDefault="00FC3497" w:rsidP="00081A83">
      <w:pPr>
        <w:autoSpaceDE w:val="0"/>
        <w:autoSpaceDN w:val="0"/>
        <w:adjustRightInd w:val="0"/>
        <w:spacing w:after="0" w:line="240" w:lineRule="auto"/>
        <w:rPr>
          <w:rFonts w:ascii="Times New Roman" w:eastAsia="TimesNewRoman" w:hAnsi="Times New Roman" w:cs="Times New Roman"/>
          <w:sz w:val="24"/>
          <w:szCs w:val="24"/>
        </w:rPr>
      </w:pPr>
      <w:r w:rsidRPr="00FC3497">
        <w:rPr>
          <w:rFonts w:ascii="Times New Roman" w:hAnsi="Times New Roman" w:cs="Times New Roman"/>
          <w:sz w:val="24"/>
          <w:szCs w:val="24"/>
        </w:rPr>
        <w:t>4</w:t>
      </w:r>
      <w:r w:rsidR="00081A83" w:rsidRPr="00FC3497">
        <w:rPr>
          <w:rFonts w:ascii="Times New Roman" w:hAnsi="Times New Roman" w:cs="Times New Roman"/>
          <w:sz w:val="24"/>
          <w:szCs w:val="24"/>
        </w:rPr>
        <w:t xml:space="preserve">. </w:t>
      </w:r>
      <w:r w:rsidR="00081A83" w:rsidRPr="00FC3497">
        <w:rPr>
          <w:rFonts w:ascii="Times New Roman" w:eastAsia="TimesNewRoman" w:hAnsi="Times New Roman" w:cs="Times New Roman"/>
          <w:sz w:val="24"/>
          <w:szCs w:val="24"/>
        </w:rPr>
        <w:t xml:space="preserve">İnsanların tuvalet ihtiyaçlarını çömelerek gördükleri seramik </w:t>
      </w:r>
      <w:proofErr w:type="gramStart"/>
      <w:r w:rsidR="00081A83" w:rsidRPr="00FC3497">
        <w:rPr>
          <w:rFonts w:ascii="Times New Roman" w:eastAsia="TimesNewRoman" w:hAnsi="Times New Roman" w:cs="Times New Roman"/>
          <w:sz w:val="24"/>
          <w:szCs w:val="24"/>
        </w:rPr>
        <w:t xml:space="preserve">malzemelere  </w:t>
      </w:r>
      <w:r w:rsidR="0019328F">
        <w:rPr>
          <w:rFonts w:ascii="Times New Roman" w:eastAsia="TimesNewRoman" w:hAnsi="Times New Roman" w:cs="Times New Roman"/>
          <w:sz w:val="24"/>
          <w:szCs w:val="24"/>
        </w:rPr>
        <w:t>ALATURKA</w:t>
      </w:r>
      <w:proofErr w:type="gramEnd"/>
      <w:r w:rsidR="0019328F">
        <w:rPr>
          <w:rFonts w:ascii="Times New Roman" w:eastAsia="TimesNewRoman" w:hAnsi="Times New Roman" w:cs="Times New Roman"/>
          <w:sz w:val="24"/>
          <w:szCs w:val="24"/>
        </w:rPr>
        <w:t xml:space="preserve"> HELA TAŞI</w:t>
      </w:r>
      <w:r w:rsidR="00081A83" w:rsidRPr="00FC3497">
        <w:rPr>
          <w:rFonts w:ascii="Times New Roman" w:eastAsia="TimesNewRoman" w:hAnsi="Times New Roman" w:cs="Times New Roman"/>
          <w:sz w:val="24"/>
          <w:szCs w:val="24"/>
        </w:rPr>
        <w:t xml:space="preserve"> denir.</w:t>
      </w:r>
    </w:p>
    <w:p w:rsidR="00FD69D1" w:rsidRPr="00FC3497" w:rsidRDefault="00FD69D1" w:rsidP="00081A83">
      <w:pPr>
        <w:autoSpaceDE w:val="0"/>
        <w:autoSpaceDN w:val="0"/>
        <w:adjustRightInd w:val="0"/>
        <w:spacing w:after="0" w:line="240" w:lineRule="auto"/>
        <w:rPr>
          <w:rFonts w:ascii="Times New Roman" w:hAnsi="Times New Roman" w:cs="Times New Roman"/>
          <w:sz w:val="24"/>
          <w:szCs w:val="24"/>
        </w:rPr>
      </w:pPr>
    </w:p>
    <w:p w:rsidR="00081A83" w:rsidRPr="00FC3497" w:rsidRDefault="00FC3497" w:rsidP="00081A83">
      <w:pPr>
        <w:autoSpaceDE w:val="0"/>
        <w:autoSpaceDN w:val="0"/>
        <w:adjustRightInd w:val="0"/>
        <w:spacing w:after="0" w:line="240" w:lineRule="auto"/>
        <w:rPr>
          <w:rFonts w:ascii="Times New Roman" w:hAnsi="Times New Roman" w:cs="Times New Roman"/>
          <w:sz w:val="24"/>
          <w:szCs w:val="24"/>
        </w:rPr>
      </w:pPr>
      <w:r w:rsidRPr="00FC3497">
        <w:rPr>
          <w:rFonts w:ascii="Times New Roman" w:hAnsi="Times New Roman" w:cs="Times New Roman"/>
          <w:sz w:val="24"/>
          <w:szCs w:val="24"/>
        </w:rPr>
        <w:t>5</w:t>
      </w:r>
      <w:r w:rsidR="00081A83" w:rsidRPr="00FC3497">
        <w:rPr>
          <w:rFonts w:ascii="Times New Roman" w:hAnsi="Times New Roman" w:cs="Times New Roman"/>
          <w:sz w:val="24"/>
          <w:szCs w:val="24"/>
        </w:rPr>
        <w:t>. Ayakl</w:t>
      </w:r>
      <w:r w:rsidR="00081A83" w:rsidRPr="00FC3497">
        <w:rPr>
          <w:rFonts w:ascii="Times New Roman" w:eastAsia="TimesNewRoman" w:hAnsi="Times New Roman" w:cs="Times New Roman"/>
          <w:sz w:val="24"/>
          <w:szCs w:val="24"/>
        </w:rPr>
        <w:t xml:space="preserve">ı </w:t>
      </w:r>
      <w:r w:rsidR="00081A83" w:rsidRPr="00FC3497">
        <w:rPr>
          <w:rFonts w:ascii="Times New Roman" w:hAnsi="Times New Roman" w:cs="Times New Roman"/>
          <w:sz w:val="24"/>
          <w:szCs w:val="24"/>
        </w:rPr>
        <w:t xml:space="preserve">klozetler </w:t>
      </w:r>
      <w:r w:rsidR="0019328F">
        <w:rPr>
          <w:rFonts w:ascii="Times New Roman" w:hAnsi="Times New Roman" w:cs="Times New Roman"/>
          <w:sz w:val="24"/>
          <w:szCs w:val="24"/>
        </w:rPr>
        <w:t xml:space="preserve">DÖŞEMEYE </w:t>
      </w:r>
      <w:r w:rsidR="00081A83" w:rsidRPr="00FC3497">
        <w:rPr>
          <w:rFonts w:ascii="Times New Roman" w:hAnsi="Times New Roman" w:cs="Times New Roman"/>
          <w:sz w:val="24"/>
          <w:szCs w:val="24"/>
        </w:rPr>
        <w:t>oturtulur, ayaks</w:t>
      </w:r>
      <w:r w:rsidR="00081A83" w:rsidRPr="00FC3497">
        <w:rPr>
          <w:rFonts w:ascii="Times New Roman" w:eastAsia="TimesNewRoman" w:hAnsi="Times New Roman" w:cs="Times New Roman"/>
          <w:sz w:val="24"/>
          <w:szCs w:val="24"/>
        </w:rPr>
        <w:t>ı</w:t>
      </w:r>
      <w:r w:rsidR="00081A83" w:rsidRPr="00FC3497">
        <w:rPr>
          <w:rFonts w:ascii="Times New Roman" w:hAnsi="Times New Roman" w:cs="Times New Roman"/>
          <w:sz w:val="24"/>
          <w:szCs w:val="24"/>
        </w:rPr>
        <w:t xml:space="preserve">zlar ise </w:t>
      </w:r>
      <w:r w:rsidR="0019328F">
        <w:rPr>
          <w:rFonts w:ascii="Times New Roman" w:hAnsi="Times New Roman" w:cs="Times New Roman"/>
          <w:sz w:val="24"/>
          <w:szCs w:val="24"/>
        </w:rPr>
        <w:t xml:space="preserve">DUVARA </w:t>
      </w:r>
      <w:r w:rsidR="00081A83" w:rsidRPr="00FC3497">
        <w:rPr>
          <w:rFonts w:ascii="Times New Roman" w:hAnsi="Times New Roman" w:cs="Times New Roman"/>
          <w:sz w:val="24"/>
          <w:szCs w:val="24"/>
        </w:rPr>
        <w:t>as</w:t>
      </w:r>
      <w:r w:rsidR="00081A83" w:rsidRPr="00FC3497">
        <w:rPr>
          <w:rFonts w:ascii="Times New Roman" w:eastAsia="TimesNewRoman" w:hAnsi="Times New Roman" w:cs="Times New Roman"/>
          <w:sz w:val="24"/>
          <w:szCs w:val="24"/>
        </w:rPr>
        <w:t>ı</w:t>
      </w:r>
      <w:r w:rsidR="00081A83" w:rsidRPr="00FC3497">
        <w:rPr>
          <w:rFonts w:ascii="Times New Roman" w:hAnsi="Times New Roman" w:cs="Times New Roman"/>
          <w:sz w:val="24"/>
          <w:szCs w:val="24"/>
        </w:rPr>
        <w:t>l</w:t>
      </w:r>
      <w:r w:rsidR="00081A83" w:rsidRPr="00FC3497">
        <w:rPr>
          <w:rFonts w:ascii="Times New Roman" w:eastAsia="TimesNewRoman" w:hAnsi="Times New Roman" w:cs="Times New Roman"/>
          <w:sz w:val="24"/>
          <w:szCs w:val="24"/>
        </w:rPr>
        <w:t>ı</w:t>
      </w:r>
      <w:r w:rsidR="00081A83" w:rsidRPr="00FC3497">
        <w:rPr>
          <w:rFonts w:ascii="Times New Roman" w:hAnsi="Times New Roman" w:cs="Times New Roman"/>
          <w:sz w:val="24"/>
          <w:szCs w:val="24"/>
        </w:rPr>
        <w:t>r.</w:t>
      </w:r>
    </w:p>
    <w:p w:rsidR="00081A83" w:rsidRPr="00FC3497" w:rsidRDefault="00081A83" w:rsidP="00081A83">
      <w:pPr>
        <w:autoSpaceDE w:val="0"/>
        <w:autoSpaceDN w:val="0"/>
        <w:adjustRightInd w:val="0"/>
        <w:spacing w:after="0" w:line="240" w:lineRule="auto"/>
        <w:rPr>
          <w:rFonts w:ascii="Times New Roman" w:hAnsi="Times New Roman" w:cs="Times New Roman"/>
          <w:sz w:val="24"/>
          <w:szCs w:val="24"/>
        </w:rPr>
      </w:pPr>
    </w:p>
    <w:p w:rsidR="009B5F57" w:rsidRPr="00FC3497" w:rsidRDefault="00081A83" w:rsidP="009B5F57">
      <w:pPr>
        <w:autoSpaceDE w:val="0"/>
        <w:autoSpaceDN w:val="0"/>
        <w:adjustRightInd w:val="0"/>
        <w:spacing w:after="0" w:line="240" w:lineRule="auto"/>
        <w:rPr>
          <w:rFonts w:ascii="Times New Roman" w:hAnsi="Times New Roman" w:cs="Times New Roman"/>
          <w:sz w:val="24"/>
          <w:szCs w:val="24"/>
        </w:rPr>
      </w:pPr>
      <w:r w:rsidRPr="00FC3497">
        <w:rPr>
          <w:rFonts w:ascii="Times New Roman" w:hAnsi="Times New Roman" w:cs="Times New Roman"/>
          <w:sz w:val="24"/>
          <w:szCs w:val="24"/>
        </w:rPr>
        <w:t>6.  Lavabolar genel olarak</w:t>
      </w:r>
      <w:r w:rsidR="004C3196" w:rsidRPr="00FC3497">
        <w:rPr>
          <w:rFonts w:ascii="Times New Roman" w:hAnsi="Times New Roman" w:cs="Times New Roman"/>
          <w:sz w:val="24"/>
          <w:szCs w:val="24"/>
        </w:rPr>
        <w:t xml:space="preserve"> ayak durumlarına </w:t>
      </w:r>
      <w:proofErr w:type="gramStart"/>
      <w:r w:rsidR="004C3196" w:rsidRPr="00FC3497">
        <w:rPr>
          <w:rFonts w:ascii="Times New Roman" w:hAnsi="Times New Roman" w:cs="Times New Roman"/>
          <w:sz w:val="24"/>
          <w:szCs w:val="24"/>
        </w:rPr>
        <w:t xml:space="preserve">göre  </w:t>
      </w:r>
      <w:r w:rsidRPr="00FC3497">
        <w:rPr>
          <w:rFonts w:ascii="Times New Roman" w:hAnsi="Times New Roman" w:cs="Times New Roman"/>
          <w:sz w:val="24"/>
          <w:szCs w:val="24"/>
        </w:rPr>
        <w:t xml:space="preserve"> a</w:t>
      </w:r>
      <w:proofErr w:type="gramEnd"/>
      <w:r w:rsidRPr="00FC3497">
        <w:rPr>
          <w:rFonts w:ascii="Times New Roman" w:hAnsi="Times New Roman" w:cs="Times New Roman"/>
          <w:sz w:val="24"/>
          <w:szCs w:val="24"/>
        </w:rPr>
        <w:t>-.</w:t>
      </w:r>
      <w:r w:rsidR="0019328F">
        <w:rPr>
          <w:rFonts w:ascii="Times New Roman" w:hAnsi="Times New Roman" w:cs="Times New Roman"/>
          <w:sz w:val="24"/>
          <w:szCs w:val="24"/>
        </w:rPr>
        <w:t xml:space="preserve">AYAKLI </w:t>
      </w:r>
      <w:r w:rsidR="004C3196" w:rsidRPr="00FC3497">
        <w:rPr>
          <w:rFonts w:ascii="Times New Roman" w:hAnsi="Times New Roman" w:cs="Times New Roman"/>
          <w:sz w:val="24"/>
          <w:szCs w:val="24"/>
        </w:rPr>
        <w:tab/>
        <w:t xml:space="preserve"> </w:t>
      </w:r>
      <w:r w:rsidRPr="00FC3497">
        <w:rPr>
          <w:rFonts w:ascii="Times New Roman" w:hAnsi="Times New Roman" w:cs="Times New Roman"/>
          <w:sz w:val="24"/>
          <w:szCs w:val="24"/>
        </w:rPr>
        <w:t>b-</w:t>
      </w:r>
      <w:r w:rsidR="0019328F">
        <w:rPr>
          <w:rFonts w:ascii="Times New Roman" w:hAnsi="Times New Roman" w:cs="Times New Roman"/>
          <w:sz w:val="24"/>
          <w:szCs w:val="24"/>
        </w:rPr>
        <w:t>YARIM AYAKLI</w:t>
      </w:r>
      <w:r w:rsidR="004C3196" w:rsidRPr="00FC3497">
        <w:rPr>
          <w:rFonts w:ascii="Times New Roman" w:hAnsi="Times New Roman" w:cs="Times New Roman"/>
          <w:sz w:val="24"/>
          <w:szCs w:val="24"/>
        </w:rPr>
        <w:tab/>
      </w:r>
      <w:r w:rsidR="004C3196" w:rsidRPr="00FC3497">
        <w:rPr>
          <w:rFonts w:ascii="Times New Roman" w:hAnsi="Times New Roman" w:cs="Times New Roman"/>
          <w:sz w:val="24"/>
          <w:szCs w:val="24"/>
        </w:rPr>
        <w:tab/>
      </w:r>
      <w:r w:rsidRPr="00FC3497">
        <w:rPr>
          <w:rFonts w:ascii="Times New Roman" w:hAnsi="Times New Roman" w:cs="Times New Roman"/>
          <w:sz w:val="24"/>
          <w:szCs w:val="24"/>
        </w:rPr>
        <w:t xml:space="preserve"> c-</w:t>
      </w:r>
      <w:r w:rsidR="0019328F">
        <w:rPr>
          <w:rFonts w:ascii="Times New Roman" w:hAnsi="Times New Roman" w:cs="Times New Roman"/>
          <w:sz w:val="24"/>
          <w:szCs w:val="24"/>
        </w:rPr>
        <w:t xml:space="preserve">AYAKSIZ </w:t>
      </w:r>
      <w:r w:rsidRPr="00FC3497">
        <w:rPr>
          <w:rFonts w:ascii="Times New Roman" w:hAnsi="Times New Roman" w:cs="Times New Roman"/>
          <w:sz w:val="24"/>
          <w:szCs w:val="24"/>
        </w:rPr>
        <w:t>olmak üzere üç çe</w:t>
      </w:r>
      <w:r w:rsidRPr="00FC3497">
        <w:rPr>
          <w:rFonts w:ascii="Times New Roman" w:eastAsia="TimesNewRoman" w:hAnsi="Times New Roman" w:cs="Times New Roman"/>
          <w:sz w:val="24"/>
          <w:szCs w:val="24"/>
        </w:rPr>
        <w:t>ş</w:t>
      </w:r>
      <w:r w:rsidRPr="00FC3497">
        <w:rPr>
          <w:rFonts w:ascii="Times New Roman" w:hAnsi="Times New Roman" w:cs="Times New Roman"/>
          <w:sz w:val="24"/>
          <w:szCs w:val="24"/>
        </w:rPr>
        <w:t>ittir.</w:t>
      </w:r>
    </w:p>
    <w:p w:rsidR="00FD69D1" w:rsidRPr="00FC3497" w:rsidRDefault="00FD69D1" w:rsidP="004C3196">
      <w:pPr>
        <w:autoSpaceDE w:val="0"/>
        <w:autoSpaceDN w:val="0"/>
        <w:adjustRightInd w:val="0"/>
        <w:spacing w:after="0" w:line="240" w:lineRule="auto"/>
        <w:rPr>
          <w:rFonts w:ascii="Times New Roman" w:hAnsi="Times New Roman" w:cs="Times New Roman"/>
          <w:sz w:val="24"/>
          <w:szCs w:val="24"/>
        </w:rPr>
      </w:pPr>
    </w:p>
    <w:p w:rsidR="00FD69D1" w:rsidRPr="00FC3497" w:rsidRDefault="00FD69D1" w:rsidP="004C3196">
      <w:pPr>
        <w:autoSpaceDE w:val="0"/>
        <w:autoSpaceDN w:val="0"/>
        <w:adjustRightInd w:val="0"/>
        <w:spacing w:after="0" w:line="240" w:lineRule="auto"/>
        <w:rPr>
          <w:rFonts w:ascii="Times New Roman" w:hAnsi="Times New Roman" w:cs="Times New Roman"/>
          <w:sz w:val="24"/>
          <w:szCs w:val="24"/>
        </w:rPr>
      </w:pPr>
    </w:p>
    <w:p w:rsidR="004C3196" w:rsidRPr="00FC3497" w:rsidRDefault="004C3196" w:rsidP="004C3196">
      <w:pPr>
        <w:autoSpaceDE w:val="0"/>
        <w:autoSpaceDN w:val="0"/>
        <w:adjustRightInd w:val="0"/>
        <w:spacing w:after="0" w:line="240" w:lineRule="auto"/>
        <w:rPr>
          <w:rFonts w:ascii="Times New Roman" w:hAnsi="Times New Roman" w:cs="Times New Roman"/>
          <w:sz w:val="24"/>
          <w:szCs w:val="24"/>
        </w:rPr>
      </w:pPr>
      <w:r w:rsidRPr="00FC3497">
        <w:rPr>
          <w:rFonts w:ascii="Times New Roman" w:hAnsi="Times New Roman" w:cs="Times New Roman"/>
          <w:sz w:val="24"/>
          <w:szCs w:val="24"/>
        </w:rPr>
        <w:t>7. Mutfaklarda bula</w:t>
      </w:r>
      <w:r w:rsidRPr="00FC3497">
        <w:rPr>
          <w:rFonts w:ascii="Times New Roman" w:eastAsia="TimesNewRoman" w:hAnsi="Times New Roman" w:cs="Times New Roman"/>
          <w:sz w:val="24"/>
          <w:szCs w:val="24"/>
        </w:rPr>
        <w:t>şı</w:t>
      </w:r>
      <w:r w:rsidRPr="00FC3497">
        <w:rPr>
          <w:rFonts w:ascii="Times New Roman" w:hAnsi="Times New Roman" w:cs="Times New Roman"/>
          <w:sz w:val="24"/>
          <w:szCs w:val="24"/>
        </w:rPr>
        <w:t>klar</w:t>
      </w:r>
      <w:r w:rsidRPr="00FC3497">
        <w:rPr>
          <w:rFonts w:ascii="Times New Roman" w:eastAsia="TimesNewRoman" w:hAnsi="Times New Roman" w:cs="Times New Roman"/>
          <w:sz w:val="24"/>
          <w:szCs w:val="24"/>
        </w:rPr>
        <w:t>ı</w:t>
      </w:r>
      <w:r w:rsidRPr="00FC3497">
        <w:rPr>
          <w:rFonts w:ascii="Times New Roman" w:hAnsi="Times New Roman" w:cs="Times New Roman"/>
          <w:sz w:val="24"/>
          <w:szCs w:val="24"/>
        </w:rPr>
        <w:t>n y</w:t>
      </w:r>
      <w:r w:rsidRPr="00FC3497">
        <w:rPr>
          <w:rFonts w:ascii="Times New Roman" w:eastAsia="TimesNewRoman" w:hAnsi="Times New Roman" w:cs="Times New Roman"/>
          <w:sz w:val="24"/>
          <w:szCs w:val="24"/>
        </w:rPr>
        <w:t>ı</w:t>
      </w:r>
      <w:r w:rsidRPr="00FC3497">
        <w:rPr>
          <w:rFonts w:ascii="Times New Roman" w:hAnsi="Times New Roman" w:cs="Times New Roman"/>
          <w:sz w:val="24"/>
          <w:szCs w:val="24"/>
        </w:rPr>
        <w:t>kanmas</w:t>
      </w:r>
      <w:r w:rsidRPr="00FC3497">
        <w:rPr>
          <w:rFonts w:ascii="Times New Roman" w:eastAsia="TimesNewRoman" w:hAnsi="Times New Roman" w:cs="Times New Roman"/>
          <w:sz w:val="24"/>
          <w:szCs w:val="24"/>
        </w:rPr>
        <w:t>ı</w:t>
      </w:r>
      <w:r w:rsidRPr="00FC3497">
        <w:rPr>
          <w:rFonts w:ascii="Times New Roman" w:hAnsi="Times New Roman" w:cs="Times New Roman"/>
          <w:sz w:val="24"/>
          <w:szCs w:val="24"/>
        </w:rPr>
        <w:t>nda kullan</w:t>
      </w:r>
      <w:r w:rsidRPr="00FC3497">
        <w:rPr>
          <w:rFonts w:ascii="Times New Roman" w:eastAsia="TimesNewRoman" w:hAnsi="Times New Roman" w:cs="Times New Roman"/>
          <w:sz w:val="24"/>
          <w:szCs w:val="24"/>
        </w:rPr>
        <w:t>ı</w:t>
      </w:r>
      <w:r w:rsidRPr="00FC3497">
        <w:rPr>
          <w:rFonts w:ascii="Times New Roman" w:hAnsi="Times New Roman" w:cs="Times New Roman"/>
          <w:sz w:val="24"/>
          <w:szCs w:val="24"/>
        </w:rPr>
        <w:t>lan su ak</w:t>
      </w:r>
      <w:r w:rsidRPr="00FC3497">
        <w:rPr>
          <w:rFonts w:ascii="Times New Roman" w:eastAsia="TimesNewRoman" w:hAnsi="Times New Roman" w:cs="Times New Roman"/>
          <w:sz w:val="24"/>
          <w:szCs w:val="24"/>
        </w:rPr>
        <w:t>ı</w:t>
      </w:r>
      <w:r w:rsidRPr="00FC3497">
        <w:rPr>
          <w:rFonts w:ascii="Times New Roman" w:hAnsi="Times New Roman" w:cs="Times New Roman"/>
          <w:sz w:val="24"/>
          <w:szCs w:val="24"/>
        </w:rPr>
        <w:t xml:space="preserve">tma yerine </w:t>
      </w:r>
      <w:proofErr w:type="gramStart"/>
      <w:r w:rsidR="0019328F">
        <w:rPr>
          <w:rFonts w:ascii="Times New Roman" w:hAnsi="Times New Roman" w:cs="Times New Roman"/>
          <w:sz w:val="24"/>
          <w:szCs w:val="24"/>
        </w:rPr>
        <w:t xml:space="preserve">EVİYE </w:t>
      </w:r>
      <w:r w:rsidRPr="00FC3497">
        <w:rPr>
          <w:rFonts w:ascii="Times New Roman" w:hAnsi="Times New Roman" w:cs="Times New Roman"/>
          <w:sz w:val="24"/>
          <w:szCs w:val="24"/>
        </w:rPr>
        <w:t>.denir</w:t>
      </w:r>
      <w:proofErr w:type="gramEnd"/>
      <w:r w:rsidRPr="00FC3497">
        <w:rPr>
          <w:rFonts w:ascii="Times New Roman" w:hAnsi="Times New Roman" w:cs="Times New Roman"/>
          <w:sz w:val="24"/>
          <w:szCs w:val="24"/>
        </w:rPr>
        <w:t>.</w:t>
      </w:r>
    </w:p>
    <w:p w:rsidR="004C3196" w:rsidRPr="00FC3497" w:rsidRDefault="004C3196" w:rsidP="009B5F57">
      <w:pPr>
        <w:autoSpaceDE w:val="0"/>
        <w:autoSpaceDN w:val="0"/>
        <w:adjustRightInd w:val="0"/>
        <w:spacing w:after="0" w:line="240" w:lineRule="auto"/>
        <w:rPr>
          <w:rFonts w:ascii="Times New Roman" w:hAnsi="Times New Roman" w:cs="Times New Roman"/>
          <w:sz w:val="24"/>
          <w:szCs w:val="24"/>
        </w:rPr>
      </w:pPr>
    </w:p>
    <w:p w:rsidR="00FD69D1" w:rsidRPr="00FC3497" w:rsidRDefault="00FD69D1" w:rsidP="009B5F57">
      <w:pPr>
        <w:autoSpaceDE w:val="0"/>
        <w:autoSpaceDN w:val="0"/>
        <w:adjustRightInd w:val="0"/>
        <w:spacing w:after="0" w:line="240" w:lineRule="auto"/>
        <w:rPr>
          <w:rFonts w:ascii="Times New Roman" w:hAnsi="Times New Roman" w:cs="Times New Roman"/>
          <w:sz w:val="24"/>
          <w:szCs w:val="24"/>
        </w:rPr>
      </w:pPr>
    </w:p>
    <w:p w:rsidR="004C3196" w:rsidRPr="00FC3497" w:rsidRDefault="00FC3497" w:rsidP="009B5F57">
      <w:pPr>
        <w:autoSpaceDE w:val="0"/>
        <w:autoSpaceDN w:val="0"/>
        <w:adjustRightInd w:val="0"/>
        <w:spacing w:after="0" w:line="240" w:lineRule="auto"/>
        <w:rPr>
          <w:rFonts w:ascii="Times New Roman" w:hAnsi="Times New Roman" w:cs="Times New Roman"/>
          <w:sz w:val="24"/>
          <w:szCs w:val="24"/>
        </w:rPr>
      </w:pPr>
      <w:r w:rsidRPr="00FC3497">
        <w:rPr>
          <w:rFonts w:ascii="Times New Roman" w:hAnsi="Times New Roman" w:cs="Times New Roman"/>
          <w:sz w:val="24"/>
          <w:szCs w:val="24"/>
        </w:rPr>
        <w:t>8</w:t>
      </w:r>
      <w:r w:rsidR="004C3196" w:rsidRPr="00FC3497">
        <w:rPr>
          <w:rFonts w:ascii="Times New Roman" w:hAnsi="Times New Roman" w:cs="Times New Roman"/>
          <w:sz w:val="24"/>
          <w:szCs w:val="24"/>
        </w:rPr>
        <w:t xml:space="preserve">. Lavabo ve evye atık su </w:t>
      </w:r>
      <w:proofErr w:type="gramStart"/>
      <w:r w:rsidR="004C3196" w:rsidRPr="00FC3497">
        <w:rPr>
          <w:rFonts w:ascii="Times New Roman" w:hAnsi="Times New Roman" w:cs="Times New Roman"/>
          <w:sz w:val="24"/>
          <w:szCs w:val="24"/>
        </w:rPr>
        <w:t>ağzının  yerden</w:t>
      </w:r>
      <w:proofErr w:type="gramEnd"/>
      <w:r w:rsidR="004C3196" w:rsidRPr="00FC3497">
        <w:rPr>
          <w:rFonts w:ascii="Times New Roman" w:hAnsi="Times New Roman" w:cs="Times New Roman"/>
          <w:sz w:val="24"/>
          <w:szCs w:val="24"/>
        </w:rPr>
        <w:t xml:space="preserve"> yüksekliği </w:t>
      </w:r>
      <w:r w:rsidR="0019328F">
        <w:rPr>
          <w:rFonts w:ascii="Times New Roman" w:hAnsi="Times New Roman" w:cs="Times New Roman"/>
          <w:sz w:val="24"/>
          <w:szCs w:val="24"/>
        </w:rPr>
        <w:t xml:space="preserve">80-85 </w:t>
      </w:r>
      <w:r w:rsidR="004C3196" w:rsidRPr="00FC3497">
        <w:rPr>
          <w:rFonts w:ascii="Times New Roman" w:hAnsi="Times New Roman" w:cs="Times New Roman"/>
          <w:sz w:val="24"/>
          <w:szCs w:val="24"/>
        </w:rPr>
        <w:t>Cm olmalıdır.</w:t>
      </w:r>
    </w:p>
    <w:p w:rsidR="004C3196" w:rsidRPr="00FC3497" w:rsidRDefault="004C3196" w:rsidP="009B5F57">
      <w:pPr>
        <w:autoSpaceDE w:val="0"/>
        <w:autoSpaceDN w:val="0"/>
        <w:adjustRightInd w:val="0"/>
        <w:spacing w:after="0" w:line="240" w:lineRule="auto"/>
        <w:rPr>
          <w:rFonts w:ascii="Times New Roman" w:hAnsi="Times New Roman" w:cs="Times New Roman"/>
          <w:sz w:val="24"/>
          <w:szCs w:val="24"/>
        </w:rPr>
      </w:pPr>
    </w:p>
    <w:p w:rsidR="00FD69D1" w:rsidRPr="00FC3497" w:rsidRDefault="00FD69D1" w:rsidP="00FD69D1">
      <w:pPr>
        <w:tabs>
          <w:tab w:val="center" w:pos="5315"/>
        </w:tabs>
        <w:autoSpaceDE w:val="0"/>
        <w:autoSpaceDN w:val="0"/>
        <w:adjustRightInd w:val="0"/>
        <w:spacing w:after="0" w:line="240" w:lineRule="auto"/>
        <w:rPr>
          <w:rFonts w:ascii="Times New Roman" w:hAnsi="Times New Roman" w:cs="Times New Roman"/>
          <w:sz w:val="24"/>
          <w:szCs w:val="24"/>
        </w:rPr>
      </w:pPr>
    </w:p>
    <w:p w:rsidR="00FD69D1" w:rsidRPr="00FC3497" w:rsidRDefault="00FC3497" w:rsidP="00FD69D1">
      <w:pPr>
        <w:tabs>
          <w:tab w:val="center" w:pos="5315"/>
        </w:tabs>
        <w:autoSpaceDE w:val="0"/>
        <w:autoSpaceDN w:val="0"/>
        <w:adjustRightInd w:val="0"/>
        <w:spacing w:after="0" w:line="240" w:lineRule="auto"/>
        <w:rPr>
          <w:rFonts w:ascii="Times New Roman" w:hAnsi="Times New Roman" w:cs="Times New Roman"/>
          <w:sz w:val="24"/>
          <w:szCs w:val="24"/>
        </w:rPr>
      </w:pPr>
      <w:r w:rsidRPr="00FC3497">
        <w:rPr>
          <w:rFonts w:ascii="Times New Roman" w:hAnsi="Times New Roman" w:cs="Times New Roman"/>
          <w:sz w:val="24"/>
          <w:szCs w:val="24"/>
        </w:rPr>
        <w:t>9</w:t>
      </w:r>
      <w:r w:rsidR="00FD69D1" w:rsidRPr="00FC3497">
        <w:rPr>
          <w:rFonts w:ascii="Times New Roman" w:hAnsi="Times New Roman" w:cs="Times New Roman"/>
          <w:sz w:val="24"/>
          <w:szCs w:val="24"/>
        </w:rPr>
        <w:t xml:space="preserve">. Alaturka hela taşı ile duvar arasındaki mesafe </w:t>
      </w:r>
      <w:r w:rsidR="0019328F">
        <w:rPr>
          <w:rFonts w:ascii="Times New Roman" w:hAnsi="Times New Roman" w:cs="Times New Roman"/>
          <w:sz w:val="24"/>
          <w:szCs w:val="24"/>
        </w:rPr>
        <w:t xml:space="preserve">100 </w:t>
      </w:r>
      <w:r w:rsidR="00FD69D1" w:rsidRPr="00FC3497">
        <w:rPr>
          <w:rFonts w:ascii="Times New Roman" w:hAnsi="Times New Roman" w:cs="Times New Roman"/>
          <w:sz w:val="24"/>
          <w:szCs w:val="24"/>
        </w:rPr>
        <w:t>mm olmalıdır.</w:t>
      </w:r>
    </w:p>
    <w:p w:rsidR="00FD69D1" w:rsidRPr="00FC3497" w:rsidRDefault="00FD69D1" w:rsidP="00FD69D1">
      <w:pPr>
        <w:tabs>
          <w:tab w:val="center" w:pos="5315"/>
        </w:tabs>
        <w:autoSpaceDE w:val="0"/>
        <w:autoSpaceDN w:val="0"/>
        <w:adjustRightInd w:val="0"/>
        <w:spacing w:after="0" w:line="240" w:lineRule="auto"/>
        <w:rPr>
          <w:rFonts w:ascii="Times New Roman" w:hAnsi="Times New Roman" w:cs="Times New Roman"/>
          <w:sz w:val="24"/>
          <w:szCs w:val="24"/>
        </w:rPr>
      </w:pPr>
    </w:p>
    <w:p w:rsidR="00FD69D1" w:rsidRPr="00FC3497" w:rsidRDefault="00FD69D1" w:rsidP="00FD69D1">
      <w:pPr>
        <w:tabs>
          <w:tab w:val="center" w:pos="5315"/>
        </w:tabs>
        <w:autoSpaceDE w:val="0"/>
        <w:autoSpaceDN w:val="0"/>
        <w:adjustRightInd w:val="0"/>
        <w:spacing w:after="0" w:line="240" w:lineRule="auto"/>
        <w:rPr>
          <w:rFonts w:ascii="Times New Roman" w:hAnsi="Times New Roman" w:cs="Times New Roman"/>
          <w:sz w:val="24"/>
          <w:szCs w:val="24"/>
        </w:rPr>
      </w:pPr>
    </w:p>
    <w:p w:rsidR="00FD69D1" w:rsidRPr="00FC3497" w:rsidRDefault="00FC3497" w:rsidP="00FD69D1">
      <w:pPr>
        <w:tabs>
          <w:tab w:val="center" w:pos="5315"/>
        </w:tabs>
        <w:autoSpaceDE w:val="0"/>
        <w:autoSpaceDN w:val="0"/>
        <w:adjustRightInd w:val="0"/>
        <w:spacing w:after="0" w:line="240" w:lineRule="auto"/>
        <w:rPr>
          <w:rFonts w:ascii="Times New Roman" w:hAnsi="Times New Roman" w:cs="Times New Roman"/>
          <w:sz w:val="24"/>
          <w:szCs w:val="24"/>
        </w:rPr>
      </w:pPr>
      <w:r w:rsidRPr="00FC3497">
        <w:rPr>
          <w:rFonts w:ascii="Times New Roman" w:hAnsi="Times New Roman" w:cs="Times New Roman"/>
          <w:sz w:val="24"/>
          <w:szCs w:val="24"/>
        </w:rPr>
        <w:t>10</w:t>
      </w:r>
      <w:r w:rsidR="00FD69D1" w:rsidRPr="00FC3497">
        <w:rPr>
          <w:rFonts w:ascii="Times New Roman" w:hAnsi="Times New Roman" w:cs="Times New Roman"/>
          <w:sz w:val="24"/>
          <w:szCs w:val="24"/>
        </w:rPr>
        <w:t xml:space="preserve">.  Eviye lavabo taharet musluğunun yerden yüksekliği </w:t>
      </w:r>
      <w:r w:rsidR="0019328F">
        <w:rPr>
          <w:rFonts w:ascii="Times New Roman" w:hAnsi="Times New Roman" w:cs="Times New Roman"/>
          <w:sz w:val="24"/>
          <w:szCs w:val="24"/>
        </w:rPr>
        <w:t xml:space="preserve">55-60 </w:t>
      </w:r>
      <w:proofErr w:type="gramStart"/>
      <w:r w:rsidR="00FD69D1" w:rsidRPr="00FC3497">
        <w:rPr>
          <w:rFonts w:ascii="Times New Roman" w:hAnsi="Times New Roman" w:cs="Times New Roman"/>
          <w:sz w:val="24"/>
          <w:szCs w:val="24"/>
        </w:rPr>
        <w:t>cm  olmalıdır</w:t>
      </w:r>
      <w:proofErr w:type="gramEnd"/>
    </w:p>
    <w:p w:rsidR="00FD69D1" w:rsidRPr="00FC3497" w:rsidRDefault="00FD69D1" w:rsidP="00FD69D1">
      <w:pPr>
        <w:tabs>
          <w:tab w:val="center" w:pos="5315"/>
        </w:tabs>
        <w:autoSpaceDE w:val="0"/>
        <w:autoSpaceDN w:val="0"/>
        <w:adjustRightInd w:val="0"/>
        <w:spacing w:after="0" w:line="240" w:lineRule="auto"/>
        <w:rPr>
          <w:rFonts w:ascii="Times New Roman" w:hAnsi="Times New Roman" w:cs="Times New Roman"/>
          <w:sz w:val="24"/>
          <w:szCs w:val="24"/>
        </w:rPr>
      </w:pPr>
    </w:p>
    <w:p w:rsidR="00FD69D1" w:rsidRPr="00FC3497" w:rsidRDefault="00FD69D1" w:rsidP="00FD69D1">
      <w:pPr>
        <w:tabs>
          <w:tab w:val="left" w:pos="3480"/>
        </w:tabs>
        <w:autoSpaceDE w:val="0"/>
        <w:autoSpaceDN w:val="0"/>
        <w:adjustRightInd w:val="0"/>
        <w:spacing w:after="0" w:line="240" w:lineRule="auto"/>
        <w:rPr>
          <w:rFonts w:ascii="Times New Roman" w:hAnsi="Times New Roman" w:cs="Times New Roman"/>
          <w:sz w:val="24"/>
          <w:szCs w:val="24"/>
        </w:rPr>
      </w:pPr>
    </w:p>
    <w:p w:rsidR="00FD69D1" w:rsidRPr="00FC3497" w:rsidRDefault="00FC3497" w:rsidP="00FD69D1">
      <w:pPr>
        <w:tabs>
          <w:tab w:val="left" w:pos="3480"/>
        </w:tabs>
        <w:autoSpaceDE w:val="0"/>
        <w:autoSpaceDN w:val="0"/>
        <w:adjustRightInd w:val="0"/>
        <w:spacing w:after="0" w:line="240" w:lineRule="auto"/>
        <w:rPr>
          <w:rFonts w:ascii="Times New Roman" w:hAnsi="Times New Roman" w:cs="Times New Roman"/>
          <w:sz w:val="24"/>
          <w:szCs w:val="24"/>
        </w:rPr>
      </w:pPr>
      <w:r w:rsidRPr="00FC3497">
        <w:rPr>
          <w:rFonts w:ascii="Times New Roman" w:hAnsi="Times New Roman" w:cs="Times New Roman"/>
          <w:sz w:val="24"/>
          <w:szCs w:val="24"/>
        </w:rPr>
        <w:t>11</w:t>
      </w:r>
      <w:r w:rsidR="00FD69D1" w:rsidRPr="00FC3497">
        <w:rPr>
          <w:rFonts w:ascii="Times New Roman" w:hAnsi="Times New Roman" w:cs="Times New Roman"/>
          <w:sz w:val="24"/>
          <w:szCs w:val="24"/>
        </w:rPr>
        <w:t xml:space="preserve">. Alaturka hela </w:t>
      </w:r>
      <w:proofErr w:type="gramStart"/>
      <w:r w:rsidR="00FD69D1" w:rsidRPr="00FC3497">
        <w:rPr>
          <w:rFonts w:ascii="Times New Roman" w:hAnsi="Times New Roman" w:cs="Times New Roman"/>
          <w:sz w:val="24"/>
          <w:szCs w:val="24"/>
        </w:rPr>
        <w:t>taşının  taharet</w:t>
      </w:r>
      <w:proofErr w:type="gramEnd"/>
      <w:r w:rsidR="00FD69D1" w:rsidRPr="00FC3497">
        <w:rPr>
          <w:rFonts w:ascii="Times New Roman" w:hAnsi="Times New Roman" w:cs="Times New Roman"/>
          <w:sz w:val="24"/>
          <w:szCs w:val="24"/>
        </w:rPr>
        <w:t xml:space="preserve">  musluğunun yerden yüksekliği </w:t>
      </w:r>
      <w:r w:rsidR="0019328F">
        <w:rPr>
          <w:rFonts w:ascii="Times New Roman" w:hAnsi="Times New Roman" w:cs="Times New Roman"/>
          <w:sz w:val="24"/>
          <w:szCs w:val="24"/>
        </w:rPr>
        <w:t xml:space="preserve">15-20 </w:t>
      </w:r>
      <w:r w:rsidR="00FD69D1" w:rsidRPr="00FC3497">
        <w:rPr>
          <w:rFonts w:ascii="Times New Roman" w:hAnsi="Times New Roman" w:cs="Times New Roman"/>
          <w:sz w:val="24"/>
          <w:szCs w:val="24"/>
        </w:rPr>
        <w:t xml:space="preserve"> Cm olmalıdır.</w:t>
      </w:r>
    </w:p>
    <w:p w:rsidR="00FD69D1" w:rsidRPr="00FC3497" w:rsidRDefault="00FD69D1" w:rsidP="00FD69D1">
      <w:pPr>
        <w:tabs>
          <w:tab w:val="left" w:pos="3480"/>
        </w:tabs>
        <w:autoSpaceDE w:val="0"/>
        <w:autoSpaceDN w:val="0"/>
        <w:adjustRightInd w:val="0"/>
        <w:spacing w:after="0" w:line="240" w:lineRule="auto"/>
        <w:rPr>
          <w:rFonts w:ascii="Times New Roman" w:hAnsi="Times New Roman" w:cs="Times New Roman"/>
          <w:sz w:val="24"/>
          <w:szCs w:val="24"/>
        </w:rPr>
      </w:pPr>
    </w:p>
    <w:p w:rsidR="00FC3497" w:rsidRPr="00FC3497" w:rsidRDefault="00FC3497" w:rsidP="00FC3497">
      <w:pPr>
        <w:spacing w:before="240"/>
        <w:jc w:val="both"/>
        <w:rPr>
          <w:rFonts w:ascii="Times New Roman" w:hAnsi="Times New Roman" w:cs="Times New Roman"/>
          <w:sz w:val="24"/>
          <w:szCs w:val="24"/>
        </w:rPr>
      </w:pPr>
      <w:r w:rsidRPr="00FC3497">
        <w:rPr>
          <w:rFonts w:ascii="Times New Roman" w:hAnsi="Times New Roman" w:cs="Times New Roman"/>
          <w:b/>
          <w:bCs/>
          <w:sz w:val="24"/>
          <w:szCs w:val="24"/>
        </w:rPr>
        <w:t xml:space="preserve">12. </w:t>
      </w:r>
      <w:r w:rsidRPr="00FC3497">
        <w:rPr>
          <w:rFonts w:ascii="Times New Roman" w:hAnsi="Times New Roman" w:cs="Times New Roman"/>
          <w:sz w:val="24"/>
          <w:szCs w:val="24"/>
        </w:rPr>
        <w:t xml:space="preserve">Hidro masajlı küvetlere kısaca </w:t>
      </w:r>
      <w:r w:rsidR="0019328F">
        <w:rPr>
          <w:rFonts w:ascii="Times New Roman" w:hAnsi="Times New Roman" w:cs="Times New Roman"/>
          <w:b/>
          <w:sz w:val="24"/>
          <w:szCs w:val="24"/>
          <w:u w:val="single"/>
        </w:rPr>
        <w:t xml:space="preserve">JAKUZİ </w:t>
      </w:r>
      <w:r w:rsidRPr="00FC3497">
        <w:rPr>
          <w:rFonts w:ascii="Times New Roman" w:hAnsi="Times New Roman" w:cs="Times New Roman"/>
          <w:sz w:val="24"/>
          <w:szCs w:val="24"/>
        </w:rPr>
        <w:t>denir.</w:t>
      </w:r>
    </w:p>
    <w:p w:rsidR="00FC3497" w:rsidRPr="00FC3497" w:rsidRDefault="00FC3497" w:rsidP="00FC3497">
      <w:pPr>
        <w:autoSpaceDE w:val="0"/>
        <w:autoSpaceDN w:val="0"/>
        <w:adjustRightInd w:val="0"/>
        <w:spacing w:before="240" w:after="0" w:line="240" w:lineRule="auto"/>
        <w:jc w:val="both"/>
        <w:rPr>
          <w:rFonts w:ascii="Times New Roman" w:hAnsi="Times New Roman" w:cs="Times New Roman"/>
          <w:sz w:val="24"/>
          <w:szCs w:val="24"/>
        </w:rPr>
      </w:pPr>
      <w:r>
        <w:rPr>
          <w:rFonts w:ascii="Times New Roman" w:hAnsi="Times New Roman" w:cs="Times New Roman"/>
          <w:b/>
          <w:bCs/>
          <w:sz w:val="24"/>
          <w:szCs w:val="24"/>
        </w:rPr>
        <w:t>13</w:t>
      </w:r>
      <w:r w:rsidRPr="00FC3497">
        <w:rPr>
          <w:rFonts w:ascii="Times New Roman" w:hAnsi="Times New Roman" w:cs="Times New Roman"/>
          <w:b/>
          <w:bCs/>
          <w:sz w:val="24"/>
          <w:szCs w:val="24"/>
        </w:rPr>
        <w:t xml:space="preserve">. </w:t>
      </w:r>
      <w:r w:rsidRPr="00FC3497">
        <w:rPr>
          <w:rFonts w:ascii="Times New Roman" w:hAnsi="Times New Roman" w:cs="Times New Roman"/>
          <w:sz w:val="24"/>
          <w:szCs w:val="24"/>
        </w:rPr>
        <w:t xml:space="preserve">Vücudun belden aşağı kısımlarını yıkamakta kullanılan su akıtma yerine </w:t>
      </w:r>
      <w:proofErr w:type="gramStart"/>
      <w:r w:rsidR="0019328F">
        <w:rPr>
          <w:rFonts w:ascii="Times New Roman" w:hAnsi="Times New Roman" w:cs="Times New Roman"/>
          <w:b/>
          <w:sz w:val="24"/>
          <w:szCs w:val="24"/>
          <w:u w:val="single"/>
        </w:rPr>
        <w:t xml:space="preserve">BİDE </w:t>
      </w:r>
      <w:r w:rsidRPr="00FC3497">
        <w:rPr>
          <w:rFonts w:ascii="Times New Roman" w:hAnsi="Times New Roman" w:cs="Times New Roman"/>
          <w:sz w:val="24"/>
          <w:szCs w:val="24"/>
        </w:rPr>
        <w:t xml:space="preserve"> denir</w:t>
      </w:r>
      <w:proofErr w:type="gramEnd"/>
      <w:r w:rsidRPr="00FC3497">
        <w:rPr>
          <w:rFonts w:ascii="Times New Roman" w:hAnsi="Times New Roman" w:cs="Times New Roman"/>
          <w:sz w:val="24"/>
          <w:szCs w:val="24"/>
        </w:rPr>
        <w:t>.</w:t>
      </w:r>
    </w:p>
    <w:p w:rsidR="00FC3497" w:rsidRPr="00FC3497" w:rsidRDefault="00FC3497" w:rsidP="00FC3497">
      <w:pPr>
        <w:autoSpaceDE w:val="0"/>
        <w:autoSpaceDN w:val="0"/>
        <w:adjustRightInd w:val="0"/>
        <w:spacing w:before="240" w:after="0" w:line="240" w:lineRule="auto"/>
        <w:jc w:val="both"/>
        <w:rPr>
          <w:rFonts w:ascii="Times New Roman" w:hAnsi="Times New Roman" w:cs="Times New Roman"/>
          <w:b/>
          <w:bCs/>
          <w:sz w:val="24"/>
          <w:szCs w:val="24"/>
        </w:rPr>
      </w:pPr>
    </w:p>
    <w:p w:rsidR="00FC3497" w:rsidRDefault="00FC3497" w:rsidP="00FC3497">
      <w:pPr>
        <w:autoSpaceDE w:val="0"/>
        <w:autoSpaceDN w:val="0"/>
        <w:adjustRightInd w:val="0"/>
        <w:spacing w:before="240" w:after="0" w:line="240" w:lineRule="auto"/>
        <w:jc w:val="both"/>
        <w:rPr>
          <w:rFonts w:ascii="Times New Roman" w:hAnsi="Times New Roman" w:cs="Times New Roman"/>
          <w:b/>
          <w:bCs/>
          <w:sz w:val="24"/>
          <w:szCs w:val="24"/>
        </w:rPr>
      </w:pPr>
    </w:p>
    <w:p w:rsidR="0019328F" w:rsidRDefault="0019328F" w:rsidP="00FC3497">
      <w:pPr>
        <w:autoSpaceDE w:val="0"/>
        <w:autoSpaceDN w:val="0"/>
        <w:adjustRightInd w:val="0"/>
        <w:spacing w:before="240" w:after="0" w:line="240" w:lineRule="auto"/>
        <w:jc w:val="both"/>
        <w:rPr>
          <w:rFonts w:ascii="Times New Roman" w:hAnsi="Times New Roman" w:cs="Times New Roman"/>
          <w:b/>
          <w:bCs/>
          <w:sz w:val="24"/>
          <w:szCs w:val="24"/>
        </w:rPr>
      </w:pPr>
    </w:p>
    <w:p w:rsidR="0019328F" w:rsidRPr="00FC3497" w:rsidRDefault="0019328F" w:rsidP="00FC3497">
      <w:pPr>
        <w:autoSpaceDE w:val="0"/>
        <w:autoSpaceDN w:val="0"/>
        <w:adjustRightInd w:val="0"/>
        <w:spacing w:before="240" w:after="0" w:line="240" w:lineRule="auto"/>
        <w:jc w:val="both"/>
        <w:rPr>
          <w:rFonts w:ascii="Times New Roman" w:hAnsi="Times New Roman" w:cs="Times New Roman"/>
          <w:b/>
          <w:bCs/>
          <w:sz w:val="24"/>
          <w:szCs w:val="24"/>
        </w:rPr>
      </w:pPr>
    </w:p>
    <w:p w:rsidR="00FC3497" w:rsidRPr="00FC3497" w:rsidRDefault="00FC3497" w:rsidP="00FC3497">
      <w:pPr>
        <w:autoSpaceDE w:val="0"/>
        <w:autoSpaceDN w:val="0"/>
        <w:adjustRightInd w:val="0"/>
        <w:spacing w:before="240" w:after="0" w:line="240" w:lineRule="auto"/>
        <w:jc w:val="both"/>
        <w:rPr>
          <w:rFonts w:ascii="Times New Roman" w:hAnsi="Times New Roman" w:cs="Times New Roman"/>
          <w:sz w:val="24"/>
          <w:szCs w:val="24"/>
        </w:rPr>
      </w:pPr>
      <w:r w:rsidRPr="00FC3497">
        <w:rPr>
          <w:rFonts w:ascii="Times New Roman" w:hAnsi="Times New Roman" w:cs="Times New Roman"/>
          <w:b/>
          <w:bCs/>
          <w:sz w:val="24"/>
          <w:szCs w:val="24"/>
        </w:rPr>
        <w:t>1</w:t>
      </w:r>
      <w:r>
        <w:rPr>
          <w:rFonts w:ascii="Times New Roman" w:hAnsi="Times New Roman" w:cs="Times New Roman"/>
          <w:b/>
          <w:bCs/>
          <w:sz w:val="24"/>
          <w:szCs w:val="24"/>
        </w:rPr>
        <w:t>4</w:t>
      </w:r>
      <w:r w:rsidRPr="00FC3497">
        <w:rPr>
          <w:rFonts w:ascii="Times New Roman" w:hAnsi="Times New Roman" w:cs="Times New Roman"/>
          <w:b/>
          <w:bCs/>
          <w:sz w:val="24"/>
          <w:szCs w:val="24"/>
        </w:rPr>
        <w:t xml:space="preserve">. </w:t>
      </w:r>
      <w:r w:rsidRPr="00FC3497">
        <w:rPr>
          <w:rFonts w:ascii="Times New Roman" w:hAnsi="Times New Roman" w:cs="Times New Roman"/>
          <w:sz w:val="24"/>
          <w:szCs w:val="24"/>
        </w:rPr>
        <w:t xml:space="preserve">Erkeklerin ayakta idrar yapmak için kullandıkları su akıtma yerine </w:t>
      </w:r>
      <w:proofErr w:type="gramStart"/>
      <w:r w:rsidR="0019328F">
        <w:rPr>
          <w:rFonts w:ascii="Times New Roman" w:hAnsi="Times New Roman" w:cs="Times New Roman"/>
          <w:b/>
          <w:sz w:val="24"/>
          <w:szCs w:val="24"/>
          <w:u w:val="single"/>
        </w:rPr>
        <w:t xml:space="preserve">PİSUAR </w:t>
      </w:r>
      <w:r w:rsidRPr="00FC3497">
        <w:rPr>
          <w:rFonts w:ascii="Times New Roman" w:hAnsi="Times New Roman" w:cs="Times New Roman"/>
          <w:sz w:val="24"/>
          <w:szCs w:val="24"/>
        </w:rPr>
        <w:t xml:space="preserve"> denir</w:t>
      </w:r>
      <w:proofErr w:type="gramEnd"/>
      <w:r w:rsidRPr="00FC3497">
        <w:rPr>
          <w:rFonts w:ascii="Times New Roman" w:hAnsi="Times New Roman" w:cs="Times New Roman"/>
          <w:sz w:val="24"/>
          <w:szCs w:val="24"/>
        </w:rPr>
        <w:t>.</w:t>
      </w:r>
    </w:p>
    <w:p w:rsidR="00FD69D1" w:rsidRPr="00FC3497" w:rsidRDefault="00FD69D1" w:rsidP="00FD69D1">
      <w:pPr>
        <w:tabs>
          <w:tab w:val="left" w:pos="3480"/>
        </w:tabs>
        <w:autoSpaceDE w:val="0"/>
        <w:autoSpaceDN w:val="0"/>
        <w:adjustRightInd w:val="0"/>
        <w:spacing w:after="0" w:line="240" w:lineRule="auto"/>
        <w:rPr>
          <w:rFonts w:ascii="Times New Roman" w:hAnsi="Times New Roman" w:cs="Times New Roman"/>
          <w:sz w:val="24"/>
          <w:szCs w:val="24"/>
        </w:rPr>
      </w:pPr>
    </w:p>
    <w:p w:rsidR="00FC3497" w:rsidRPr="00FC3497" w:rsidRDefault="00FC3497" w:rsidP="00FD69D1">
      <w:pPr>
        <w:tabs>
          <w:tab w:val="left" w:pos="3480"/>
        </w:tabs>
        <w:autoSpaceDE w:val="0"/>
        <w:autoSpaceDN w:val="0"/>
        <w:adjustRightInd w:val="0"/>
        <w:spacing w:after="0" w:line="240" w:lineRule="auto"/>
        <w:rPr>
          <w:rFonts w:ascii="Times New Roman" w:hAnsi="Times New Roman" w:cs="Times New Roman"/>
          <w:sz w:val="24"/>
          <w:szCs w:val="24"/>
        </w:rPr>
      </w:pPr>
    </w:p>
    <w:p w:rsidR="00FC3497" w:rsidRPr="00FC3497" w:rsidRDefault="00FC3497" w:rsidP="00FD69D1">
      <w:pPr>
        <w:tabs>
          <w:tab w:val="left" w:pos="3480"/>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15</w:t>
      </w:r>
      <w:r w:rsidRPr="00FC3497">
        <w:rPr>
          <w:rFonts w:ascii="Times New Roman" w:hAnsi="Times New Roman" w:cs="Times New Roman"/>
          <w:sz w:val="24"/>
          <w:szCs w:val="24"/>
        </w:rPr>
        <w:t>. Yangın tesisatının görevini kısaca açıklayınız.</w:t>
      </w:r>
    </w:p>
    <w:p w:rsidR="00FC3497" w:rsidRPr="00FC3497" w:rsidRDefault="00FC3497" w:rsidP="00FD69D1">
      <w:pPr>
        <w:tabs>
          <w:tab w:val="left" w:pos="3480"/>
        </w:tabs>
        <w:autoSpaceDE w:val="0"/>
        <w:autoSpaceDN w:val="0"/>
        <w:adjustRightInd w:val="0"/>
        <w:spacing w:after="0" w:line="240" w:lineRule="auto"/>
        <w:rPr>
          <w:rFonts w:ascii="Times New Roman" w:hAnsi="Times New Roman" w:cs="Times New Roman"/>
          <w:sz w:val="24"/>
          <w:szCs w:val="24"/>
        </w:rPr>
      </w:pPr>
    </w:p>
    <w:p w:rsidR="0019328F" w:rsidRPr="00FF36DC" w:rsidRDefault="0019328F" w:rsidP="0019328F">
      <w:pPr>
        <w:rPr>
          <w:rFonts w:ascii="Times New Roman" w:hAnsi="Times New Roman" w:cs="Times New Roman"/>
          <w:sz w:val="24"/>
          <w:szCs w:val="24"/>
        </w:rPr>
      </w:pPr>
      <w:r w:rsidRPr="00FF36DC">
        <w:rPr>
          <w:sz w:val="24"/>
          <w:szCs w:val="24"/>
        </w:rPr>
        <w:t>Yangın tesisatı itfaiye gelinceye kadar yangına müdahale etmek, küçük yangınları söndürmek ve itfaiye geldiğinde de ona yardımcı olacak imkânları sağlama görevi yapar</w:t>
      </w:r>
    </w:p>
    <w:p w:rsidR="00FC3497" w:rsidRPr="00FC3497" w:rsidRDefault="00FC3497" w:rsidP="00FD69D1">
      <w:pPr>
        <w:tabs>
          <w:tab w:val="left" w:pos="3480"/>
        </w:tabs>
        <w:autoSpaceDE w:val="0"/>
        <w:autoSpaceDN w:val="0"/>
        <w:adjustRightInd w:val="0"/>
        <w:spacing w:after="0" w:line="240" w:lineRule="auto"/>
        <w:rPr>
          <w:rFonts w:ascii="Times New Roman" w:hAnsi="Times New Roman" w:cs="Times New Roman"/>
          <w:sz w:val="24"/>
          <w:szCs w:val="24"/>
        </w:rPr>
      </w:pPr>
    </w:p>
    <w:p w:rsidR="00FC3497" w:rsidRPr="00FC3497" w:rsidRDefault="00FC3497" w:rsidP="00FD69D1">
      <w:pPr>
        <w:tabs>
          <w:tab w:val="left" w:pos="3480"/>
        </w:tabs>
        <w:autoSpaceDE w:val="0"/>
        <w:autoSpaceDN w:val="0"/>
        <w:adjustRightInd w:val="0"/>
        <w:spacing w:after="0" w:line="240" w:lineRule="auto"/>
        <w:rPr>
          <w:rFonts w:ascii="Times New Roman" w:hAnsi="Times New Roman" w:cs="Times New Roman"/>
          <w:sz w:val="24"/>
          <w:szCs w:val="24"/>
        </w:rPr>
      </w:pPr>
    </w:p>
    <w:p w:rsidR="00FC3497" w:rsidRPr="00FC3497" w:rsidRDefault="00FC3497" w:rsidP="00FD69D1">
      <w:pPr>
        <w:tabs>
          <w:tab w:val="left" w:pos="3480"/>
        </w:tabs>
        <w:autoSpaceDE w:val="0"/>
        <w:autoSpaceDN w:val="0"/>
        <w:adjustRightInd w:val="0"/>
        <w:spacing w:after="0" w:line="240" w:lineRule="auto"/>
        <w:rPr>
          <w:rFonts w:ascii="Times New Roman" w:hAnsi="Times New Roman" w:cs="Times New Roman"/>
          <w:sz w:val="24"/>
          <w:szCs w:val="24"/>
        </w:rPr>
      </w:pPr>
    </w:p>
    <w:p w:rsidR="00FC3497" w:rsidRPr="00FC3497" w:rsidRDefault="00FC3497" w:rsidP="00FD69D1">
      <w:pPr>
        <w:tabs>
          <w:tab w:val="left" w:pos="3480"/>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16</w:t>
      </w:r>
      <w:r w:rsidRPr="00FC3497">
        <w:rPr>
          <w:rFonts w:ascii="Times New Roman" w:hAnsi="Times New Roman" w:cs="Times New Roman"/>
          <w:sz w:val="24"/>
          <w:szCs w:val="24"/>
        </w:rPr>
        <w:t>. Yangın tesisatının döşenmesinde dikkat edilecek hususlardan beş tanesini yazınız.</w:t>
      </w:r>
    </w:p>
    <w:p w:rsidR="00FC3497" w:rsidRPr="00FC3497" w:rsidRDefault="00FC3497" w:rsidP="00FD69D1">
      <w:pPr>
        <w:tabs>
          <w:tab w:val="left" w:pos="3480"/>
        </w:tabs>
        <w:autoSpaceDE w:val="0"/>
        <w:autoSpaceDN w:val="0"/>
        <w:adjustRightInd w:val="0"/>
        <w:spacing w:after="0" w:line="240" w:lineRule="auto"/>
        <w:rPr>
          <w:rFonts w:ascii="Times New Roman" w:hAnsi="Times New Roman" w:cs="Times New Roman"/>
          <w:sz w:val="24"/>
          <w:szCs w:val="24"/>
        </w:rPr>
      </w:pPr>
    </w:p>
    <w:p w:rsidR="0019328F" w:rsidRPr="00FF36DC" w:rsidRDefault="0019328F" w:rsidP="0019328F">
      <w:pPr>
        <w:autoSpaceDE w:val="0"/>
        <w:autoSpaceDN w:val="0"/>
        <w:adjustRightInd w:val="0"/>
        <w:spacing w:after="0"/>
        <w:ind w:left="-360" w:firstLine="360"/>
        <w:jc w:val="both"/>
      </w:pPr>
      <w:r w:rsidRPr="00FF36DC">
        <w:rPr>
          <w:rFonts w:hint="eastAsia"/>
        </w:rPr>
        <w:t></w:t>
      </w:r>
      <w:r w:rsidRPr="00FF36DC">
        <w:t xml:space="preserve"> Yangın tesisatı su tesisatından ayrı olarak galvanizli ya da siyah çelik borular kullanılarak yapılır.</w:t>
      </w:r>
    </w:p>
    <w:p w:rsidR="0019328F" w:rsidRPr="00FF36DC" w:rsidRDefault="0019328F" w:rsidP="0019328F">
      <w:pPr>
        <w:autoSpaceDE w:val="0"/>
        <w:autoSpaceDN w:val="0"/>
        <w:adjustRightInd w:val="0"/>
        <w:spacing w:after="0"/>
        <w:ind w:left="-360" w:firstLine="360"/>
        <w:jc w:val="both"/>
      </w:pPr>
      <w:r w:rsidRPr="00FF36DC">
        <w:rPr>
          <w:rFonts w:hint="eastAsia"/>
        </w:rPr>
        <w:t></w:t>
      </w:r>
      <w:r w:rsidRPr="00FF36DC">
        <w:t xml:space="preserve"> Boruların olabildiğince düz ve kısa olmasına özen gösterilir.</w:t>
      </w:r>
    </w:p>
    <w:p w:rsidR="0019328F" w:rsidRPr="00FF36DC" w:rsidRDefault="0019328F" w:rsidP="0019328F">
      <w:pPr>
        <w:autoSpaceDE w:val="0"/>
        <w:autoSpaceDN w:val="0"/>
        <w:adjustRightInd w:val="0"/>
        <w:spacing w:after="0"/>
        <w:ind w:left="-360" w:firstLine="360"/>
        <w:jc w:val="both"/>
      </w:pPr>
      <w:r w:rsidRPr="00FF36DC">
        <w:rPr>
          <w:rFonts w:hint="eastAsia"/>
        </w:rPr>
        <w:t></w:t>
      </w:r>
      <w:r w:rsidRPr="00FF36DC">
        <w:t xml:space="preserve"> Yangın dolaplarının montajı için en kolay ulaşabilecek yerleri seçiniz.</w:t>
      </w:r>
    </w:p>
    <w:p w:rsidR="0019328F" w:rsidRDefault="0019328F" w:rsidP="0019328F">
      <w:pPr>
        <w:autoSpaceDE w:val="0"/>
        <w:autoSpaceDN w:val="0"/>
        <w:adjustRightInd w:val="0"/>
        <w:spacing w:after="0"/>
        <w:ind w:left="-360" w:firstLine="360"/>
        <w:jc w:val="both"/>
      </w:pPr>
      <w:r w:rsidRPr="00FF36DC">
        <w:rPr>
          <w:rFonts w:hint="eastAsia"/>
        </w:rPr>
        <w:t></w:t>
      </w:r>
      <w:r w:rsidRPr="00FF36DC">
        <w:t xml:space="preserve"> Yangın kolonunun altında yangın tesisatını ayıran ve daima açık durumda kalması için mühürlenmiş bir vana ve bir tersinmez vana bulunmalıdır. </w:t>
      </w:r>
    </w:p>
    <w:p w:rsidR="0019328F" w:rsidRPr="00FF36DC" w:rsidRDefault="0019328F" w:rsidP="0019328F">
      <w:pPr>
        <w:autoSpaceDE w:val="0"/>
        <w:autoSpaceDN w:val="0"/>
        <w:adjustRightInd w:val="0"/>
        <w:spacing w:after="0"/>
        <w:ind w:left="-360" w:firstLine="360"/>
        <w:jc w:val="both"/>
      </w:pPr>
      <w:r w:rsidRPr="00FF36DC">
        <w:rPr>
          <w:rFonts w:hint="eastAsia"/>
        </w:rPr>
        <w:t></w:t>
      </w:r>
      <w:r w:rsidRPr="00FF36DC">
        <w:t xml:space="preserve"> Tesisatın en üstünde de borulardaki havanın boşaltılmasını sağlayan bir otomatik havalık bulunmalıdır. Borular paslanmaya karşı korunmalıdır. Önce astar sonra koruyucu boyaların yapılması gerekir. Boru güzergâhı dış darbelere açık aşındırıcı etkilerin bulunduğu veya elektriksel tehlikelerin bulunduğu alanlardan geçmemelidir. Boru bağlantı biçimi bağlantı parçaları kullanılarak (</w:t>
      </w:r>
      <w:proofErr w:type="spellStart"/>
      <w:r w:rsidRPr="00FF36DC">
        <w:t>fittings</w:t>
      </w:r>
      <w:proofErr w:type="spellEnd"/>
      <w:r w:rsidRPr="00FF36DC">
        <w:t xml:space="preserve">) dişli bağlantı, </w:t>
      </w:r>
      <w:proofErr w:type="spellStart"/>
      <w:r w:rsidRPr="00FF36DC">
        <w:t>flanşlı</w:t>
      </w:r>
      <w:proofErr w:type="spellEnd"/>
      <w:r w:rsidRPr="00FF36DC">
        <w:t xml:space="preserve"> bağlantı, kaynaklı bağlantı ya da kelepçeli yivli bağlantı çeşitleri kullanılarak yapılır.</w:t>
      </w:r>
    </w:p>
    <w:p w:rsidR="0019328F" w:rsidRPr="00FF36DC" w:rsidRDefault="0019328F" w:rsidP="0019328F">
      <w:pPr>
        <w:autoSpaceDE w:val="0"/>
        <w:autoSpaceDN w:val="0"/>
        <w:adjustRightInd w:val="0"/>
        <w:spacing w:after="0"/>
        <w:ind w:left="-360" w:firstLine="360"/>
        <w:jc w:val="both"/>
      </w:pPr>
      <w:r w:rsidRPr="00FF36DC">
        <w:rPr>
          <w:rFonts w:hint="eastAsia"/>
        </w:rPr>
        <w:t></w:t>
      </w:r>
      <w:r w:rsidRPr="00FF36DC">
        <w:t xml:space="preserve"> Boru türü ve bağlantı biçimi ne olursa olsun standartların gerektirdiği işletme basıncına dayanıklı olmalıdır.</w:t>
      </w:r>
    </w:p>
    <w:p w:rsidR="0019328F" w:rsidRPr="00FF36DC" w:rsidRDefault="0019328F" w:rsidP="0019328F">
      <w:pPr>
        <w:autoSpaceDE w:val="0"/>
        <w:autoSpaceDN w:val="0"/>
        <w:adjustRightInd w:val="0"/>
        <w:spacing w:after="0"/>
        <w:ind w:left="-360" w:firstLine="360"/>
        <w:jc w:val="both"/>
      </w:pPr>
      <w:r w:rsidRPr="00FF36DC">
        <w:rPr>
          <w:rFonts w:hint="eastAsia"/>
        </w:rPr>
        <w:t></w:t>
      </w:r>
      <w:r w:rsidRPr="00FF36DC">
        <w:t xml:space="preserve"> Borular hiçbir zaman kendi ağırlıklarını taşımamalıdır. Borular duvar, tavan, yapı taşıyıcı elemanlarına veya özel olarak yapılmış konsollara, boru askılarına, sehpalara veya kelepçeleri ile sabitlenir.</w:t>
      </w:r>
    </w:p>
    <w:p w:rsidR="00FC3497" w:rsidRPr="00FC3497" w:rsidRDefault="0019328F" w:rsidP="00FD69D1">
      <w:pPr>
        <w:tabs>
          <w:tab w:val="left" w:pos="3480"/>
        </w:tabs>
        <w:autoSpaceDE w:val="0"/>
        <w:autoSpaceDN w:val="0"/>
        <w:adjustRightInd w:val="0"/>
        <w:spacing w:after="0" w:line="240" w:lineRule="auto"/>
        <w:rPr>
          <w:rFonts w:ascii="Times New Roman" w:hAnsi="Times New Roman" w:cs="Times New Roman"/>
          <w:sz w:val="24"/>
          <w:szCs w:val="24"/>
        </w:rPr>
      </w:pPr>
      <w:r w:rsidRPr="00FF36DC">
        <w:rPr>
          <w:rFonts w:hint="eastAsia"/>
        </w:rPr>
        <w:t></w:t>
      </w:r>
      <w:r w:rsidRPr="00FF36DC">
        <w:t xml:space="preserve"> Boruların içerisinde keten, inşaat artığı ve metal artıklarının kalmamasına dikkat edilir. Bu artıklar tesisatta tıkanıklıklara neden olabilir</w:t>
      </w:r>
    </w:p>
    <w:p w:rsidR="00FC3497" w:rsidRPr="00FC3497" w:rsidRDefault="00FC3497" w:rsidP="00FD69D1">
      <w:pPr>
        <w:tabs>
          <w:tab w:val="left" w:pos="3480"/>
        </w:tabs>
        <w:autoSpaceDE w:val="0"/>
        <w:autoSpaceDN w:val="0"/>
        <w:adjustRightInd w:val="0"/>
        <w:spacing w:after="0" w:line="240" w:lineRule="auto"/>
        <w:rPr>
          <w:rFonts w:ascii="Times New Roman" w:hAnsi="Times New Roman" w:cs="Times New Roman"/>
          <w:sz w:val="24"/>
          <w:szCs w:val="24"/>
        </w:rPr>
      </w:pPr>
    </w:p>
    <w:p w:rsidR="00FC3497" w:rsidRPr="00FC3497" w:rsidRDefault="00FC3497" w:rsidP="00FD69D1">
      <w:pPr>
        <w:tabs>
          <w:tab w:val="left" w:pos="3480"/>
        </w:tabs>
        <w:autoSpaceDE w:val="0"/>
        <w:autoSpaceDN w:val="0"/>
        <w:adjustRightInd w:val="0"/>
        <w:spacing w:after="0" w:line="240" w:lineRule="auto"/>
        <w:rPr>
          <w:rFonts w:ascii="Times New Roman" w:hAnsi="Times New Roman" w:cs="Times New Roman"/>
          <w:sz w:val="24"/>
          <w:szCs w:val="24"/>
        </w:rPr>
      </w:pPr>
    </w:p>
    <w:p w:rsidR="00FC3497" w:rsidRPr="00FC3497" w:rsidRDefault="00FC3497" w:rsidP="00FC3497">
      <w:pPr>
        <w:rPr>
          <w:rFonts w:ascii="Times New Roman" w:hAnsi="Times New Roman" w:cs="Times New Roman"/>
          <w:sz w:val="24"/>
          <w:szCs w:val="24"/>
        </w:rPr>
      </w:pPr>
      <w:r w:rsidRPr="00FC3497">
        <w:rPr>
          <w:rFonts w:ascii="Times New Roman" w:hAnsi="Times New Roman" w:cs="Times New Roman"/>
          <w:sz w:val="24"/>
          <w:szCs w:val="24"/>
        </w:rPr>
        <w:t>1</w:t>
      </w:r>
      <w:r>
        <w:rPr>
          <w:rFonts w:ascii="Times New Roman" w:hAnsi="Times New Roman" w:cs="Times New Roman"/>
          <w:sz w:val="24"/>
          <w:szCs w:val="24"/>
        </w:rPr>
        <w:t>7</w:t>
      </w:r>
      <w:r w:rsidRPr="00FC3497">
        <w:rPr>
          <w:rFonts w:ascii="Times New Roman" w:hAnsi="Times New Roman" w:cs="Times New Roman"/>
          <w:sz w:val="24"/>
          <w:szCs w:val="24"/>
        </w:rPr>
        <w:t>. Bazı binalarda ıslak bazı binalarda ise kuru sistem tercih edilir. Sebebini kısaca açıklayınız.</w:t>
      </w:r>
    </w:p>
    <w:p w:rsidR="0019328F" w:rsidRPr="00FF36DC" w:rsidRDefault="0019328F" w:rsidP="0019328F">
      <w:pPr>
        <w:autoSpaceDE w:val="0"/>
        <w:autoSpaceDN w:val="0"/>
        <w:adjustRightInd w:val="0"/>
        <w:spacing w:after="0" w:line="240" w:lineRule="auto"/>
        <w:rPr>
          <w:rFonts w:ascii="Times New Roman" w:hAnsi="Times New Roman" w:cs="Times New Roman"/>
        </w:rPr>
      </w:pPr>
      <w:r>
        <w:rPr>
          <w:rFonts w:ascii="Times New Roman" w:hAnsi="Times New Roman" w:cs="Times New Roman"/>
        </w:rPr>
        <w:t>Kuru yang</w:t>
      </w:r>
      <w:r>
        <w:rPr>
          <w:rFonts w:ascii="TimesNewRoman" w:hAnsi="TimesNewRoman" w:cs="TimesNewRoman"/>
        </w:rPr>
        <w:t>ı</w:t>
      </w:r>
      <w:r>
        <w:rPr>
          <w:rFonts w:ascii="Times New Roman" w:hAnsi="Times New Roman" w:cs="Times New Roman"/>
        </w:rPr>
        <w:t>n tesisat</w:t>
      </w:r>
      <w:r>
        <w:rPr>
          <w:rFonts w:ascii="TimesNewRoman" w:hAnsi="TimesNewRoman" w:cs="TimesNewRoman"/>
        </w:rPr>
        <w:t xml:space="preserve">ı </w:t>
      </w:r>
      <w:r>
        <w:rPr>
          <w:rFonts w:ascii="Times New Roman" w:hAnsi="Times New Roman" w:cs="Times New Roman"/>
        </w:rPr>
        <w:t xml:space="preserve">özellikle donma tehlikesi olan ve </w:t>
      </w:r>
      <w:r>
        <w:rPr>
          <w:rFonts w:ascii="TimesNewRoman" w:hAnsi="TimesNewRoman" w:cs="TimesNewRoman"/>
        </w:rPr>
        <w:t>ı</w:t>
      </w:r>
      <w:r>
        <w:rPr>
          <w:rFonts w:ascii="Times New Roman" w:hAnsi="Times New Roman" w:cs="Times New Roman"/>
        </w:rPr>
        <w:t>s</w:t>
      </w:r>
      <w:r>
        <w:rPr>
          <w:rFonts w:ascii="TimesNewRoman" w:hAnsi="TimesNewRoman" w:cs="TimesNewRoman"/>
        </w:rPr>
        <w:t>ı</w:t>
      </w:r>
      <w:r>
        <w:rPr>
          <w:rFonts w:ascii="Times New Roman" w:hAnsi="Times New Roman" w:cs="Times New Roman"/>
        </w:rPr>
        <w:t>t</w:t>
      </w:r>
      <w:r>
        <w:rPr>
          <w:rFonts w:ascii="TimesNewRoman" w:hAnsi="TimesNewRoman" w:cs="TimesNewRoman"/>
        </w:rPr>
        <w:t>ı</w:t>
      </w:r>
      <w:r>
        <w:rPr>
          <w:rFonts w:ascii="Times New Roman" w:hAnsi="Times New Roman" w:cs="Times New Roman"/>
        </w:rPr>
        <w:t xml:space="preserve">lmayan binalarda tercih edilir. Islak yangın tesisatı ısıtılabilen binalarda tercih edilir. </w:t>
      </w:r>
    </w:p>
    <w:p w:rsidR="00FC3497" w:rsidRPr="00FC3497" w:rsidRDefault="00FC3497" w:rsidP="00FC3497">
      <w:pPr>
        <w:rPr>
          <w:rFonts w:ascii="Times New Roman" w:hAnsi="Times New Roman" w:cs="Times New Roman"/>
          <w:sz w:val="24"/>
          <w:szCs w:val="24"/>
        </w:rPr>
      </w:pPr>
    </w:p>
    <w:p w:rsidR="00FC3497" w:rsidRPr="00FC3497" w:rsidRDefault="00FC3497" w:rsidP="00FC349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18</w:t>
      </w:r>
      <w:r w:rsidRPr="00FC3497">
        <w:rPr>
          <w:rFonts w:ascii="Times New Roman" w:hAnsi="Times New Roman" w:cs="Times New Roman"/>
          <w:sz w:val="24"/>
          <w:szCs w:val="24"/>
        </w:rPr>
        <w:t xml:space="preserve">. Elle çalıştırılan yangın tesisatı boruları, galvanizli demir veya dikişli siyah boru ile ve çapı en az </w:t>
      </w:r>
      <w:r w:rsidR="0019328F">
        <w:rPr>
          <w:rFonts w:ascii="Times New Roman" w:hAnsi="Times New Roman" w:cs="Times New Roman"/>
          <w:b/>
          <w:sz w:val="24"/>
          <w:szCs w:val="24"/>
          <w:u w:val="single"/>
        </w:rPr>
        <w:t>2’’</w:t>
      </w:r>
      <w:r w:rsidRPr="00FC3497">
        <w:rPr>
          <w:rFonts w:ascii="Times New Roman" w:hAnsi="Times New Roman" w:cs="Times New Roman"/>
          <w:sz w:val="24"/>
          <w:szCs w:val="24"/>
        </w:rPr>
        <w:t xml:space="preserve"> inç olacak şekilde döşenir.</w:t>
      </w:r>
    </w:p>
    <w:p w:rsidR="00FC3497" w:rsidRPr="00FC3497" w:rsidRDefault="00FC3497" w:rsidP="00FD69D1">
      <w:pPr>
        <w:tabs>
          <w:tab w:val="left" w:pos="3480"/>
        </w:tabs>
        <w:autoSpaceDE w:val="0"/>
        <w:autoSpaceDN w:val="0"/>
        <w:adjustRightInd w:val="0"/>
        <w:spacing w:after="0" w:line="240" w:lineRule="auto"/>
        <w:rPr>
          <w:rFonts w:ascii="Times New Roman" w:hAnsi="Times New Roman" w:cs="Times New Roman"/>
          <w:sz w:val="24"/>
          <w:szCs w:val="24"/>
        </w:rPr>
      </w:pPr>
    </w:p>
    <w:p w:rsidR="00FC3497" w:rsidRPr="00FC3497" w:rsidRDefault="00FC3497" w:rsidP="00FD69D1">
      <w:pPr>
        <w:tabs>
          <w:tab w:val="left" w:pos="3480"/>
        </w:tabs>
        <w:autoSpaceDE w:val="0"/>
        <w:autoSpaceDN w:val="0"/>
        <w:adjustRightInd w:val="0"/>
        <w:spacing w:after="0" w:line="240" w:lineRule="auto"/>
        <w:rPr>
          <w:rFonts w:ascii="Times New Roman" w:hAnsi="Times New Roman" w:cs="Times New Roman"/>
          <w:sz w:val="24"/>
          <w:szCs w:val="24"/>
        </w:rPr>
      </w:pPr>
    </w:p>
    <w:p w:rsidR="00FC3497" w:rsidRPr="00FC3497" w:rsidRDefault="00FC3497" w:rsidP="00FC349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19</w:t>
      </w:r>
      <w:r w:rsidRPr="00FC3497">
        <w:rPr>
          <w:rFonts w:ascii="Times New Roman" w:hAnsi="Times New Roman" w:cs="Times New Roman"/>
          <w:sz w:val="24"/>
          <w:szCs w:val="24"/>
        </w:rPr>
        <w:t xml:space="preserve">. Yangın dolabı en az </w:t>
      </w:r>
      <w:r w:rsidR="0019328F" w:rsidRPr="006E3566">
        <w:rPr>
          <w:rFonts w:ascii="Times New Roman" w:hAnsi="Times New Roman" w:cs="Times New Roman"/>
          <w:b/>
          <w:sz w:val="28"/>
          <w:szCs w:val="28"/>
          <w:u w:val="single"/>
        </w:rPr>
        <w:t>600x700x160</w:t>
      </w:r>
      <w:r w:rsidR="0019328F">
        <w:rPr>
          <w:rFonts w:ascii="Times New Roman" w:hAnsi="Times New Roman" w:cs="Times New Roman"/>
          <w:b/>
          <w:sz w:val="28"/>
          <w:szCs w:val="28"/>
          <w:u w:val="single"/>
        </w:rPr>
        <w:t xml:space="preserve"> </w:t>
      </w:r>
      <w:r w:rsidRPr="00FC3497">
        <w:rPr>
          <w:rFonts w:ascii="Times New Roman" w:hAnsi="Times New Roman" w:cs="Times New Roman"/>
          <w:sz w:val="24"/>
          <w:szCs w:val="24"/>
        </w:rPr>
        <w:t>mm ebatlarındadır.</w:t>
      </w:r>
    </w:p>
    <w:p w:rsidR="00FC3497" w:rsidRPr="00FC3497" w:rsidRDefault="00FC3497" w:rsidP="00FD69D1">
      <w:pPr>
        <w:tabs>
          <w:tab w:val="left" w:pos="3480"/>
        </w:tabs>
        <w:autoSpaceDE w:val="0"/>
        <w:autoSpaceDN w:val="0"/>
        <w:adjustRightInd w:val="0"/>
        <w:spacing w:after="0" w:line="240" w:lineRule="auto"/>
        <w:rPr>
          <w:rFonts w:ascii="Times New Roman" w:hAnsi="Times New Roman" w:cs="Times New Roman"/>
          <w:sz w:val="24"/>
          <w:szCs w:val="24"/>
        </w:rPr>
      </w:pPr>
    </w:p>
    <w:p w:rsidR="00FD69D1" w:rsidRPr="00FC3497" w:rsidRDefault="00FD69D1" w:rsidP="009B5F57">
      <w:pPr>
        <w:autoSpaceDE w:val="0"/>
        <w:autoSpaceDN w:val="0"/>
        <w:adjustRightInd w:val="0"/>
        <w:spacing w:after="0" w:line="240" w:lineRule="auto"/>
        <w:rPr>
          <w:rFonts w:ascii="Times New Roman" w:hAnsi="Times New Roman" w:cs="Times New Roman"/>
          <w:sz w:val="24"/>
          <w:szCs w:val="24"/>
        </w:rPr>
      </w:pPr>
      <w:r w:rsidRPr="00FC3497">
        <w:rPr>
          <w:rFonts w:ascii="Times New Roman" w:hAnsi="Times New Roman" w:cs="Times New Roman"/>
          <w:sz w:val="24"/>
          <w:szCs w:val="24"/>
        </w:rPr>
        <w:t xml:space="preserve">Not: </w:t>
      </w:r>
      <w:r w:rsidR="00FC3497">
        <w:rPr>
          <w:rFonts w:ascii="Times New Roman" w:hAnsi="Times New Roman" w:cs="Times New Roman"/>
          <w:sz w:val="24"/>
          <w:szCs w:val="24"/>
        </w:rPr>
        <w:t>3.15.16.17 sorular beş (5)puan, diğer sorular iki (2) puandır.</w:t>
      </w:r>
      <w:r w:rsidR="009B5F57" w:rsidRPr="00FC3497">
        <w:rPr>
          <w:rFonts w:ascii="Times New Roman" w:hAnsi="Times New Roman" w:cs="Times New Roman"/>
          <w:sz w:val="24"/>
          <w:szCs w:val="24"/>
        </w:rPr>
        <w:t xml:space="preserve"> </w:t>
      </w:r>
      <w:r w:rsidR="00FC3497" w:rsidRPr="00FC3497">
        <w:rPr>
          <w:rFonts w:ascii="Times New Roman" w:hAnsi="Times New Roman" w:cs="Times New Roman"/>
          <w:sz w:val="24"/>
          <w:szCs w:val="24"/>
        </w:rPr>
        <w:t>Yazılı sınav</w:t>
      </w:r>
      <w:r w:rsidR="009B5F57" w:rsidRPr="00FC3497">
        <w:rPr>
          <w:rFonts w:ascii="Times New Roman" w:hAnsi="Times New Roman" w:cs="Times New Roman"/>
          <w:sz w:val="24"/>
          <w:szCs w:val="24"/>
        </w:rPr>
        <w:t xml:space="preserve"> </w:t>
      </w:r>
      <w:r w:rsidR="00FC3497" w:rsidRPr="00FC3497">
        <w:rPr>
          <w:rFonts w:ascii="Times New Roman" w:hAnsi="Times New Roman" w:cs="Times New Roman"/>
          <w:sz w:val="24"/>
          <w:szCs w:val="24"/>
        </w:rPr>
        <w:t>süresi 40</w:t>
      </w:r>
      <w:r w:rsidR="009B5F57" w:rsidRPr="00FC3497">
        <w:rPr>
          <w:rFonts w:ascii="Times New Roman" w:hAnsi="Times New Roman" w:cs="Times New Roman"/>
          <w:sz w:val="24"/>
          <w:szCs w:val="24"/>
        </w:rPr>
        <w:t xml:space="preserve"> dakika, uygulama sınav süresi </w:t>
      </w:r>
      <w:r w:rsidR="00994D55" w:rsidRPr="00FC3497">
        <w:rPr>
          <w:rFonts w:ascii="Times New Roman" w:hAnsi="Times New Roman" w:cs="Times New Roman"/>
          <w:sz w:val="24"/>
          <w:szCs w:val="24"/>
        </w:rPr>
        <w:t>200 dakikadır. Yazılı sınavının %50’si uygulama sınavının %50’si toplam sınav notudur.</w:t>
      </w:r>
      <w:r w:rsidR="00994D55" w:rsidRPr="00FC3497">
        <w:rPr>
          <w:rFonts w:ascii="Times New Roman" w:hAnsi="Times New Roman" w:cs="Times New Roman"/>
          <w:sz w:val="24"/>
          <w:szCs w:val="24"/>
        </w:rPr>
        <w:tab/>
      </w:r>
      <w:r w:rsidR="00994D55" w:rsidRPr="00FC3497">
        <w:rPr>
          <w:rFonts w:ascii="Times New Roman" w:hAnsi="Times New Roman" w:cs="Times New Roman"/>
          <w:sz w:val="24"/>
          <w:szCs w:val="24"/>
        </w:rPr>
        <w:tab/>
      </w:r>
      <w:r w:rsidR="00994D55" w:rsidRPr="00FC3497">
        <w:rPr>
          <w:rFonts w:ascii="Times New Roman" w:hAnsi="Times New Roman" w:cs="Times New Roman"/>
          <w:sz w:val="24"/>
          <w:szCs w:val="24"/>
        </w:rPr>
        <w:tab/>
      </w:r>
    </w:p>
    <w:p w:rsidR="009B5F57" w:rsidRPr="00FC3497" w:rsidRDefault="00FD69D1" w:rsidP="00FD69D1">
      <w:pPr>
        <w:autoSpaceDE w:val="0"/>
        <w:autoSpaceDN w:val="0"/>
        <w:adjustRightInd w:val="0"/>
        <w:spacing w:after="0" w:line="240" w:lineRule="auto"/>
        <w:ind w:left="7080" w:firstLine="708"/>
        <w:rPr>
          <w:rFonts w:ascii="Times New Roman" w:hAnsi="Times New Roman" w:cs="Times New Roman"/>
          <w:sz w:val="24"/>
          <w:szCs w:val="24"/>
        </w:rPr>
      </w:pPr>
      <w:r w:rsidRPr="00FC3497">
        <w:rPr>
          <w:rFonts w:ascii="Times New Roman" w:hAnsi="Times New Roman" w:cs="Times New Roman"/>
          <w:sz w:val="24"/>
          <w:szCs w:val="24"/>
        </w:rPr>
        <w:t>BAŞARILAR DİLERİZ</w:t>
      </w:r>
      <w:r w:rsidR="00994D55" w:rsidRPr="00FC3497">
        <w:rPr>
          <w:rFonts w:ascii="Times New Roman" w:hAnsi="Times New Roman" w:cs="Times New Roman"/>
          <w:sz w:val="24"/>
          <w:szCs w:val="24"/>
        </w:rPr>
        <w:t>…</w:t>
      </w:r>
    </w:p>
    <w:p w:rsidR="00994D55" w:rsidRPr="00FC3497" w:rsidRDefault="00994D55" w:rsidP="009B5F57">
      <w:pPr>
        <w:autoSpaceDE w:val="0"/>
        <w:autoSpaceDN w:val="0"/>
        <w:adjustRightInd w:val="0"/>
        <w:spacing w:after="0" w:line="240" w:lineRule="auto"/>
        <w:rPr>
          <w:rFonts w:ascii="Times New Roman" w:hAnsi="Times New Roman" w:cs="Times New Roman"/>
          <w:sz w:val="24"/>
          <w:szCs w:val="24"/>
        </w:rPr>
      </w:pPr>
    </w:p>
    <w:p w:rsidR="009B5F57" w:rsidRPr="00FC3497" w:rsidRDefault="009B5F57" w:rsidP="009B5F57">
      <w:pPr>
        <w:autoSpaceDE w:val="0"/>
        <w:autoSpaceDN w:val="0"/>
        <w:adjustRightInd w:val="0"/>
        <w:spacing w:after="0" w:line="240" w:lineRule="auto"/>
        <w:rPr>
          <w:rFonts w:ascii="Times New Roman" w:hAnsi="Times New Roman" w:cs="Times New Roman"/>
          <w:sz w:val="24"/>
          <w:szCs w:val="24"/>
        </w:rPr>
      </w:pPr>
      <w:bookmarkStart w:id="0" w:name="_GoBack"/>
      <w:bookmarkEnd w:id="0"/>
    </w:p>
    <w:sectPr w:rsidR="009B5F57" w:rsidRPr="00FC3497" w:rsidSect="00FD69D1">
      <w:pgSz w:w="11906" w:h="16838"/>
      <w:pgMar w:top="142" w:right="566" w:bottom="113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imesNewRoman">
    <w:altName w:val="MS Mincho"/>
    <w:panose1 w:val="00000000000000000000"/>
    <w:charset w:val="80"/>
    <w:family w:val="auto"/>
    <w:notTrueType/>
    <w:pitch w:val="default"/>
    <w:sig w:usb0="00000005" w:usb1="08070000" w:usb2="00000010" w:usb3="00000000" w:csb0="00020010"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2"/>
  </w:compat>
  <w:rsids>
    <w:rsidRoot w:val="009B5F57"/>
    <w:rsid w:val="00081A83"/>
    <w:rsid w:val="0019328F"/>
    <w:rsid w:val="002A39AB"/>
    <w:rsid w:val="004C3196"/>
    <w:rsid w:val="005840C0"/>
    <w:rsid w:val="005A1698"/>
    <w:rsid w:val="00674FDF"/>
    <w:rsid w:val="006F1472"/>
    <w:rsid w:val="007231F5"/>
    <w:rsid w:val="00994D55"/>
    <w:rsid w:val="009B5F57"/>
    <w:rsid w:val="00AC61D3"/>
    <w:rsid w:val="00AE0338"/>
    <w:rsid w:val="00B530CA"/>
    <w:rsid w:val="00BA34DA"/>
    <w:rsid w:val="00C540B1"/>
    <w:rsid w:val="00C756C4"/>
    <w:rsid w:val="00E84639"/>
    <w:rsid w:val="00FC3497"/>
    <w:rsid w:val="00FD69D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FF37B"/>
  <w15:docId w15:val="{1D007831-94E8-4E04-9F16-C36507C54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30CA"/>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598</Words>
  <Characters>3414</Characters>
  <Application>Microsoft Office Word</Application>
  <DocSecurity>0</DocSecurity>
  <Lines>28</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erol</dc:creator>
  <cp:lastModifiedBy>Doğukan ÇATAK</cp:lastModifiedBy>
  <cp:revision>4</cp:revision>
  <dcterms:created xsi:type="dcterms:W3CDTF">2013-06-03T09:32:00Z</dcterms:created>
  <dcterms:modified xsi:type="dcterms:W3CDTF">2018-02-12T07:41:00Z</dcterms:modified>
</cp:coreProperties>
</file>