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F57" w:rsidRPr="00734916" w:rsidRDefault="009B5F57" w:rsidP="00186CFC">
      <w:pPr>
        <w:autoSpaceDE w:val="0"/>
        <w:autoSpaceDN w:val="0"/>
        <w:adjustRightInd w:val="0"/>
        <w:spacing w:after="0" w:line="240" w:lineRule="auto"/>
        <w:jc w:val="both"/>
        <w:rPr>
          <w:rFonts w:ascii="Times New Roman" w:hAnsi="Times New Roman" w:cs="Times New Roman"/>
          <w:b/>
          <w:bCs/>
        </w:rPr>
      </w:pPr>
    </w:p>
    <w:p w:rsidR="00734916" w:rsidRDefault="009B5F57" w:rsidP="00186CFC">
      <w:pPr>
        <w:spacing w:after="0"/>
        <w:jc w:val="both"/>
        <w:rPr>
          <w:rFonts w:ascii="Times New Roman" w:hAnsi="Times New Roman" w:cs="Times New Roman"/>
        </w:rPr>
      </w:pPr>
      <w:r w:rsidRPr="00734916">
        <w:rPr>
          <w:rFonts w:ascii="Times New Roman" w:hAnsi="Times New Roman" w:cs="Times New Roman"/>
        </w:rPr>
        <w:t>Adı:                                     Soyad</w:t>
      </w:r>
      <w:r w:rsidR="00994D55" w:rsidRPr="00734916">
        <w:rPr>
          <w:rFonts w:ascii="Times New Roman" w:hAnsi="Times New Roman" w:cs="Times New Roman"/>
        </w:rPr>
        <w:t xml:space="preserve">ı:                           </w:t>
      </w:r>
      <w:r w:rsidRPr="00734916">
        <w:rPr>
          <w:rFonts w:ascii="Times New Roman" w:hAnsi="Times New Roman" w:cs="Times New Roman"/>
        </w:rPr>
        <w:t xml:space="preserve">           </w:t>
      </w:r>
      <w:r w:rsidR="00994D55" w:rsidRPr="00734916">
        <w:rPr>
          <w:rFonts w:ascii="Times New Roman" w:hAnsi="Times New Roman" w:cs="Times New Roman"/>
        </w:rPr>
        <w:t xml:space="preserve">      </w:t>
      </w:r>
      <w:r w:rsidRPr="00734916">
        <w:rPr>
          <w:rFonts w:ascii="Times New Roman" w:hAnsi="Times New Roman" w:cs="Times New Roman"/>
        </w:rPr>
        <w:t xml:space="preserve">      </w:t>
      </w:r>
      <w:r w:rsidR="00A03885" w:rsidRPr="00734916">
        <w:rPr>
          <w:rFonts w:ascii="Times New Roman" w:hAnsi="Times New Roman" w:cs="Times New Roman"/>
        </w:rPr>
        <w:tab/>
      </w:r>
      <w:r w:rsidRPr="00734916">
        <w:rPr>
          <w:rFonts w:ascii="Times New Roman" w:hAnsi="Times New Roman" w:cs="Times New Roman"/>
        </w:rPr>
        <w:t xml:space="preserve">    No</w:t>
      </w:r>
      <w:r w:rsidR="00994D55" w:rsidRPr="00734916">
        <w:rPr>
          <w:rFonts w:ascii="Times New Roman" w:hAnsi="Times New Roman" w:cs="Times New Roman"/>
        </w:rPr>
        <w:t xml:space="preserve">:                       </w:t>
      </w:r>
      <w:r w:rsidR="00A03885" w:rsidRPr="00734916">
        <w:rPr>
          <w:rFonts w:ascii="Times New Roman" w:hAnsi="Times New Roman" w:cs="Times New Roman"/>
        </w:rPr>
        <w:tab/>
      </w:r>
      <w:r w:rsidR="00994D55" w:rsidRPr="00734916">
        <w:rPr>
          <w:rFonts w:ascii="Times New Roman" w:hAnsi="Times New Roman" w:cs="Times New Roman"/>
        </w:rPr>
        <w:t xml:space="preserve">  </w:t>
      </w:r>
      <w:r w:rsidRPr="00734916">
        <w:rPr>
          <w:rFonts w:ascii="Times New Roman" w:hAnsi="Times New Roman" w:cs="Times New Roman"/>
        </w:rPr>
        <w:t xml:space="preserve">        </w:t>
      </w:r>
    </w:p>
    <w:p w:rsidR="00AF7F37" w:rsidRDefault="00994D55" w:rsidP="00186CFC">
      <w:pPr>
        <w:spacing w:after="0"/>
        <w:jc w:val="both"/>
        <w:rPr>
          <w:rFonts w:ascii="Times New Roman" w:hAnsi="Times New Roman" w:cs="Times New Roman"/>
        </w:rPr>
      </w:pPr>
      <w:r w:rsidRPr="00734916">
        <w:rPr>
          <w:rFonts w:ascii="Times New Roman" w:hAnsi="Times New Roman" w:cs="Times New Roman"/>
        </w:rPr>
        <w:t>Not:</w:t>
      </w:r>
    </w:p>
    <w:p w:rsidR="009B5F57" w:rsidRPr="00734916" w:rsidRDefault="00AC61D3" w:rsidP="00186CFC">
      <w:pPr>
        <w:spacing w:after="0"/>
        <w:jc w:val="center"/>
        <w:rPr>
          <w:rFonts w:ascii="Times New Roman" w:hAnsi="Times New Roman" w:cs="Times New Roman"/>
        </w:rPr>
      </w:pPr>
      <w:r w:rsidRPr="00734916">
        <w:rPr>
          <w:rFonts w:ascii="Times New Roman" w:hAnsi="Times New Roman" w:cs="Times New Roman"/>
        </w:rPr>
        <w:t>2012/2013</w:t>
      </w:r>
      <w:r w:rsidR="009B5F57" w:rsidRPr="00734916">
        <w:rPr>
          <w:rFonts w:ascii="Times New Roman" w:hAnsi="Times New Roman" w:cs="Times New Roman"/>
        </w:rPr>
        <w:t xml:space="preserve"> EĞİTİM ÖĞRETİM YILI ATATÜRK ENDÜSTRİ MESLEK LİS</w:t>
      </w:r>
      <w:r w:rsidR="00454A0C" w:rsidRPr="00734916">
        <w:rPr>
          <w:rFonts w:ascii="Times New Roman" w:hAnsi="Times New Roman" w:cs="Times New Roman"/>
        </w:rPr>
        <w:t>ESİ TESİSAT TEKNOLOJİSİ ALANI 10</w:t>
      </w:r>
      <w:r w:rsidR="009B5F57" w:rsidRPr="00734916">
        <w:rPr>
          <w:rFonts w:ascii="Times New Roman" w:hAnsi="Times New Roman" w:cs="Times New Roman"/>
        </w:rPr>
        <w:t xml:space="preserve">/G SINIFI </w:t>
      </w:r>
      <w:r w:rsidR="00454A0C" w:rsidRPr="00734916">
        <w:rPr>
          <w:rFonts w:ascii="Times New Roman" w:hAnsi="Times New Roman" w:cs="Times New Roman"/>
        </w:rPr>
        <w:t>TEMEL ELEKTRİK</w:t>
      </w:r>
      <w:r w:rsidR="009B5F57" w:rsidRPr="00734916">
        <w:rPr>
          <w:rFonts w:ascii="Times New Roman" w:hAnsi="Times New Roman" w:cs="Times New Roman"/>
        </w:rPr>
        <w:t xml:space="preserve"> DERSİ </w:t>
      </w:r>
      <w:r w:rsidR="00AF7F37">
        <w:rPr>
          <w:rFonts w:ascii="Times New Roman" w:hAnsi="Times New Roman" w:cs="Times New Roman"/>
        </w:rPr>
        <w:t>I</w:t>
      </w:r>
      <w:r w:rsidR="00993678">
        <w:rPr>
          <w:rFonts w:ascii="Times New Roman" w:hAnsi="Times New Roman" w:cs="Times New Roman"/>
        </w:rPr>
        <w:t>I</w:t>
      </w:r>
      <w:r w:rsidR="009B5F57" w:rsidRPr="00734916">
        <w:rPr>
          <w:rFonts w:ascii="Times New Roman" w:hAnsi="Times New Roman" w:cs="Times New Roman"/>
        </w:rPr>
        <w:t>I. DÖNEM I</w:t>
      </w:r>
      <w:r w:rsidR="0035497C">
        <w:rPr>
          <w:rFonts w:ascii="Times New Roman" w:hAnsi="Times New Roman" w:cs="Times New Roman"/>
        </w:rPr>
        <w:t>I</w:t>
      </w:r>
      <w:r w:rsidR="009B5F57" w:rsidRPr="00734916">
        <w:rPr>
          <w:rFonts w:ascii="Times New Roman" w:hAnsi="Times New Roman" w:cs="Times New Roman"/>
        </w:rPr>
        <w:t xml:space="preserve">. YAZILI SINAVI </w:t>
      </w:r>
      <w:r w:rsidR="00F137A6">
        <w:rPr>
          <w:rFonts w:ascii="Times New Roman" w:hAnsi="Times New Roman" w:cs="Times New Roman"/>
        </w:rPr>
        <w:t>SORULARI</w:t>
      </w:r>
    </w:p>
    <w:p w:rsidR="00D76FA3" w:rsidRPr="00186CFC" w:rsidRDefault="00D76FA3" w:rsidP="00734916">
      <w:pPr>
        <w:autoSpaceDE w:val="0"/>
        <w:autoSpaceDN w:val="0"/>
        <w:adjustRightInd w:val="0"/>
        <w:spacing w:after="0" w:line="240" w:lineRule="auto"/>
        <w:jc w:val="both"/>
        <w:rPr>
          <w:rFonts w:ascii="Times New Roman" w:hAnsi="Times New Roman" w:cs="Times New Roman"/>
          <w:sz w:val="20"/>
          <w:szCs w:val="20"/>
        </w:rPr>
      </w:pPr>
    </w:p>
    <w:p w:rsidR="005C1B1B" w:rsidRPr="00186CFC" w:rsidRDefault="00005BEE" w:rsidP="0073491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S1</w:t>
      </w:r>
      <w:r w:rsidR="005C1B1B" w:rsidRPr="00186CFC">
        <w:rPr>
          <w:rFonts w:ascii="Times New Roman" w:hAnsi="Times New Roman" w:cs="Times New Roman"/>
          <w:sz w:val="20"/>
          <w:szCs w:val="20"/>
        </w:rPr>
        <w:t>. Tek fazlı motorların kullanım alanlarını yazınız.</w:t>
      </w:r>
    </w:p>
    <w:p w:rsidR="00005BEE" w:rsidRPr="00186CFC" w:rsidRDefault="00005BEE" w:rsidP="00005BEE">
      <w:pPr>
        <w:autoSpaceDE w:val="0"/>
        <w:autoSpaceDN w:val="0"/>
        <w:adjustRightInd w:val="0"/>
        <w:ind w:left="-142" w:firstLine="426"/>
        <w:jc w:val="both"/>
        <w:rPr>
          <w:rFonts w:ascii="Times New Roman" w:eastAsia="Calibri" w:hAnsi="Times New Roman" w:cs="Times New Roman"/>
          <w:sz w:val="20"/>
          <w:szCs w:val="20"/>
          <w:u w:val="single"/>
        </w:rPr>
      </w:pPr>
      <w:r w:rsidRPr="00186CFC">
        <w:rPr>
          <w:rFonts w:ascii="Times New Roman" w:eastAsia="Calibri" w:hAnsi="Times New Roman" w:cs="Times New Roman"/>
          <w:sz w:val="20"/>
          <w:szCs w:val="20"/>
          <w:u w:val="single"/>
        </w:rPr>
        <w:t>. Sanayide küçük torna, ta</w:t>
      </w:r>
      <w:r w:rsidRPr="00186CFC">
        <w:rPr>
          <w:rFonts w:ascii="Times New Roman" w:eastAsia="TimesNewRoman" w:hAnsi="Times New Roman" w:cs="Times New Roman"/>
          <w:sz w:val="20"/>
          <w:szCs w:val="20"/>
          <w:u w:val="single"/>
        </w:rPr>
        <w:t>ş</w:t>
      </w:r>
      <w:r w:rsidRPr="00186CFC">
        <w:rPr>
          <w:rFonts w:ascii="Times New Roman" w:eastAsia="Calibri" w:hAnsi="Times New Roman" w:cs="Times New Roman"/>
          <w:sz w:val="20"/>
          <w:szCs w:val="20"/>
          <w:u w:val="single"/>
        </w:rPr>
        <w:t>lama, matkap tezgâhlar</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nda, evlerde ise buzdolaplar</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nda, çama</w:t>
      </w:r>
      <w:r w:rsidRPr="00186CFC">
        <w:rPr>
          <w:rFonts w:ascii="Times New Roman" w:eastAsia="TimesNewRoman" w:hAnsi="Times New Roman" w:cs="Times New Roman"/>
          <w:sz w:val="20"/>
          <w:szCs w:val="20"/>
          <w:u w:val="single"/>
        </w:rPr>
        <w:t>şı</w:t>
      </w:r>
      <w:r w:rsidRPr="00186CFC">
        <w:rPr>
          <w:rFonts w:ascii="Times New Roman" w:eastAsia="Calibri" w:hAnsi="Times New Roman" w:cs="Times New Roman"/>
          <w:sz w:val="20"/>
          <w:szCs w:val="20"/>
          <w:u w:val="single"/>
        </w:rPr>
        <w:t>r makinelerinde, vantilâtör ve aspiratörlerde kullan</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l</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 xml:space="preserve">rlar. Güçleri en fazla 1,5 veya 2 </w:t>
      </w:r>
      <w:proofErr w:type="spellStart"/>
      <w:r w:rsidRPr="00186CFC">
        <w:rPr>
          <w:rFonts w:ascii="Times New Roman" w:eastAsia="Calibri" w:hAnsi="Times New Roman" w:cs="Times New Roman"/>
          <w:sz w:val="20"/>
          <w:szCs w:val="20"/>
          <w:u w:val="single"/>
        </w:rPr>
        <w:t>hp</w:t>
      </w:r>
      <w:proofErr w:type="spellEnd"/>
      <w:r w:rsidRPr="00186CFC">
        <w:rPr>
          <w:rFonts w:ascii="Times New Roman" w:eastAsia="Calibri" w:hAnsi="Times New Roman" w:cs="Times New Roman"/>
          <w:sz w:val="20"/>
          <w:szCs w:val="20"/>
          <w:u w:val="single"/>
        </w:rPr>
        <w:t xml:space="preserve"> kadard</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r.</w:t>
      </w:r>
    </w:p>
    <w:p w:rsidR="00866E88" w:rsidRPr="00186CFC" w:rsidRDefault="00005BEE" w:rsidP="00734916">
      <w:pPr>
        <w:autoSpaceDE w:val="0"/>
        <w:autoSpaceDN w:val="0"/>
        <w:adjustRightInd w:val="0"/>
        <w:spacing w:after="0" w:line="240" w:lineRule="auto"/>
        <w:jc w:val="both"/>
        <w:rPr>
          <w:rFonts w:ascii="Times New Roman" w:eastAsia="TimesNewRoman" w:hAnsi="Times New Roman" w:cs="Times New Roman"/>
          <w:sz w:val="20"/>
          <w:szCs w:val="20"/>
        </w:rPr>
      </w:pPr>
      <w:r>
        <w:rPr>
          <w:rFonts w:ascii="Times New Roman" w:hAnsi="Times New Roman" w:cs="Times New Roman"/>
          <w:sz w:val="20"/>
          <w:szCs w:val="20"/>
        </w:rPr>
        <w:t>S2</w:t>
      </w:r>
      <w:r w:rsidR="005C1B1B" w:rsidRPr="00186CFC">
        <w:rPr>
          <w:rFonts w:ascii="Times New Roman" w:hAnsi="Times New Roman" w:cs="Times New Roman"/>
          <w:sz w:val="20"/>
          <w:szCs w:val="20"/>
        </w:rPr>
        <w:t xml:space="preserve">. </w:t>
      </w:r>
      <w:r w:rsidR="005C1B1B" w:rsidRPr="00186CFC">
        <w:rPr>
          <w:rFonts w:ascii="Times New Roman" w:eastAsia="Calibri" w:hAnsi="Times New Roman" w:cs="Times New Roman"/>
          <w:sz w:val="20"/>
          <w:szCs w:val="20"/>
        </w:rPr>
        <w:t>Tek fazl</w:t>
      </w:r>
      <w:r w:rsidR="005C1B1B" w:rsidRPr="00186CFC">
        <w:rPr>
          <w:rFonts w:ascii="Times New Roman" w:eastAsia="TimesNewRoman" w:hAnsi="Times New Roman" w:cs="Times New Roman"/>
          <w:sz w:val="20"/>
          <w:szCs w:val="20"/>
        </w:rPr>
        <w:t xml:space="preserve">ı </w:t>
      </w:r>
      <w:r w:rsidR="005C1B1B" w:rsidRPr="00186CFC">
        <w:rPr>
          <w:rFonts w:ascii="Times New Roman" w:eastAsia="Calibri" w:hAnsi="Times New Roman" w:cs="Times New Roman"/>
          <w:sz w:val="20"/>
          <w:szCs w:val="20"/>
        </w:rPr>
        <w:t>motorlar</w:t>
      </w:r>
      <w:r w:rsidR="005C1B1B" w:rsidRPr="00186CFC">
        <w:rPr>
          <w:rFonts w:ascii="Times New Roman" w:eastAsia="TimesNewRoman" w:hAnsi="Times New Roman" w:cs="Times New Roman"/>
          <w:sz w:val="20"/>
          <w:szCs w:val="20"/>
        </w:rPr>
        <w:t>ı</w:t>
      </w:r>
      <w:r w:rsidR="005C1B1B" w:rsidRPr="00186CFC">
        <w:rPr>
          <w:rFonts w:ascii="Times New Roman" w:eastAsia="Calibri" w:hAnsi="Times New Roman" w:cs="Times New Roman"/>
          <w:sz w:val="20"/>
          <w:szCs w:val="20"/>
        </w:rPr>
        <w:t>n statorunda ana sarg</w:t>
      </w:r>
      <w:r w:rsidR="005C1B1B" w:rsidRPr="00186CFC">
        <w:rPr>
          <w:rFonts w:ascii="Times New Roman" w:eastAsia="TimesNewRoman" w:hAnsi="Times New Roman" w:cs="Times New Roman"/>
          <w:sz w:val="20"/>
          <w:szCs w:val="20"/>
        </w:rPr>
        <w:t xml:space="preserve">ı </w:t>
      </w:r>
      <w:r w:rsidR="005C1B1B" w:rsidRPr="00186CFC">
        <w:rPr>
          <w:rFonts w:ascii="Times New Roman" w:eastAsia="Calibri" w:hAnsi="Times New Roman" w:cs="Times New Roman"/>
          <w:sz w:val="20"/>
          <w:szCs w:val="20"/>
        </w:rPr>
        <w:t>ve yard</w:t>
      </w:r>
      <w:r w:rsidR="005C1B1B" w:rsidRPr="00186CFC">
        <w:rPr>
          <w:rFonts w:ascii="Times New Roman" w:eastAsia="TimesNewRoman" w:hAnsi="Times New Roman" w:cs="Times New Roman"/>
          <w:sz w:val="20"/>
          <w:szCs w:val="20"/>
        </w:rPr>
        <w:t>ı</w:t>
      </w:r>
      <w:r w:rsidR="005C1B1B" w:rsidRPr="00186CFC">
        <w:rPr>
          <w:rFonts w:ascii="Times New Roman" w:eastAsia="Calibri" w:hAnsi="Times New Roman" w:cs="Times New Roman"/>
          <w:sz w:val="20"/>
          <w:szCs w:val="20"/>
        </w:rPr>
        <w:t>mc</w:t>
      </w:r>
      <w:r w:rsidR="005C1B1B" w:rsidRPr="00186CFC">
        <w:rPr>
          <w:rFonts w:ascii="Times New Roman" w:eastAsia="TimesNewRoman" w:hAnsi="Times New Roman" w:cs="Times New Roman"/>
          <w:sz w:val="20"/>
          <w:szCs w:val="20"/>
        </w:rPr>
        <w:t xml:space="preserve">ı </w:t>
      </w:r>
      <w:r w:rsidR="005C1B1B" w:rsidRPr="00186CFC">
        <w:rPr>
          <w:rFonts w:ascii="Times New Roman" w:eastAsia="Calibri" w:hAnsi="Times New Roman" w:cs="Times New Roman"/>
          <w:sz w:val="20"/>
          <w:szCs w:val="20"/>
        </w:rPr>
        <w:t>sarg</w:t>
      </w:r>
      <w:r w:rsidR="005C1B1B" w:rsidRPr="00186CFC">
        <w:rPr>
          <w:rFonts w:ascii="Times New Roman" w:eastAsia="TimesNewRoman" w:hAnsi="Times New Roman" w:cs="Times New Roman"/>
          <w:sz w:val="20"/>
          <w:szCs w:val="20"/>
        </w:rPr>
        <w:t>ı olmak üzere iki sargı grubu vardır. Bunların görevi nedir?</w:t>
      </w:r>
    </w:p>
    <w:p w:rsidR="00866E88" w:rsidRDefault="00866E88" w:rsidP="00734916">
      <w:pPr>
        <w:autoSpaceDE w:val="0"/>
        <w:autoSpaceDN w:val="0"/>
        <w:adjustRightInd w:val="0"/>
        <w:spacing w:after="0" w:line="240" w:lineRule="auto"/>
        <w:jc w:val="both"/>
        <w:rPr>
          <w:rFonts w:ascii="Times New Roman" w:eastAsia="Calibri" w:hAnsi="Times New Roman" w:cs="Times New Roman"/>
          <w:sz w:val="20"/>
          <w:szCs w:val="20"/>
          <w:u w:val="single"/>
        </w:rPr>
      </w:pPr>
    </w:p>
    <w:p w:rsidR="00005BEE" w:rsidRPr="00186CFC" w:rsidRDefault="00005BEE" w:rsidP="00005BEE">
      <w:pPr>
        <w:autoSpaceDE w:val="0"/>
        <w:autoSpaceDN w:val="0"/>
        <w:adjustRightInd w:val="0"/>
        <w:spacing w:after="0" w:line="240" w:lineRule="auto"/>
        <w:jc w:val="both"/>
        <w:rPr>
          <w:rFonts w:ascii="Times New Roman" w:hAnsi="Times New Roman" w:cs="Times New Roman"/>
          <w:sz w:val="20"/>
          <w:szCs w:val="20"/>
        </w:rPr>
      </w:pPr>
      <w:r w:rsidRPr="00186CFC">
        <w:rPr>
          <w:rFonts w:ascii="Times New Roman" w:eastAsia="Calibri" w:hAnsi="Times New Roman" w:cs="Times New Roman"/>
          <w:sz w:val="20"/>
          <w:szCs w:val="20"/>
          <w:u w:val="single"/>
        </w:rPr>
        <w:t>Motor normal devire ula</w:t>
      </w:r>
      <w:r w:rsidRPr="00186CFC">
        <w:rPr>
          <w:rFonts w:ascii="Times New Roman" w:eastAsia="TimesNewRoman" w:hAnsi="Times New Roman" w:cs="Times New Roman"/>
          <w:sz w:val="20"/>
          <w:szCs w:val="20"/>
          <w:u w:val="single"/>
        </w:rPr>
        <w:t>şı</w:t>
      </w:r>
      <w:r w:rsidRPr="00186CFC">
        <w:rPr>
          <w:rFonts w:ascii="Times New Roman" w:eastAsia="Calibri" w:hAnsi="Times New Roman" w:cs="Times New Roman"/>
          <w:sz w:val="20"/>
          <w:szCs w:val="20"/>
          <w:u w:val="single"/>
        </w:rPr>
        <w:t>nca yard</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mc</w:t>
      </w:r>
      <w:r w:rsidRPr="00186CFC">
        <w:rPr>
          <w:rFonts w:ascii="Times New Roman" w:eastAsia="TimesNewRoman" w:hAnsi="Times New Roman" w:cs="Times New Roman"/>
          <w:sz w:val="20"/>
          <w:szCs w:val="20"/>
          <w:u w:val="single"/>
        </w:rPr>
        <w:t xml:space="preserve">ı </w:t>
      </w:r>
      <w:r w:rsidRPr="00186CFC">
        <w:rPr>
          <w:rFonts w:ascii="Times New Roman" w:eastAsia="Calibri" w:hAnsi="Times New Roman" w:cs="Times New Roman"/>
          <w:sz w:val="20"/>
          <w:szCs w:val="20"/>
          <w:u w:val="single"/>
        </w:rPr>
        <w:t>sarg</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 xml:space="preserve">, röle veya </w:t>
      </w:r>
      <w:proofErr w:type="gramStart"/>
      <w:r w:rsidRPr="00186CFC">
        <w:rPr>
          <w:rFonts w:ascii="Times New Roman" w:eastAsia="Calibri" w:hAnsi="Times New Roman" w:cs="Times New Roman"/>
          <w:sz w:val="20"/>
          <w:szCs w:val="20"/>
          <w:u w:val="single"/>
        </w:rPr>
        <w:t>santrifüj</w:t>
      </w:r>
      <w:proofErr w:type="gramEnd"/>
      <w:r w:rsidRPr="00186CFC">
        <w:rPr>
          <w:rFonts w:ascii="Times New Roman" w:eastAsia="Calibri" w:hAnsi="Times New Roman" w:cs="Times New Roman"/>
          <w:sz w:val="20"/>
          <w:szCs w:val="20"/>
          <w:u w:val="single"/>
        </w:rPr>
        <w:t xml:space="preserve"> (merkezkaç) anahtar arac</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l</w:t>
      </w:r>
      <w:r w:rsidRPr="00186CFC">
        <w:rPr>
          <w:rFonts w:ascii="Times New Roman" w:eastAsia="TimesNewRoman" w:hAnsi="Times New Roman" w:cs="Times New Roman"/>
          <w:sz w:val="20"/>
          <w:szCs w:val="20"/>
          <w:u w:val="single"/>
        </w:rPr>
        <w:t xml:space="preserve">ığı </w:t>
      </w:r>
      <w:r w:rsidRPr="00186CFC">
        <w:rPr>
          <w:rFonts w:ascii="Times New Roman" w:eastAsia="Calibri" w:hAnsi="Times New Roman" w:cs="Times New Roman"/>
          <w:sz w:val="20"/>
          <w:szCs w:val="20"/>
          <w:u w:val="single"/>
        </w:rPr>
        <w:t>ile devreden ç</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kar</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l</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r. Yard</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mc</w:t>
      </w:r>
      <w:r w:rsidRPr="00186CFC">
        <w:rPr>
          <w:rFonts w:ascii="Times New Roman" w:eastAsia="TimesNewRoman" w:hAnsi="Times New Roman" w:cs="Times New Roman"/>
          <w:sz w:val="20"/>
          <w:szCs w:val="20"/>
          <w:u w:val="single"/>
        </w:rPr>
        <w:t xml:space="preserve">ı </w:t>
      </w:r>
      <w:r w:rsidRPr="00186CFC">
        <w:rPr>
          <w:rFonts w:ascii="Times New Roman" w:eastAsia="Calibri" w:hAnsi="Times New Roman" w:cs="Times New Roman"/>
          <w:sz w:val="20"/>
          <w:szCs w:val="20"/>
          <w:u w:val="single"/>
        </w:rPr>
        <w:t>sarg</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ya seri olarak ba</w:t>
      </w:r>
      <w:r w:rsidRPr="00186CFC">
        <w:rPr>
          <w:rFonts w:ascii="Times New Roman" w:eastAsia="TimesNewRoman" w:hAnsi="Times New Roman" w:cs="Times New Roman"/>
          <w:sz w:val="20"/>
          <w:szCs w:val="20"/>
          <w:u w:val="single"/>
        </w:rPr>
        <w:t>ğ</w:t>
      </w:r>
      <w:r w:rsidRPr="00186CFC">
        <w:rPr>
          <w:rFonts w:ascii="Times New Roman" w:eastAsia="Calibri" w:hAnsi="Times New Roman" w:cs="Times New Roman"/>
          <w:sz w:val="20"/>
          <w:szCs w:val="20"/>
          <w:u w:val="single"/>
        </w:rPr>
        <w:t xml:space="preserve">lanan kondansatörün görevi ise motorun rahat bir </w:t>
      </w:r>
      <w:r w:rsidRPr="00186CFC">
        <w:rPr>
          <w:rFonts w:ascii="Times New Roman" w:eastAsia="TimesNewRoman" w:hAnsi="Times New Roman" w:cs="Times New Roman"/>
          <w:sz w:val="20"/>
          <w:szCs w:val="20"/>
          <w:u w:val="single"/>
        </w:rPr>
        <w:t>ş</w:t>
      </w:r>
      <w:r w:rsidRPr="00186CFC">
        <w:rPr>
          <w:rFonts w:ascii="Times New Roman" w:eastAsia="Calibri" w:hAnsi="Times New Roman" w:cs="Times New Roman"/>
          <w:sz w:val="20"/>
          <w:szCs w:val="20"/>
          <w:u w:val="single"/>
        </w:rPr>
        <w:t>ekilde yük alt</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nda kalkmas</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n</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 yani ilk yol almas</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n</w:t>
      </w:r>
      <w:r w:rsidRPr="00186CFC">
        <w:rPr>
          <w:rFonts w:ascii="Times New Roman" w:eastAsia="TimesNewRoman" w:hAnsi="Times New Roman" w:cs="Times New Roman"/>
          <w:sz w:val="20"/>
          <w:szCs w:val="20"/>
          <w:u w:val="single"/>
        </w:rPr>
        <w:t xml:space="preserve">ı </w:t>
      </w:r>
      <w:r w:rsidRPr="00186CFC">
        <w:rPr>
          <w:rFonts w:ascii="Times New Roman" w:eastAsia="Calibri" w:hAnsi="Times New Roman" w:cs="Times New Roman"/>
          <w:sz w:val="20"/>
          <w:szCs w:val="20"/>
          <w:u w:val="single"/>
        </w:rPr>
        <w:t>sa</w:t>
      </w:r>
      <w:r w:rsidRPr="00186CFC">
        <w:rPr>
          <w:rFonts w:ascii="Times New Roman" w:eastAsia="TimesNewRoman" w:hAnsi="Times New Roman" w:cs="Times New Roman"/>
          <w:sz w:val="20"/>
          <w:szCs w:val="20"/>
          <w:u w:val="single"/>
        </w:rPr>
        <w:t>ğ</w:t>
      </w:r>
      <w:r w:rsidRPr="00186CFC">
        <w:rPr>
          <w:rFonts w:ascii="Times New Roman" w:eastAsia="Calibri" w:hAnsi="Times New Roman" w:cs="Times New Roman"/>
          <w:sz w:val="20"/>
          <w:szCs w:val="20"/>
          <w:u w:val="single"/>
        </w:rPr>
        <w:t>lamakt</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r.</w:t>
      </w:r>
    </w:p>
    <w:p w:rsidR="00F137A6" w:rsidRPr="00186CFC" w:rsidRDefault="00F137A6" w:rsidP="00734916">
      <w:pPr>
        <w:autoSpaceDE w:val="0"/>
        <w:autoSpaceDN w:val="0"/>
        <w:adjustRightInd w:val="0"/>
        <w:spacing w:after="0" w:line="240" w:lineRule="auto"/>
        <w:jc w:val="both"/>
        <w:rPr>
          <w:rFonts w:ascii="Times New Roman" w:hAnsi="Times New Roman" w:cs="Times New Roman"/>
          <w:sz w:val="20"/>
          <w:szCs w:val="20"/>
        </w:rPr>
      </w:pPr>
    </w:p>
    <w:p w:rsidR="00186CFC" w:rsidRPr="00186CFC" w:rsidRDefault="00005BEE" w:rsidP="0073491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S3</w:t>
      </w:r>
      <w:r w:rsidR="00186CFC" w:rsidRPr="00186CFC">
        <w:rPr>
          <w:rFonts w:ascii="Times New Roman" w:hAnsi="Times New Roman" w:cs="Times New Roman"/>
          <w:sz w:val="20"/>
          <w:szCs w:val="20"/>
        </w:rPr>
        <w:t>. Tek fazlı asenkron motorlarda iki kademeli devir elde edebilmek için nasıl bir işlem yapılmalıdır?</w:t>
      </w:r>
    </w:p>
    <w:p w:rsidR="00186CFC" w:rsidRDefault="00186CFC" w:rsidP="00186CFC">
      <w:pPr>
        <w:autoSpaceDE w:val="0"/>
        <w:autoSpaceDN w:val="0"/>
        <w:adjustRightInd w:val="0"/>
        <w:spacing w:after="0" w:line="240" w:lineRule="auto"/>
        <w:jc w:val="both"/>
        <w:rPr>
          <w:rFonts w:ascii="Times New Roman" w:eastAsia="TimesNewRoman" w:hAnsi="Times New Roman" w:cs="Times New Roman"/>
          <w:sz w:val="20"/>
          <w:szCs w:val="20"/>
          <w:u w:val="single"/>
        </w:rPr>
      </w:pPr>
    </w:p>
    <w:p w:rsidR="00F137A6" w:rsidRDefault="00005BEE" w:rsidP="00186CFC">
      <w:pPr>
        <w:autoSpaceDE w:val="0"/>
        <w:autoSpaceDN w:val="0"/>
        <w:adjustRightInd w:val="0"/>
        <w:spacing w:after="0" w:line="240" w:lineRule="auto"/>
        <w:jc w:val="both"/>
        <w:rPr>
          <w:rFonts w:ascii="Times New Roman" w:eastAsia="TimesNewRoman" w:hAnsi="Times New Roman" w:cs="Times New Roman"/>
          <w:sz w:val="20"/>
          <w:szCs w:val="20"/>
          <w:u w:val="single"/>
        </w:rPr>
      </w:pPr>
      <w:r w:rsidRPr="00186CFC">
        <w:rPr>
          <w:rFonts w:ascii="Times New Roman" w:eastAsia="TimesNewRoman" w:hAnsi="Times New Roman" w:cs="Times New Roman"/>
          <w:sz w:val="20"/>
          <w:szCs w:val="20"/>
          <w:u w:val="single"/>
        </w:rPr>
        <w:t>İ</w:t>
      </w:r>
      <w:r w:rsidRPr="00186CFC">
        <w:rPr>
          <w:rFonts w:ascii="Times New Roman" w:eastAsia="Calibri" w:hAnsi="Times New Roman" w:cs="Times New Roman"/>
          <w:sz w:val="20"/>
          <w:szCs w:val="20"/>
          <w:u w:val="single"/>
        </w:rPr>
        <w:t>ki devirli yard</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mc</w:t>
      </w:r>
      <w:r w:rsidRPr="00186CFC">
        <w:rPr>
          <w:rFonts w:ascii="Times New Roman" w:eastAsia="TimesNewRoman" w:hAnsi="Times New Roman" w:cs="Times New Roman"/>
          <w:sz w:val="20"/>
          <w:szCs w:val="20"/>
          <w:u w:val="single"/>
        </w:rPr>
        <w:t xml:space="preserve">ı </w:t>
      </w:r>
      <w:r w:rsidRPr="00186CFC">
        <w:rPr>
          <w:rFonts w:ascii="Times New Roman" w:eastAsia="Calibri" w:hAnsi="Times New Roman" w:cs="Times New Roman"/>
          <w:sz w:val="20"/>
          <w:szCs w:val="20"/>
          <w:u w:val="single"/>
        </w:rPr>
        <w:t>sarg</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l</w:t>
      </w:r>
      <w:r w:rsidRPr="00186CFC">
        <w:rPr>
          <w:rFonts w:ascii="Times New Roman" w:eastAsia="TimesNewRoman" w:hAnsi="Times New Roman" w:cs="Times New Roman"/>
          <w:sz w:val="20"/>
          <w:szCs w:val="20"/>
          <w:u w:val="single"/>
        </w:rPr>
        <w:t xml:space="preserve">ı </w:t>
      </w:r>
      <w:r w:rsidRPr="00186CFC">
        <w:rPr>
          <w:rFonts w:ascii="Times New Roman" w:eastAsia="Calibri" w:hAnsi="Times New Roman" w:cs="Times New Roman"/>
          <w:sz w:val="20"/>
          <w:szCs w:val="20"/>
          <w:u w:val="single"/>
        </w:rPr>
        <w:t>motor elde edebilmek için iki ayr</w:t>
      </w:r>
      <w:r w:rsidRPr="00186CFC">
        <w:rPr>
          <w:rFonts w:ascii="Times New Roman" w:eastAsia="TimesNewRoman" w:hAnsi="Times New Roman" w:cs="Times New Roman"/>
          <w:sz w:val="20"/>
          <w:szCs w:val="20"/>
          <w:u w:val="single"/>
        </w:rPr>
        <w:t xml:space="preserve">ı </w:t>
      </w:r>
      <w:r w:rsidRPr="00186CFC">
        <w:rPr>
          <w:rFonts w:ascii="Times New Roman" w:eastAsia="Calibri" w:hAnsi="Times New Roman" w:cs="Times New Roman"/>
          <w:sz w:val="20"/>
          <w:szCs w:val="20"/>
          <w:u w:val="single"/>
        </w:rPr>
        <w:t>ana sarg</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ya ve iki ayr</w:t>
      </w:r>
      <w:r w:rsidRPr="00186CFC">
        <w:rPr>
          <w:rFonts w:ascii="Times New Roman" w:eastAsia="TimesNewRoman" w:hAnsi="Times New Roman" w:cs="Times New Roman"/>
          <w:sz w:val="20"/>
          <w:szCs w:val="20"/>
          <w:u w:val="single"/>
        </w:rPr>
        <w:t xml:space="preserve">ı </w:t>
      </w:r>
      <w:r w:rsidRPr="00186CFC">
        <w:rPr>
          <w:rFonts w:ascii="Times New Roman" w:eastAsia="Calibri" w:hAnsi="Times New Roman" w:cs="Times New Roman"/>
          <w:sz w:val="20"/>
          <w:szCs w:val="20"/>
          <w:u w:val="single"/>
        </w:rPr>
        <w:t>yard</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mc</w:t>
      </w:r>
      <w:r w:rsidRPr="00186CFC">
        <w:rPr>
          <w:rFonts w:ascii="Times New Roman" w:eastAsia="TimesNewRoman" w:hAnsi="Times New Roman" w:cs="Times New Roman"/>
          <w:sz w:val="20"/>
          <w:szCs w:val="20"/>
          <w:u w:val="single"/>
        </w:rPr>
        <w:t xml:space="preserve">ı </w:t>
      </w:r>
      <w:r w:rsidRPr="00186CFC">
        <w:rPr>
          <w:rFonts w:ascii="Times New Roman" w:eastAsia="Calibri" w:hAnsi="Times New Roman" w:cs="Times New Roman"/>
          <w:sz w:val="20"/>
          <w:szCs w:val="20"/>
          <w:u w:val="single"/>
        </w:rPr>
        <w:t>sarg</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ya ihtiyaç vard</w:t>
      </w:r>
      <w:r w:rsidRPr="00186CFC">
        <w:rPr>
          <w:rFonts w:ascii="Times New Roman" w:eastAsia="TimesNewRoman" w:hAnsi="Times New Roman" w:cs="Times New Roman"/>
          <w:sz w:val="20"/>
          <w:szCs w:val="20"/>
          <w:u w:val="single"/>
        </w:rPr>
        <w:t>ı</w:t>
      </w:r>
      <w:r w:rsidRPr="00186CFC">
        <w:rPr>
          <w:rFonts w:ascii="Times New Roman" w:eastAsia="Calibri" w:hAnsi="Times New Roman" w:cs="Times New Roman"/>
          <w:sz w:val="20"/>
          <w:szCs w:val="20"/>
          <w:u w:val="single"/>
        </w:rPr>
        <w:t>r.</w:t>
      </w:r>
    </w:p>
    <w:p w:rsidR="00F137A6" w:rsidRDefault="00F137A6" w:rsidP="00186CFC">
      <w:pPr>
        <w:autoSpaceDE w:val="0"/>
        <w:autoSpaceDN w:val="0"/>
        <w:adjustRightInd w:val="0"/>
        <w:spacing w:after="0" w:line="240" w:lineRule="auto"/>
        <w:jc w:val="both"/>
        <w:rPr>
          <w:rFonts w:ascii="Times New Roman" w:eastAsia="TimesNewRoman" w:hAnsi="Times New Roman" w:cs="Times New Roman"/>
          <w:sz w:val="20"/>
          <w:szCs w:val="20"/>
          <w:u w:val="single"/>
        </w:rPr>
      </w:pPr>
    </w:p>
    <w:p w:rsidR="00F137A6" w:rsidRDefault="00005BEE" w:rsidP="0073491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S4. Faz tanımını yapınız. Kaç çeşit faz vardır?</w:t>
      </w:r>
    </w:p>
    <w:p w:rsidR="00005BEE" w:rsidRDefault="00005BEE" w:rsidP="00734916">
      <w:pPr>
        <w:autoSpaceDE w:val="0"/>
        <w:autoSpaceDN w:val="0"/>
        <w:adjustRightInd w:val="0"/>
        <w:spacing w:after="0" w:line="240" w:lineRule="auto"/>
        <w:jc w:val="both"/>
        <w:rPr>
          <w:rFonts w:ascii="Times New Roman" w:hAnsi="Times New Roman" w:cs="Times New Roman"/>
          <w:sz w:val="20"/>
          <w:szCs w:val="20"/>
        </w:rPr>
      </w:pPr>
    </w:p>
    <w:p w:rsidR="00005BEE" w:rsidRPr="000563A6" w:rsidRDefault="00005BEE" w:rsidP="00005BEE">
      <w:pPr>
        <w:ind w:left="-142" w:firstLine="426"/>
        <w:jc w:val="both"/>
        <w:rPr>
          <w:rFonts w:ascii="Calibri" w:eastAsia="Calibri" w:hAnsi="Calibri" w:cs="Times New Roman"/>
          <w:u w:val="single"/>
        </w:rPr>
      </w:pPr>
      <w:r w:rsidRPr="000563A6">
        <w:rPr>
          <w:rFonts w:ascii="Calibri" w:eastAsia="Calibri" w:hAnsi="Calibri" w:cs="Times New Roman"/>
          <w:u w:val="single"/>
        </w:rPr>
        <w:t xml:space="preserve">Alternatif akım ve </w:t>
      </w:r>
      <w:proofErr w:type="spellStart"/>
      <w:r w:rsidRPr="000563A6">
        <w:rPr>
          <w:rFonts w:ascii="Calibri" w:eastAsia="Calibri" w:hAnsi="Calibri" w:cs="Times New Roman"/>
          <w:u w:val="single"/>
        </w:rPr>
        <w:t>EMK’leri</w:t>
      </w:r>
      <w:proofErr w:type="spellEnd"/>
      <w:r w:rsidRPr="000563A6">
        <w:rPr>
          <w:rFonts w:ascii="Calibri" w:eastAsia="Calibri" w:hAnsi="Calibri" w:cs="Times New Roman"/>
          <w:u w:val="single"/>
        </w:rPr>
        <w:t xml:space="preserve"> gösteren vektör veya eğrilerin başlangıç eksenine (x ekseni veya referans ekseni) göre bulundukları duruma faz denir. Üç çeşit faz vardır. Bunlar sıfır faz, ileri faz ve geri fazdır.</w:t>
      </w:r>
    </w:p>
    <w:p w:rsidR="00005BEE" w:rsidRDefault="00005BEE" w:rsidP="0073491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S5. Üç fazlı motorların avantajlarını yazınız.</w:t>
      </w:r>
    </w:p>
    <w:p w:rsidR="00005BEE" w:rsidRDefault="00005BEE" w:rsidP="00734916">
      <w:pPr>
        <w:autoSpaceDE w:val="0"/>
        <w:autoSpaceDN w:val="0"/>
        <w:adjustRightInd w:val="0"/>
        <w:spacing w:after="0" w:line="240" w:lineRule="auto"/>
        <w:jc w:val="both"/>
        <w:rPr>
          <w:rFonts w:ascii="Times New Roman" w:hAnsi="Times New Roman" w:cs="Times New Roman"/>
          <w:sz w:val="20"/>
          <w:szCs w:val="20"/>
        </w:rPr>
      </w:pPr>
    </w:p>
    <w:p w:rsidR="00005BEE" w:rsidRDefault="00005BEE" w:rsidP="00734916">
      <w:pPr>
        <w:autoSpaceDE w:val="0"/>
        <w:autoSpaceDN w:val="0"/>
        <w:adjustRightInd w:val="0"/>
        <w:spacing w:after="0" w:line="240" w:lineRule="auto"/>
        <w:jc w:val="both"/>
        <w:rPr>
          <w:u w:val="single"/>
        </w:rPr>
      </w:pPr>
      <w:r w:rsidRPr="000563A6">
        <w:rPr>
          <w:rFonts w:ascii="Calibri" w:eastAsia="Calibri" w:hAnsi="Calibri" w:cs="Times New Roman"/>
          <w:u w:val="single"/>
        </w:rPr>
        <w:t xml:space="preserve">3 fazlı sistemlerde ana amaç; sistemin </w:t>
      </w:r>
      <w:proofErr w:type="spellStart"/>
      <w:r w:rsidRPr="000563A6">
        <w:rPr>
          <w:rFonts w:ascii="Calibri" w:eastAsia="Calibri" w:hAnsi="Calibri" w:cs="Times New Roman"/>
          <w:u w:val="single"/>
        </w:rPr>
        <w:t>stabilitesi</w:t>
      </w:r>
      <w:proofErr w:type="spellEnd"/>
      <w:r w:rsidRPr="000563A6">
        <w:rPr>
          <w:rFonts w:ascii="Calibri" w:eastAsia="Calibri" w:hAnsi="Calibri" w:cs="Times New Roman"/>
          <w:u w:val="single"/>
        </w:rPr>
        <w:t xml:space="preserve"> ve maliyetidir. Çok fazlı motorların momenti, tek fazlı motorlara göre daha performanslıdır. Yapıları daha basittir. Az bakım gerektirir ve verim bakımından daha iyidir. Kayıplar tek fazlı sistemlere göre daha azdır.</w:t>
      </w:r>
    </w:p>
    <w:p w:rsidR="00005BEE" w:rsidRDefault="00005BEE" w:rsidP="00734916">
      <w:pPr>
        <w:autoSpaceDE w:val="0"/>
        <w:autoSpaceDN w:val="0"/>
        <w:adjustRightInd w:val="0"/>
        <w:spacing w:after="0" w:line="240" w:lineRule="auto"/>
        <w:jc w:val="both"/>
        <w:rPr>
          <w:u w:val="single"/>
        </w:rPr>
      </w:pPr>
    </w:p>
    <w:p w:rsidR="00005BEE" w:rsidRDefault="00005BEE" w:rsidP="00734916">
      <w:pPr>
        <w:autoSpaceDE w:val="0"/>
        <w:autoSpaceDN w:val="0"/>
        <w:adjustRightInd w:val="0"/>
        <w:spacing w:after="0" w:line="240" w:lineRule="auto"/>
        <w:jc w:val="both"/>
      </w:pPr>
      <w:r w:rsidRPr="00005BEE">
        <w:t xml:space="preserve">S6. </w:t>
      </w:r>
      <w:r>
        <w:t>Üç fazlı motorlarda statorun görevini ve yapısını yazınız.</w:t>
      </w:r>
    </w:p>
    <w:p w:rsidR="00005BEE" w:rsidRPr="002C19B9" w:rsidRDefault="00005BEE" w:rsidP="00005BEE">
      <w:pPr>
        <w:autoSpaceDE w:val="0"/>
        <w:autoSpaceDN w:val="0"/>
        <w:adjustRightInd w:val="0"/>
        <w:ind w:firstLine="567"/>
        <w:jc w:val="both"/>
        <w:rPr>
          <w:u w:val="single"/>
        </w:rPr>
      </w:pPr>
      <w:r w:rsidRPr="002C19B9">
        <w:rPr>
          <w:u w:val="single"/>
        </w:rPr>
        <w:t xml:space="preserve">Asenkron motorun duran bölümüdür. 0,4-0,8 mm kalınlığında bir tarafı silisyumlu sacların özel kalıplarda </w:t>
      </w:r>
      <w:proofErr w:type="gramStart"/>
      <w:r w:rsidRPr="002C19B9">
        <w:rPr>
          <w:u w:val="single"/>
        </w:rPr>
        <w:t>preslenmesiyle</w:t>
      </w:r>
      <w:proofErr w:type="gramEnd"/>
      <w:r w:rsidRPr="002C19B9">
        <w:rPr>
          <w:u w:val="single"/>
        </w:rPr>
        <w:t xml:space="preserve"> imal edilir. Stator sac paketinin iç kısmına belirli sayıda oyuklar açılır ve bu oyuklara sargılar yerleştirilerek döner manyetik alan oluşturulur.</w:t>
      </w:r>
    </w:p>
    <w:p w:rsidR="00005BEE" w:rsidRDefault="00005BEE" w:rsidP="00734916">
      <w:pPr>
        <w:autoSpaceDE w:val="0"/>
        <w:autoSpaceDN w:val="0"/>
        <w:adjustRightInd w:val="0"/>
        <w:spacing w:after="0" w:line="240" w:lineRule="auto"/>
        <w:jc w:val="both"/>
      </w:pPr>
      <w:r>
        <w:t>S7.</w:t>
      </w:r>
      <w:r w:rsidRPr="00005BEE">
        <w:t xml:space="preserve"> </w:t>
      </w:r>
      <w:r>
        <w:t xml:space="preserve">Üç fazlı motorlarda rotorun görevini ve yapısını yazınız. </w:t>
      </w:r>
    </w:p>
    <w:p w:rsidR="00005BEE" w:rsidRPr="002C19B9" w:rsidRDefault="00005BEE" w:rsidP="00005BEE">
      <w:pPr>
        <w:autoSpaceDE w:val="0"/>
        <w:autoSpaceDN w:val="0"/>
        <w:adjustRightInd w:val="0"/>
        <w:ind w:firstLine="567"/>
        <w:jc w:val="both"/>
        <w:rPr>
          <w:u w:val="single"/>
        </w:rPr>
      </w:pPr>
      <w:r w:rsidRPr="002C19B9">
        <w:rPr>
          <w:u w:val="single"/>
        </w:rPr>
        <w:t>Asenkron motorun dönen bölümüdür. Genel olarak sincap kafesli ve sargılı rotorlu olmak üzere iki tipte yapılır. Her iki rotor da üzerine oyuklar açılıp paketlenmiş silisli saçların bir mil üzerine sıkıca yerleştirilmesinden meydana gelmiştir.</w:t>
      </w:r>
    </w:p>
    <w:p w:rsidR="00005BEE" w:rsidRPr="00005BEE" w:rsidRDefault="00005BEE" w:rsidP="0073491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S8. Aşağıdaki tabloda motor etiketi bulunmaktadır. Bu etikete bakarak aşağıdaki boşlukları doldurunuz.</w:t>
      </w:r>
    </w:p>
    <w:p w:rsidR="00005BEE" w:rsidRDefault="00005BEE" w:rsidP="0073491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noProof/>
          <w:sz w:val="20"/>
          <w:szCs w:val="20"/>
          <w:lang w:eastAsia="tr-TR"/>
        </w:rPr>
        <w:drawing>
          <wp:anchor distT="0" distB="0" distL="114300" distR="114300" simplePos="0" relativeHeight="251658240" behindDoc="1" locked="0" layoutInCell="1" allowOverlap="1">
            <wp:simplePos x="0" y="0"/>
            <wp:positionH relativeFrom="column">
              <wp:posOffset>4863465</wp:posOffset>
            </wp:positionH>
            <wp:positionV relativeFrom="paragraph">
              <wp:posOffset>54610</wp:posOffset>
            </wp:positionV>
            <wp:extent cx="1779905" cy="1219200"/>
            <wp:effectExtent l="19050" t="0" r="0" b="0"/>
            <wp:wrapTight wrapText="bothSides">
              <wp:wrapPolygon edited="0">
                <wp:start x="-231" y="0"/>
                <wp:lineTo x="-231" y="21263"/>
                <wp:lineTo x="21500" y="21263"/>
                <wp:lineTo x="21500" y="0"/>
                <wp:lineTo x="-231" y="0"/>
              </wp:wrapPolygon>
            </wp:wrapTight>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cstate="print"/>
                    <a:srcRect/>
                    <a:stretch>
                      <a:fillRect/>
                    </a:stretch>
                  </pic:blipFill>
                  <pic:spPr bwMode="auto">
                    <a:xfrm>
                      <a:off x="0" y="0"/>
                      <a:ext cx="1779905" cy="1219200"/>
                    </a:xfrm>
                    <a:prstGeom prst="rect">
                      <a:avLst/>
                    </a:prstGeom>
                    <a:noFill/>
                    <a:ln w="9525">
                      <a:noFill/>
                      <a:miter lim="800000"/>
                      <a:headEnd/>
                      <a:tailEnd/>
                    </a:ln>
                  </pic:spPr>
                </pic:pic>
              </a:graphicData>
            </a:graphic>
          </wp:anchor>
        </w:drawing>
      </w:r>
    </w:p>
    <w:p w:rsidR="00005BEE" w:rsidRPr="00B5417C" w:rsidRDefault="00005BEE" w:rsidP="00535B29">
      <w:pPr>
        <w:autoSpaceDE w:val="0"/>
        <w:autoSpaceDN w:val="0"/>
        <w:adjustRightInd w:val="0"/>
        <w:spacing w:after="0"/>
        <w:ind w:firstLine="567"/>
        <w:jc w:val="both"/>
        <w:rPr>
          <w:u w:val="single"/>
        </w:rPr>
      </w:pPr>
      <w:r w:rsidRPr="00B5417C">
        <w:rPr>
          <w:u w:val="single"/>
        </w:rPr>
        <w:t xml:space="preserve">􀂾 </w:t>
      </w:r>
      <w:r w:rsidRPr="00B5417C">
        <w:rPr>
          <w:b/>
          <w:bCs/>
          <w:u w:val="single"/>
        </w:rPr>
        <w:t xml:space="preserve">3 ~AC MOTOR: </w:t>
      </w:r>
      <w:r w:rsidRPr="00B5417C">
        <w:rPr>
          <w:u w:val="single"/>
        </w:rPr>
        <w:t>Motorun çalıştırılması gereken akım çeşidi ve faz sayısı</w:t>
      </w:r>
    </w:p>
    <w:p w:rsidR="00005BEE" w:rsidRPr="00B5417C" w:rsidRDefault="00005BEE" w:rsidP="00535B29">
      <w:pPr>
        <w:autoSpaceDE w:val="0"/>
        <w:autoSpaceDN w:val="0"/>
        <w:adjustRightInd w:val="0"/>
        <w:spacing w:after="0"/>
        <w:ind w:firstLine="567"/>
        <w:jc w:val="both"/>
        <w:rPr>
          <w:u w:val="single"/>
        </w:rPr>
      </w:pPr>
      <w:r w:rsidRPr="00B5417C">
        <w:rPr>
          <w:u w:val="single"/>
        </w:rPr>
        <w:t xml:space="preserve">􀂾 </w:t>
      </w:r>
      <w:r w:rsidRPr="00B5417C">
        <w:rPr>
          <w:b/>
          <w:bCs/>
          <w:u w:val="single"/>
        </w:rPr>
        <w:t xml:space="preserve">Δ : </w:t>
      </w:r>
      <w:r w:rsidRPr="00B5417C">
        <w:rPr>
          <w:u w:val="single"/>
        </w:rPr>
        <w:t>Motorun bağlantı şekli</w:t>
      </w:r>
    </w:p>
    <w:p w:rsidR="00005BEE" w:rsidRPr="00B5417C" w:rsidRDefault="00005BEE" w:rsidP="00535B29">
      <w:pPr>
        <w:autoSpaceDE w:val="0"/>
        <w:autoSpaceDN w:val="0"/>
        <w:adjustRightInd w:val="0"/>
        <w:spacing w:after="0"/>
        <w:ind w:firstLine="567"/>
        <w:jc w:val="both"/>
        <w:rPr>
          <w:u w:val="single"/>
        </w:rPr>
      </w:pPr>
      <w:r w:rsidRPr="00B5417C">
        <w:rPr>
          <w:u w:val="single"/>
        </w:rPr>
        <w:t xml:space="preserve">􀂾 </w:t>
      </w:r>
      <w:r w:rsidRPr="00B5417C">
        <w:rPr>
          <w:b/>
          <w:bCs/>
          <w:u w:val="single"/>
        </w:rPr>
        <w:t xml:space="preserve">380 V: </w:t>
      </w:r>
      <w:r w:rsidRPr="00B5417C">
        <w:rPr>
          <w:u w:val="single"/>
        </w:rPr>
        <w:t>Motorun bu bağlantıda çalışma gerilimi</w:t>
      </w:r>
    </w:p>
    <w:p w:rsidR="00005BEE" w:rsidRPr="00B5417C" w:rsidRDefault="00005BEE" w:rsidP="00535B29">
      <w:pPr>
        <w:autoSpaceDE w:val="0"/>
        <w:autoSpaceDN w:val="0"/>
        <w:adjustRightInd w:val="0"/>
        <w:spacing w:after="0"/>
        <w:ind w:firstLine="567"/>
        <w:jc w:val="both"/>
        <w:rPr>
          <w:u w:val="single"/>
        </w:rPr>
      </w:pPr>
      <w:r w:rsidRPr="00B5417C">
        <w:rPr>
          <w:u w:val="single"/>
        </w:rPr>
        <w:t xml:space="preserve">􀂾 </w:t>
      </w:r>
      <w:r w:rsidRPr="00B5417C">
        <w:rPr>
          <w:b/>
          <w:bCs/>
          <w:u w:val="single"/>
        </w:rPr>
        <w:t xml:space="preserve">14,8 A: </w:t>
      </w:r>
      <w:r w:rsidRPr="00B5417C">
        <w:rPr>
          <w:u w:val="single"/>
        </w:rPr>
        <w:t>Motor tam yükünde yüklendiği zaman motorun güç katsayısı</w:t>
      </w:r>
    </w:p>
    <w:p w:rsidR="00005BEE" w:rsidRPr="00B5417C" w:rsidRDefault="00005BEE" w:rsidP="00535B29">
      <w:pPr>
        <w:autoSpaceDE w:val="0"/>
        <w:autoSpaceDN w:val="0"/>
        <w:adjustRightInd w:val="0"/>
        <w:spacing w:after="0"/>
        <w:ind w:firstLine="567"/>
        <w:jc w:val="both"/>
        <w:rPr>
          <w:u w:val="single"/>
        </w:rPr>
      </w:pPr>
      <w:r w:rsidRPr="00B5417C">
        <w:rPr>
          <w:u w:val="single"/>
        </w:rPr>
        <w:t xml:space="preserve">􀂾 </w:t>
      </w:r>
      <w:r w:rsidRPr="00B5417C">
        <w:rPr>
          <w:b/>
          <w:bCs/>
          <w:u w:val="single"/>
        </w:rPr>
        <w:t xml:space="preserve">10 HP: </w:t>
      </w:r>
      <w:r w:rsidRPr="00B5417C">
        <w:rPr>
          <w:u w:val="single"/>
        </w:rPr>
        <w:t xml:space="preserve">Motorlarda alınabilecek maksimum güç. 7,5 </w:t>
      </w:r>
      <w:proofErr w:type="spellStart"/>
      <w:r w:rsidRPr="00B5417C">
        <w:rPr>
          <w:u w:val="single"/>
        </w:rPr>
        <w:t>kw</w:t>
      </w:r>
      <w:proofErr w:type="spellEnd"/>
      <w:r w:rsidRPr="00B5417C">
        <w:rPr>
          <w:u w:val="single"/>
        </w:rPr>
        <w:t xml:space="preserve"> olarak da yazılabilir.</w:t>
      </w:r>
    </w:p>
    <w:p w:rsidR="00535B29" w:rsidRDefault="00535B29" w:rsidP="00535B29">
      <w:pPr>
        <w:autoSpaceDE w:val="0"/>
        <w:autoSpaceDN w:val="0"/>
        <w:adjustRightInd w:val="0"/>
        <w:spacing w:after="0" w:line="240" w:lineRule="auto"/>
        <w:jc w:val="both"/>
        <w:rPr>
          <w:rFonts w:ascii="Times New Roman" w:hAnsi="Times New Roman" w:cs="Times New Roman"/>
          <w:sz w:val="20"/>
          <w:szCs w:val="20"/>
        </w:rPr>
      </w:pPr>
    </w:p>
    <w:p w:rsidR="00535B29" w:rsidRDefault="00535B29" w:rsidP="00535B29">
      <w:pPr>
        <w:autoSpaceDE w:val="0"/>
        <w:autoSpaceDN w:val="0"/>
        <w:adjustRightInd w:val="0"/>
        <w:spacing w:after="0" w:line="240" w:lineRule="auto"/>
        <w:jc w:val="both"/>
        <w:rPr>
          <w:rFonts w:ascii="Times New Roman" w:hAnsi="Times New Roman" w:cs="Times New Roman"/>
          <w:sz w:val="20"/>
          <w:szCs w:val="20"/>
        </w:rPr>
      </w:pPr>
    </w:p>
    <w:p w:rsidR="00535B29" w:rsidRPr="00535B29" w:rsidRDefault="00535B29" w:rsidP="00535B29">
      <w:pPr>
        <w:autoSpaceDE w:val="0"/>
        <w:autoSpaceDN w:val="0"/>
        <w:adjustRightInd w:val="0"/>
        <w:spacing w:after="0" w:line="240" w:lineRule="auto"/>
        <w:jc w:val="both"/>
        <w:rPr>
          <w:rFonts w:ascii="Times New Roman" w:hAnsi="Times New Roman" w:cs="Times New Roman"/>
          <w:sz w:val="20"/>
          <w:szCs w:val="20"/>
        </w:rPr>
      </w:pPr>
      <w:r w:rsidRPr="00535B29">
        <w:rPr>
          <w:rFonts w:ascii="Times New Roman" w:hAnsi="Times New Roman" w:cs="Times New Roman"/>
          <w:sz w:val="20"/>
          <w:szCs w:val="20"/>
        </w:rPr>
        <w:t>S9. U, V, W uçlarına R-S-T fazları verilir ve U ile Z, V ile X, W ile Y uçları kısa devre</w:t>
      </w:r>
      <w:r>
        <w:rPr>
          <w:rFonts w:ascii="Times New Roman" w:hAnsi="Times New Roman" w:cs="Times New Roman"/>
          <w:sz w:val="20"/>
          <w:szCs w:val="20"/>
        </w:rPr>
        <w:t xml:space="preserve"> </w:t>
      </w:r>
      <w:r w:rsidRPr="00535B29">
        <w:rPr>
          <w:rFonts w:ascii="Times New Roman" w:hAnsi="Times New Roman" w:cs="Times New Roman"/>
          <w:sz w:val="20"/>
          <w:szCs w:val="20"/>
        </w:rPr>
        <w:t xml:space="preserve">edilirse bu bağlantıya </w:t>
      </w:r>
      <w:r>
        <w:rPr>
          <w:rFonts w:ascii="Times New Roman" w:hAnsi="Times New Roman" w:cs="Times New Roman"/>
          <w:b/>
          <w:sz w:val="20"/>
          <w:szCs w:val="20"/>
          <w:u w:val="single"/>
        </w:rPr>
        <w:t xml:space="preserve">ÜÇGEN </w:t>
      </w:r>
      <w:proofErr w:type="gramStart"/>
      <w:r>
        <w:rPr>
          <w:rFonts w:ascii="Times New Roman" w:hAnsi="Times New Roman" w:cs="Times New Roman"/>
          <w:b/>
          <w:sz w:val="20"/>
          <w:szCs w:val="20"/>
          <w:u w:val="single"/>
        </w:rPr>
        <w:t xml:space="preserve">BAĞLANTI </w:t>
      </w:r>
      <w:r w:rsidRPr="00535B29">
        <w:rPr>
          <w:rFonts w:ascii="Times New Roman" w:hAnsi="Times New Roman" w:cs="Times New Roman"/>
          <w:sz w:val="20"/>
          <w:szCs w:val="20"/>
        </w:rPr>
        <w:t xml:space="preserve"> denir</w:t>
      </w:r>
      <w:proofErr w:type="gramEnd"/>
    </w:p>
    <w:p w:rsidR="00535B29" w:rsidRDefault="00535B29" w:rsidP="00535B29">
      <w:pPr>
        <w:autoSpaceDE w:val="0"/>
        <w:autoSpaceDN w:val="0"/>
        <w:adjustRightInd w:val="0"/>
        <w:spacing w:after="0" w:line="240" w:lineRule="auto"/>
        <w:jc w:val="both"/>
        <w:rPr>
          <w:rFonts w:ascii="Times New Roman" w:hAnsi="Times New Roman" w:cs="Times New Roman"/>
          <w:sz w:val="20"/>
          <w:szCs w:val="20"/>
        </w:rPr>
      </w:pPr>
    </w:p>
    <w:p w:rsidR="00535B29" w:rsidRDefault="00535B29" w:rsidP="00535B29">
      <w:pPr>
        <w:autoSpaceDE w:val="0"/>
        <w:autoSpaceDN w:val="0"/>
        <w:adjustRightInd w:val="0"/>
        <w:spacing w:after="0" w:line="240" w:lineRule="auto"/>
        <w:jc w:val="both"/>
        <w:rPr>
          <w:rFonts w:ascii="Times New Roman" w:hAnsi="Times New Roman" w:cs="Times New Roman"/>
          <w:sz w:val="20"/>
          <w:szCs w:val="20"/>
        </w:rPr>
      </w:pPr>
    </w:p>
    <w:p w:rsidR="00005BEE" w:rsidRDefault="00535B29" w:rsidP="00535B2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S10</w:t>
      </w:r>
      <w:r w:rsidRPr="00535B29">
        <w:rPr>
          <w:rFonts w:ascii="Times New Roman" w:hAnsi="Times New Roman" w:cs="Times New Roman"/>
          <w:sz w:val="20"/>
          <w:szCs w:val="20"/>
        </w:rPr>
        <w:t xml:space="preserve">. Üç fazlı stator sargılarına </w:t>
      </w:r>
      <w:proofErr w:type="gramStart"/>
      <w:r w:rsidRPr="00535B29">
        <w:rPr>
          <w:rFonts w:ascii="Times New Roman" w:hAnsi="Times New Roman" w:cs="Times New Roman"/>
          <w:sz w:val="20"/>
          <w:szCs w:val="20"/>
        </w:rPr>
        <w:t>birbirinden</w:t>
      </w:r>
      <w:r>
        <w:rPr>
          <w:rFonts w:ascii="Times New Roman" w:hAnsi="Times New Roman" w:cs="Times New Roman"/>
          <w:sz w:val="20"/>
          <w:szCs w:val="20"/>
        </w:rPr>
        <w:t xml:space="preserve"> </w:t>
      </w:r>
      <w:r w:rsidRPr="00535B29">
        <w:rPr>
          <w:rFonts w:ascii="Times New Roman" w:hAnsi="Times New Roman" w:cs="Times New Roman"/>
          <w:sz w:val="20"/>
          <w:szCs w:val="20"/>
        </w:rPr>
        <w:t xml:space="preserve"> </w:t>
      </w:r>
      <w:r w:rsidRPr="00535B29">
        <w:rPr>
          <w:rFonts w:ascii="Times New Roman" w:hAnsi="Times New Roman" w:cs="Times New Roman"/>
          <w:b/>
          <w:sz w:val="20"/>
          <w:szCs w:val="20"/>
          <w:u w:val="single"/>
        </w:rPr>
        <w:t>120</w:t>
      </w:r>
      <w:proofErr w:type="gramEnd"/>
      <w:r w:rsidRPr="00535B29">
        <w:rPr>
          <w:rFonts w:ascii="Times New Roman" w:hAnsi="Times New Roman" w:cs="Times New Roman"/>
          <w:sz w:val="20"/>
          <w:szCs w:val="20"/>
        </w:rPr>
        <w:t>.</w:t>
      </w:r>
      <w:r>
        <w:rPr>
          <w:rFonts w:ascii="Times New Roman" w:hAnsi="Times New Roman" w:cs="Times New Roman"/>
          <w:sz w:val="20"/>
          <w:szCs w:val="20"/>
        </w:rPr>
        <w:t xml:space="preserve"> </w:t>
      </w:r>
      <w:r w:rsidRPr="00535B29">
        <w:rPr>
          <w:rFonts w:ascii="Times New Roman" w:hAnsi="Times New Roman" w:cs="Times New Roman"/>
          <w:sz w:val="20"/>
          <w:szCs w:val="20"/>
        </w:rPr>
        <w:t xml:space="preserve"> </w:t>
      </w:r>
      <w:r>
        <w:rPr>
          <w:rFonts w:ascii="Times New Roman" w:hAnsi="Times New Roman" w:cs="Times New Roman"/>
          <w:sz w:val="20"/>
          <w:szCs w:val="20"/>
        </w:rPr>
        <w:t xml:space="preserve">derece </w:t>
      </w:r>
      <w:r w:rsidRPr="00535B29">
        <w:rPr>
          <w:rFonts w:ascii="Times New Roman" w:hAnsi="Times New Roman" w:cs="Times New Roman"/>
          <w:sz w:val="20"/>
          <w:szCs w:val="20"/>
        </w:rPr>
        <w:t>faz farklı gerilimle</w:t>
      </w:r>
      <w:r>
        <w:rPr>
          <w:rFonts w:ascii="Times New Roman" w:hAnsi="Times New Roman" w:cs="Times New Roman"/>
          <w:sz w:val="20"/>
          <w:szCs w:val="20"/>
        </w:rPr>
        <w:t xml:space="preserve"> </w:t>
      </w:r>
      <w:r w:rsidRPr="00535B29">
        <w:rPr>
          <w:rFonts w:ascii="Times New Roman" w:hAnsi="Times New Roman" w:cs="Times New Roman"/>
          <w:sz w:val="20"/>
          <w:szCs w:val="20"/>
        </w:rPr>
        <w:t>uygulandığında bu sargılar etrafında bir manyetik alan oluşur. Bu manyetik alan döner</w:t>
      </w:r>
      <w:r>
        <w:rPr>
          <w:rFonts w:ascii="Times New Roman" w:hAnsi="Times New Roman" w:cs="Times New Roman"/>
          <w:sz w:val="20"/>
          <w:szCs w:val="20"/>
        </w:rPr>
        <w:t xml:space="preserve"> </w:t>
      </w:r>
      <w:r w:rsidRPr="00535B29">
        <w:rPr>
          <w:rFonts w:ascii="Times New Roman" w:hAnsi="Times New Roman" w:cs="Times New Roman"/>
          <w:sz w:val="20"/>
          <w:szCs w:val="20"/>
        </w:rPr>
        <w:t>bir alandır.</w:t>
      </w:r>
      <w:r w:rsidR="00005BEE" w:rsidRPr="00535B29">
        <w:rPr>
          <w:rFonts w:ascii="Times New Roman" w:hAnsi="Times New Roman" w:cs="Times New Roman"/>
          <w:sz w:val="20"/>
          <w:szCs w:val="20"/>
        </w:rPr>
        <w:br w:type="textWrapping" w:clear="all"/>
      </w:r>
    </w:p>
    <w:p w:rsidR="00005BEE" w:rsidRPr="00186CFC" w:rsidRDefault="00005BEE" w:rsidP="00734916">
      <w:pPr>
        <w:autoSpaceDE w:val="0"/>
        <w:autoSpaceDN w:val="0"/>
        <w:adjustRightInd w:val="0"/>
        <w:spacing w:after="0" w:line="240" w:lineRule="auto"/>
        <w:jc w:val="both"/>
        <w:rPr>
          <w:rFonts w:ascii="Times New Roman" w:hAnsi="Times New Roman" w:cs="Times New Roman"/>
          <w:sz w:val="20"/>
          <w:szCs w:val="20"/>
        </w:rPr>
      </w:pPr>
    </w:p>
    <w:p w:rsidR="00454A0C" w:rsidRPr="00F137A6" w:rsidRDefault="00454A0C" w:rsidP="00734916">
      <w:pPr>
        <w:autoSpaceDE w:val="0"/>
        <w:autoSpaceDN w:val="0"/>
        <w:adjustRightInd w:val="0"/>
        <w:spacing w:after="0" w:line="240" w:lineRule="auto"/>
        <w:jc w:val="both"/>
        <w:rPr>
          <w:rFonts w:ascii="Times New Roman" w:hAnsi="Times New Roman" w:cs="Times New Roman"/>
          <w:sz w:val="16"/>
          <w:szCs w:val="16"/>
        </w:rPr>
      </w:pPr>
      <w:r w:rsidRPr="00F137A6">
        <w:rPr>
          <w:rFonts w:ascii="Times New Roman" w:hAnsi="Times New Roman" w:cs="Times New Roman"/>
          <w:sz w:val="16"/>
          <w:szCs w:val="16"/>
        </w:rPr>
        <w:t xml:space="preserve">Not: </w:t>
      </w:r>
      <w:r w:rsidR="007A054B">
        <w:rPr>
          <w:rFonts w:ascii="Times New Roman" w:hAnsi="Times New Roman" w:cs="Times New Roman"/>
          <w:sz w:val="16"/>
          <w:szCs w:val="16"/>
        </w:rPr>
        <w:t>Tüm sorular 10 (on) puandır</w:t>
      </w:r>
      <w:r w:rsidR="009B5F57" w:rsidRPr="00F137A6">
        <w:rPr>
          <w:rFonts w:ascii="Times New Roman" w:hAnsi="Times New Roman" w:cs="Times New Roman"/>
          <w:sz w:val="16"/>
          <w:szCs w:val="16"/>
        </w:rPr>
        <w:t xml:space="preserve">. </w:t>
      </w:r>
      <w:r w:rsidR="009B57FB" w:rsidRPr="00F137A6">
        <w:rPr>
          <w:rFonts w:ascii="Times New Roman" w:hAnsi="Times New Roman" w:cs="Times New Roman"/>
          <w:sz w:val="16"/>
          <w:szCs w:val="16"/>
        </w:rPr>
        <w:t>Yazılı sınav</w:t>
      </w:r>
      <w:r w:rsidR="009B5F57" w:rsidRPr="00F137A6">
        <w:rPr>
          <w:rFonts w:ascii="Times New Roman" w:hAnsi="Times New Roman" w:cs="Times New Roman"/>
          <w:sz w:val="16"/>
          <w:szCs w:val="16"/>
        </w:rPr>
        <w:t xml:space="preserve"> </w:t>
      </w:r>
      <w:r w:rsidR="009B57FB" w:rsidRPr="00F137A6">
        <w:rPr>
          <w:rFonts w:ascii="Times New Roman" w:hAnsi="Times New Roman" w:cs="Times New Roman"/>
          <w:sz w:val="16"/>
          <w:szCs w:val="16"/>
        </w:rPr>
        <w:t>süresi 40</w:t>
      </w:r>
      <w:r w:rsidR="007A054B">
        <w:rPr>
          <w:rFonts w:ascii="Times New Roman" w:hAnsi="Times New Roman" w:cs="Times New Roman"/>
          <w:sz w:val="16"/>
          <w:szCs w:val="16"/>
        </w:rPr>
        <w:t xml:space="preserve"> dakikadır.</w:t>
      </w:r>
      <w:r w:rsidR="00994D55" w:rsidRPr="00F137A6">
        <w:rPr>
          <w:rFonts w:ascii="Times New Roman" w:hAnsi="Times New Roman" w:cs="Times New Roman"/>
          <w:sz w:val="16"/>
          <w:szCs w:val="16"/>
        </w:rPr>
        <w:tab/>
      </w:r>
      <w:r w:rsidR="00994D55" w:rsidRPr="00F137A6">
        <w:rPr>
          <w:rFonts w:ascii="Times New Roman" w:hAnsi="Times New Roman" w:cs="Times New Roman"/>
          <w:sz w:val="16"/>
          <w:szCs w:val="16"/>
        </w:rPr>
        <w:tab/>
      </w:r>
      <w:r w:rsidR="00994D55" w:rsidRPr="00F137A6">
        <w:rPr>
          <w:rFonts w:ascii="Times New Roman" w:hAnsi="Times New Roman" w:cs="Times New Roman"/>
          <w:sz w:val="16"/>
          <w:szCs w:val="16"/>
        </w:rPr>
        <w:tab/>
      </w:r>
    </w:p>
    <w:p w:rsidR="009B5F57" w:rsidRPr="00F137A6" w:rsidRDefault="00994D55" w:rsidP="00734916">
      <w:pPr>
        <w:autoSpaceDE w:val="0"/>
        <w:autoSpaceDN w:val="0"/>
        <w:adjustRightInd w:val="0"/>
        <w:spacing w:after="0" w:line="240" w:lineRule="auto"/>
        <w:ind w:left="6372" w:firstLine="708"/>
        <w:jc w:val="both"/>
        <w:rPr>
          <w:rFonts w:ascii="Times New Roman" w:hAnsi="Times New Roman" w:cs="Times New Roman"/>
          <w:sz w:val="16"/>
          <w:szCs w:val="16"/>
        </w:rPr>
      </w:pPr>
      <w:r w:rsidRPr="00F137A6">
        <w:rPr>
          <w:rFonts w:ascii="Times New Roman" w:hAnsi="Times New Roman" w:cs="Times New Roman"/>
          <w:sz w:val="16"/>
          <w:szCs w:val="16"/>
        </w:rPr>
        <w:t>BAŞARILAR DİLERİM…</w:t>
      </w:r>
    </w:p>
    <w:p w:rsidR="009B5F57" w:rsidRPr="00F137A6" w:rsidRDefault="00994D55" w:rsidP="00734916">
      <w:pPr>
        <w:autoSpaceDE w:val="0"/>
        <w:autoSpaceDN w:val="0"/>
        <w:adjustRightInd w:val="0"/>
        <w:spacing w:after="0" w:line="240" w:lineRule="auto"/>
        <w:jc w:val="both"/>
        <w:rPr>
          <w:rFonts w:ascii="Times New Roman" w:hAnsi="Times New Roman" w:cs="Times New Roman"/>
          <w:sz w:val="16"/>
          <w:szCs w:val="16"/>
        </w:rPr>
      </w:pPr>
      <w:r w:rsidRPr="00F137A6">
        <w:rPr>
          <w:rFonts w:ascii="Times New Roman" w:hAnsi="Times New Roman" w:cs="Times New Roman"/>
          <w:sz w:val="16"/>
          <w:szCs w:val="16"/>
        </w:rPr>
        <w:tab/>
      </w:r>
      <w:r w:rsidR="00454A0C" w:rsidRPr="00F137A6">
        <w:rPr>
          <w:rFonts w:ascii="Times New Roman" w:hAnsi="Times New Roman" w:cs="Times New Roman"/>
          <w:sz w:val="16"/>
          <w:szCs w:val="16"/>
        </w:rPr>
        <w:tab/>
        <w:t>FATİH TÜRKÖZ</w:t>
      </w:r>
      <w:r w:rsidR="00454A0C" w:rsidRPr="00F137A6">
        <w:rPr>
          <w:rFonts w:ascii="Times New Roman" w:hAnsi="Times New Roman" w:cs="Times New Roman"/>
          <w:sz w:val="16"/>
          <w:szCs w:val="16"/>
        </w:rPr>
        <w:tab/>
      </w:r>
      <w:r w:rsidR="00454A0C" w:rsidRPr="00F137A6">
        <w:rPr>
          <w:rFonts w:ascii="Times New Roman" w:hAnsi="Times New Roman" w:cs="Times New Roman"/>
          <w:sz w:val="16"/>
          <w:szCs w:val="16"/>
        </w:rPr>
        <w:tab/>
      </w:r>
      <w:r w:rsidR="00454A0C" w:rsidRPr="00F137A6">
        <w:rPr>
          <w:rFonts w:ascii="Times New Roman" w:hAnsi="Times New Roman" w:cs="Times New Roman"/>
          <w:sz w:val="16"/>
          <w:szCs w:val="16"/>
        </w:rPr>
        <w:tab/>
      </w:r>
      <w:r w:rsidR="00454A0C" w:rsidRPr="00F137A6">
        <w:rPr>
          <w:rFonts w:ascii="Times New Roman" w:hAnsi="Times New Roman" w:cs="Times New Roman"/>
          <w:sz w:val="16"/>
          <w:szCs w:val="16"/>
        </w:rPr>
        <w:tab/>
      </w:r>
      <w:r w:rsidRPr="00F137A6">
        <w:rPr>
          <w:rFonts w:ascii="Times New Roman" w:hAnsi="Times New Roman" w:cs="Times New Roman"/>
          <w:sz w:val="16"/>
          <w:szCs w:val="16"/>
        </w:rPr>
        <w:t xml:space="preserve">   </w:t>
      </w:r>
      <w:r w:rsidR="00A1431B" w:rsidRPr="00F137A6">
        <w:rPr>
          <w:rFonts w:ascii="Times New Roman" w:hAnsi="Times New Roman" w:cs="Times New Roman"/>
          <w:sz w:val="16"/>
          <w:szCs w:val="16"/>
        </w:rPr>
        <w:tab/>
      </w:r>
      <w:r w:rsidR="00A1431B" w:rsidRPr="00F137A6">
        <w:rPr>
          <w:rFonts w:ascii="Times New Roman" w:hAnsi="Times New Roman" w:cs="Times New Roman"/>
          <w:sz w:val="16"/>
          <w:szCs w:val="16"/>
        </w:rPr>
        <w:tab/>
      </w:r>
      <w:r w:rsidR="00261405" w:rsidRPr="00F137A6">
        <w:rPr>
          <w:rFonts w:ascii="Times New Roman" w:hAnsi="Times New Roman" w:cs="Times New Roman"/>
          <w:sz w:val="16"/>
          <w:szCs w:val="16"/>
        </w:rPr>
        <w:tab/>
      </w:r>
      <w:r w:rsidRPr="00F137A6">
        <w:rPr>
          <w:rFonts w:ascii="Times New Roman" w:hAnsi="Times New Roman" w:cs="Times New Roman"/>
          <w:sz w:val="16"/>
          <w:szCs w:val="16"/>
        </w:rPr>
        <w:t>EROL KAYMAZ</w:t>
      </w:r>
    </w:p>
    <w:sectPr w:rsidR="009B5F57" w:rsidRPr="00F137A6" w:rsidSect="00F137A6">
      <w:pgSz w:w="11906" w:h="16838"/>
      <w:pgMar w:top="426" w:right="566" w:bottom="426"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hyphenationZone w:val="425"/>
  <w:characterSpacingControl w:val="doNotCompress"/>
  <w:compat/>
  <w:rsids>
    <w:rsidRoot w:val="009B5F57"/>
    <w:rsid w:val="00005BEE"/>
    <w:rsid w:val="000C39D3"/>
    <w:rsid w:val="00186CFC"/>
    <w:rsid w:val="001E6B30"/>
    <w:rsid w:val="00256233"/>
    <w:rsid w:val="00261405"/>
    <w:rsid w:val="002C5CF0"/>
    <w:rsid w:val="0035497C"/>
    <w:rsid w:val="00454A0C"/>
    <w:rsid w:val="00494257"/>
    <w:rsid w:val="004B248D"/>
    <w:rsid w:val="004C6A1A"/>
    <w:rsid w:val="00507836"/>
    <w:rsid w:val="00535B29"/>
    <w:rsid w:val="005C1B1B"/>
    <w:rsid w:val="00734916"/>
    <w:rsid w:val="007A054B"/>
    <w:rsid w:val="00866E88"/>
    <w:rsid w:val="008859D0"/>
    <w:rsid w:val="00925A2D"/>
    <w:rsid w:val="00964002"/>
    <w:rsid w:val="00993678"/>
    <w:rsid w:val="00994D55"/>
    <w:rsid w:val="009B57FB"/>
    <w:rsid w:val="009B5F57"/>
    <w:rsid w:val="00A03885"/>
    <w:rsid w:val="00A1431B"/>
    <w:rsid w:val="00AC61D3"/>
    <w:rsid w:val="00AD66FF"/>
    <w:rsid w:val="00AF7F37"/>
    <w:rsid w:val="00B2746D"/>
    <w:rsid w:val="00B530CA"/>
    <w:rsid w:val="00C47DC0"/>
    <w:rsid w:val="00CE189D"/>
    <w:rsid w:val="00D75466"/>
    <w:rsid w:val="00D76FA3"/>
    <w:rsid w:val="00DA5E80"/>
    <w:rsid w:val="00E84639"/>
    <w:rsid w:val="00EC55DF"/>
    <w:rsid w:val="00F137A6"/>
    <w:rsid w:val="00F80676"/>
    <w:rsid w:val="00FC365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0C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A0388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0388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482</Words>
  <Characters>2751</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erol</dc:creator>
  <cp:lastModifiedBy>erol</cp:lastModifiedBy>
  <cp:revision>2</cp:revision>
  <cp:lastPrinted>2013-01-11T08:34:00Z</cp:lastPrinted>
  <dcterms:created xsi:type="dcterms:W3CDTF">2013-05-30T05:47:00Z</dcterms:created>
  <dcterms:modified xsi:type="dcterms:W3CDTF">2013-05-30T05:47:00Z</dcterms:modified>
</cp:coreProperties>
</file>